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273E" w:rsidRPr="00515986" w:rsidRDefault="002D273E" w:rsidP="001E2624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15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Рязанов Илья Вячеславович</w:t>
      </w:r>
      <w:r w:rsidR="00A53B05" w:rsidRPr="00515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</w:p>
    <w:p w:rsidR="00CA7CB6" w:rsidRPr="00515986" w:rsidRDefault="00A53B05" w:rsidP="001E2624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15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</w:t>
      </w:r>
      <w:r w:rsidR="00CA7CB6" w:rsidRPr="00515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читель физической культуры МБОУ </w:t>
      </w:r>
      <w:r w:rsidRPr="00515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proofErr w:type="spellStart"/>
      <w:r w:rsidR="00CA7CB6" w:rsidRPr="00515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Михневская</w:t>
      </w:r>
      <w:proofErr w:type="spellEnd"/>
      <w:r w:rsidR="00CA7CB6" w:rsidRPr="0051598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СОШ» </w:t>
      </w:r>
    </w:p>
    <w:p w:rsidR="002F23B3" w:rsidRPr="004F0A27" w:rsidRDefault="002F23B3" w:rsidP="004F0A27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F0A27">
        <w:rPr>
          <w:rFonts w:ascii="Times New Roman" w:hAnsi="Times New Roman" w:cs="Times New Roman"/>
          <w:i/>
          <w:iCs/>
          <w:sz w:val="28"/>
          <w:szCs w:val="28"/>
        </w:rPr>
        <w:t>Статья «ЛФК как одна из форм физического развития и укрепления здоровья детей» посвящена вопросам использования лечебной физической культуры для улучшения состояния здоровья и повышения физической активности детей. В статье рассматриваются аспекты влияния ЛФК на различные системы организма ребенка, такие как сердечно-сосудистая система, дыхательная система, мышечная система и другие. Также обсуждается роль ЛФК в реабилитации после травм и заболеваний, ее применение в профилактике различных заболеваний и поддержании общего уровня здоровья. Приводятся примеры упражнений, которые могут быть использованы в рамках ЛФК, а также методы оценки эффективности этих упражнений.</w:t>
      </w:r>
    </w:p>
    <w:p w:rsidR="002F23B3" w:rsidRPr="00EA273C" w:rsidRDefault="00EA273C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F23B3" w:rsidRPr="00EA273C">
        <w:rPr>
          <w:rFonts w:ascii="Times New Roman" w:hAnsi="Times New Roman" w:cs="Times New Roman"/>
          <w:sz w:val="28"/>
          <w:szCs w:val="28"/>
        </w:rPr>
        <w:t>Актуальность темы статьи обусловлена необходимостью поиска новых эффективных методов физического воспитания и оздоровления детей. В современном мире дети часто страдают от недостаточной физической активности, что приводит к развитию различных заболеваний и нарушений функций организма. Использование ЛФК позволяет решить эти проблемы, улучшая здоровье детей и повышая их уровень физической подготовки</w:t>
      </w:r>
      <w:r w:rsidR="00B91A10" w:rsidRPr="00EA273C">
        <w:rPr>
          <w:rFonts w:ascii="Times New Roman" w:hAnsi="Times New Roman" w:cs="Times New Roman"/>
          <w:sz w:val="28"/>
          <w:szCs w:val="28"/>
        </w:rPr>
        <w:t>.</w:t>
      </w:r>
    </w:p>
    <w:p w:rsidR="002F23B3" w:rsidRPr="00EA273C" w:rsidRDefault="00CD784E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F23B3" w:rsidRPr="00EA273C">
        <w:rPr>
          <w:rFonts w:ascii="Times New Roman" w:hAnsi="Times New Roman" w:cs="Times New Roman"/>
          <w:sz w:val="28"/>
          <w:szCs w:val="28"/>
        </w:rPr>
        <w:t>ЛФК является одной из форм физической активности, которая направлена на укрепление здоровья, развитие физических способностей и профилактику заболеваний у детей. Она включает в себя комплекс специальных упражнений, выполняемых под руководством квалифицированного специалиста – врача-физиотерапевта или инструктора ЛФК. Упражнения могут выполняться индивидуально или в группе, в зависимости от целей и потребностей каждого конкретного случая.</w:t>
      </w:r>
    </w:p>
    <w:p w:rsidR="002F23B3" w:rsidRPr="00EA273C" w:rsidRDefault="00CD784E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F23B3" w:rsidRPr="00EA273C">
        <w:rPr>
          <w:rFonts w:ascii="Times New Roman" w:hAnsi="Times New Roman" w:cs="Times New Roman"/>
          <w:sz w:val="28"/>
          <w:szCs w:val="28"/>
        </w:rPr>
        <w:t>Основными принципами ЛФК являются регулярность занятий, постепенное увеличение нагрузки, учет индивидуальных особенностей организма и поэтапный подход к занятиям. Регулярность занятий способствует достижению стабильных результатов и закреплению достигнутых успехов. Постепенное увеличение нагрузки помогает избежать перегрузки организма и связанных с ней негативных последствий. Индивидуальный подход учитывает возраст, пол, состояние здоровья и уровень физической подготовленности ребенка, что позволяет подобрать наиболее подходящие упражнения и режим тренировок. Поэтапный подход предполагает последовательное выполнение комплекса упражнений, начиная с самых простых и постепенно усложняя их.</w:t>
      </w:r>
    </w:p>
    <w:p w:rsidR="002F23B3" w:rsidRPr="00CD784E" w:rsidRDefault="002F23B3" w:rsidP="00C9708B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A273C">
        <w:rPr>
          <w:rFonts w:ascii="Times New Roman" w:hAnsi="Times New Roman" w:cs="Times New Roman"/>
          <w:sz w:val="28"/>
          <w:szCs w:val="28"/>
        </w:rPr>
        <w:t xml:space="preserve"> </w:t>
      </w:r>
      <w:r w:rsidRPr="00CD784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Влияние ЛФК на организм ребенка</w:t>
      </w:r>
    </w:p>
    <w:p w:rsidR="002F23B3" w:rsidRPr="00EA273C" w:rsidRDefault="00CD784E" w:rsidP="00C970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F23B3" w:rsidRPr="00EA273C">
        <w:rPr>
          <w:rFonts w:ascii="Times New Roman" w:hAnsi="Times New Roman" w:cs="Times New Roman"/>
          <w:sz w:val="28"/>
          <w:szCs w:val="28"/>
        </w:rPr>
        <w:t>ЛФК оказывает положительное влияние на различные системы организма ребенка. Рассмотрим некоторые из них:</w:t>
      </w:r>
    </w:p>
    <w:p w:rsidR="002F23B3" w:rsidRPr="00EA273C" w:rsidRDefault="002F23B3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73C">
        <w:rPr>
          <w:rFonts w:ascii="Times New Roman" w:hAnsi="Times New Roman" w:cs="Times New Roman"/>
          <w:sz w:val="28"/>
          <w:szCs w:val="28"/>
        </w:rPr>
        <w:t>1. Сердечно-сосудистая система: Упражнения ЛФК способствуют улучшению кровообращения, увеличению объема крови, который прокачивается через сердце, и укреплению стенок сосудов. Это снижает риск развития сердечно-сосудистых заболеваний и улучшает общее самочувствие ребенка.</w:t>
      </w:r>
    </w:p>
    <w:p w:rsidR="002F23B3" w:rsidRPr="00EA273C" w:rsidRDefault="002F23B3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73C">
        <w:rPr>
          <w:rFonts w:ascii="Times New Roman" w:hAnsi="Times New Roman" w:cs="Times New Roman"/>
          <w:sz w:val="28"/>
          <w:szCs w:val="28"/>
        </w:rPr>
        <w:t>2. Дыхательная система: Упражнения, включающие глубокое дыхание и дыхательные гимнастики, помогают улучшить функцию легких, увеличить объем вдоха и выдоха, а также уменьшить вероятность развития респираторных заболеваний.</w:t>
      </w:r>
    </w:p>
    <w:p w:rsidR="002F23B3" w:rsidRPr="00EA273C" w:rsidRDefault="002F23B3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73C">
        <w:rPr>
          <w:rFonts w:ascii="Times New Roman" w:hAnsi="Times New Roman" w:cs="Times New Roman"/>
          <w:sz w:val="28"/>
          <w:szCs w:val="28"/>
        </w:rPr>
        <w:t>3. Мышечная система: Специальные упражнения, направленные на растяжку мышц и увеличение их силы, способствуют развитию мышечного корсета, улучшают осанку и предотвращают возникновение болей в спине и суставах.</w:t>
      </w:r>
    </w:p>
    <w:p w:rsidR="002F23B3" w:rsidRPr="00EA273C" w:rsidRDefault="002F23B3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73C">
        <w:rPr>
          <w:rFonts w:ascii="Times New Roman" w:hAnsi="Times New Roman" w:cs="Times New Roman"/>
          <w:sz w:val="28"/>
          <w:szCs w:val="28"/>
        </w:rPr>
        <w:t xml:space="preserve">4. Нервная система: Регулярные занятия ЛФК способствуют улучшению координации движений, развивают моторику и улучшают концентрацию внимания. Это особенно важно для детей с нарушениями нервной системы, такими как ДЦП или синдром дефицита внимания и </w:t>
      </w:r>
      <w:proofErr w:type="spellStart"/>
      <w:r w:rsidRPr="00EA273C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Pr="00EA273C">
        <w:rPr>
          <w:rFonts w:ascii="Times New Roman" w:hAnsi="Times New Roman" w:cs="Times New Roman"/>
          <w:sz w:val="28"/>
          <w:szCs w:val="28"/>
        </w:rPr>
        <w:t xml:space="preserve"> (СДВГ).</w:t>
      </w:r>
    </w:p>
    <w:p w:rsidR="002F23B3" w:rsidRPr="00EA273C" w:rsidRDefault="002F23B3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73C">
        <w:rPr>
          <w:rFonts w:ascii="Times New Roman" w:hAnsi="Times New Roman" w:cs="Times New Roman"/>
          <w:sz w:val="28"/>
          <w:szCs w:val="28"/>
        </w:rPr>
        <w:t xml:space="preserve">5. Эндокринная система: Физическая активность стимулирует выработку гормонов счастья – </w:t>
      </w:r>
      <w:proofErr w:type="spellStart"/>
      <w:r w:rsidRPr="00EA273C">
        <w:rPr>
          <w:rFonts w:ascii="Times New Roman" w:hAnsi="Times New Roman" w:cs="Times New Roman"/>
          <w:sz w:val="28"/>
          <w:szCs w:val="28"/>
        </w:rPr>
        <w:t>эндорфинов</w:t>
      </w:r>
      <w:proofErr w:type="spellEnd"/>
      <w:r w:rsidRPr="00EA273C">
        <w:rPr>
          <w:rFonts w:ascii="Times New Roman" w:hAnsi="Times New Roman" w:cs="Times New Roman"/>
          <w:sz w:val="28"/>
          <w:szCs w:val="28"/>
        </w:rPr>
        <w:t>, что способствует улучшению настроения и общего эмоционального состояния ребенка.</w:t>
      </w:r>
    </w:p>
    <w:p w:rsidR="002F23B3" w:rsidRPr="007036A9" w:rsidRDefault="002F23B3" w:rsidP="00C9708B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03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Применение ЛФК в реабилитации</w:t>
      </w:r>
    </w:p>
    <w:p w:rsidR="002F23B3" w:rsidRDefault="00E01F17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F23B3" w:rsidRPr="00EA273C">
        <w:rPr>
          <w:rFonts w:ascii="Times New Roman" w:hAnsi="Times New Roman" w:cs="Times New Roman"/>
          <w:sz w:val="28"/>
          <w:szCs w:val="28"/>
        </w:rPr>
        <w:t>ЛФК играет важную роль в процессе реабилитации после травм и заболеваний. Упражнения подбираются таким образом, чтобы способствовать восстановлению поврежденных тканей, улучшению подвижности суставов и укреплению ослабленных мышц. Например, при заболеваниях опорно-двигательного аппарата используются специальные упражнения, направленные на разработку пораженных суставов и увеличение их гибкости.</w:t>
      </w:r>
    </w:p>
    <w:p w:rsidR="00311808" w:rsidRPr="00311808" w:rsidRDefault="00E01F17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1808" w:rsidRPr="00311808">
        <w:rPr>
          <w:rFonts w:ascii="Times New Roman" w:hAnsi="Times New Roman" w:cs="Times New Roman"/>
          <w:sz w:val="28"/>
          <w:szCs w:val="28"/>
        </w:rPr>
        <w:t>Примерами заболеваний, при которых используется ЛФК, являются сколиоз, плоскостопие, дисплазия тазобедренных суставов, бронхиальная астма, ожирение и другие. В каждом случае подбираются специальные упражнения, направленные на коррекцию нарушений и восстановление функций организма. Занятия могут проводиться как в специализированных медицинских учреждениях, так и дома под руководством квалифицированного специалиста.</w:t>
      </w:r>
    </w:p>
    <w:p w:rsidR="00311808" w:rsidRPr="00311808" w:rsidRDefault="00E01F17" w:rsidP="00E01F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11808" w:rsidRPr="00311808">
        <w:rPr>
          <w:rFonts w:ascii="Times New Roman" w:hAnsi="Times New Roman" w:cs="Times New Roman"/>
          <w:sz w:val="28"/>
          <w:szCs w:val="28"/>
        </w:rPr>
        <w:t>Важно отметить, что ЛФК должна проводиться под контролем врача и профессионального инструктора, который имеет соответствующую подготовку и опыт работы с детьми. Это обеспечивает безопасность занятий и их эффективность. Регулярные тренировки позволяют достичь устойчивых результатов и улучшить качество жизни ребенка.</w:t>
      </w:r>
    </w:p>
    <w:p w:rsidR="002F23B3" w:rsidRPr="007036A9" w:rsidRDefault="002F23B3" w:rsidP="00C9708B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A273C">
        <w:rPr>
          <w:rFonts w:ascii="Times New Roman" w:hAnsi="Times New Roman" w:cs="Times New Roman"/>
          <w:sz w:val="28"/>
          <w:szCs w:val="28"/>
        </w:rPr>
        <w:t xml:space="preserve"> </w:t>
      </w:r>
      <w:r w:rsidRPr="00703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Профилактика заболеваний</w:t>
      </w:r>
    </w:p>
    <w:p w:rsidR="00076F0A" w:rsidRPr="00EA273C" w:rsidRDefault="00331221" w:rsidP="00331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F23B3" w:rsidRPr="00EA273C">
        <w:rPr>
          <w:rFonts w:ascii="Times New Roman" w:hAnsi="Times New Roman" w:cs="Times New Roman"/>
          <w:sz w:val="28"/>
          <w:szCs w:val="28"/>
        </w:rPr>
        <w:t>Регулярные занятия ЛФК помогают предотвратить развитие многих заболеваний, таких как ожирение, сахарный диабет, артериальная гипертензия и другие. Улучшение общего физического состояния ребенка способствует укреплению иммунной системы и снижению риска инфекционных заболеваний.</w:t>
      </w:r>
    </w:p>
    <w:p w:rsidR="002F23B3" w:rsidRPr="007036A9" w:rsidRDefault="002F23B3" w:rsidP="00331221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03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Методы оценки эффективности ЛФК</w:t>
      </w:r>
    </w:p>
    <w:p w:rsidR="002F23B3" w:rsidRPr="00EA273C" w:rsidRDefault="00331221" w:rsidP="00331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F23B3" w:rsidRPr="00EA273C">
        <w:rPr>
          <w:rFonts w:ascii="Times New Roman" w:hAnsi="Times New Roman" w:cs="Times New Roman"/>
          <w:sz w:val="28"/>
          <w:szCs w:val="28"/>
        </w:rPr>
        <w:t>Для оценки эффективности занятий ЛФК используются различные методы, включая наблюдение за динамикой физического состояния ребенка, анкеты и опросы родителей, а также инструментальные методы исследования (например, измерение пульса, давления, объема легких и др.). Эти данные позволяют корректировать программу занятий и добиваться наилучших результатов.</w:t>
      </w:r>
    </w:p>
    <w:p w:rsidR="002F23B3" w:rsidRPr="00EA273C" w:rsidRDefault="002D273E" w:rsidP="003312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F23B3" w:rsidRPr="00EA273C">
        <w:rPr>
          <w:rFonts w:ascii="Times New Roman" w:hAnsi="Times New Roman" w:cs="Times New Roman"/>
          <w:sz w:val="28"/>
          <w:szCs w:val="28"/>
        </w:rPr>
        <w:t>ЛФК является важным компонентом физического воспитания и оздоровления детей. Ее использование способствует улучшению здоровья, повышению физической активности и профилактике заболеваний. Регулярные занятия ЛФК под руководством опытных специалистов помогают достичь значительных результатов и поддерживать высокий уровень здоровья и физической подготовки ребенка.</w:t>
      </w:r>
    </w:p>
    <w:sectPr w:rsidR="002F23B3" w:rsidRPr="00EA2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2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3B3"/>
    <w:rsid w:val="00024B1D"/>
    <w:rsid w:val="00076F0A"/>
    <w:rsid w:val="000D1069"/>
    <w:rsid w:val="001E2624"/>
    <w:rsid w:val="002D273E"/>
    <w:rsid w:val="002F23B3"/>
    <w:rsid w:val="00311808"/>
    <w:rsid w:val="00331221"/>
    <w:rsid w:val="004F0A27"/>
    <w:rsid w:val="00515986"/>
    <w:rsid w:val="005C74EA"/>
    <w:rsid w:val="007036A9"/>
    <w:rsid w:val="007E725E"/>
    <w:rsid w:val="009356DB"/>
    <w:rsid w:val="00A53B05"/>
    <w:rsid w:val="00B91A10"/>
    <w:rsid w:val="00C86282"/>
    <w:rsid w:val="00C9708B"/>
    <w:rsid w:val="00CA7CB6"/>
    <w:rsid w:val="00CD784E"/>
    <w:rsid w:val="00D4110F"/>
    <w:rsid w:val="00D5324D"/>
    <w:rsid w:val="00E01F17"/>
    <w:rsid w:val="00EA273C"/>
    <w:rsid w:val="00F2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197B96A-F683-3845-BA5F-0EF23DCF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23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3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3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3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23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3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23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23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23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3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23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23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23B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23B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23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23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23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23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23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F23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23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23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23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23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F23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F23B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F23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F23B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F23B3"/>
    <w:rPr>
      <w:b/>
      <w:bCs/>
      <w:smallCaps/>
      <w:color w:val="0F4761" w:themeColor="accent1" w:themeShade="BF"/>
      <w:spacing w:val="5"/>
    </w:rPr>
  </w:style>
  <w:style w:type="paragraph" w:customStyle="1" w:styleId="sc-ihnhhr">
    <w:name w:val="sc-ihnhhr"/>
    <w:basedOn w:val="a"/>
    <w:rsid w:val="0031180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c-fjorxa">
    <w:name w:val="sc-fjorxa"/>
    <w:basedOn w:val="a0"/>
    <w:rsid w:val="00311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2</cp:revision>
  <dcterms:created xsi:type="dcterms:W3CDTF">2024-10-08T11:13:00Z</dcterms:created>
  <dcterms:modified xsi:type="dcterms:W3CDTF">2024-10-08T11:13:00Z</dcterms:modified>
</cp:coreProperties>
</file>