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73BE" w:rsidRPr="0006431E" w:rsidRDefault="005B73BE" w:rsidP="007D5584">
      <w:pPr>
        <w:spacing w:before="40" w:after="40"/>
        <w:ind w:left="1701" w:right="850"/>
        <w:jc w:val="center"/>
        <w:rPr>
          <w:sz w:val="24"/>
          <w:szCs w:val="28"/>
        </w:rPr>
      </w:pPr>
      <w:r w:rsidRPr="0006431E">
        <w:rPr>
          <w:sz w:val="24"/>
          <w:szCs w:val="28"/>
        </w:rPr>
        <w:t>Министерство науки и высшего образования Российской Федерации</w:t>
      </w:r>
    </w:p>
    <w:p w:rsidR="005B73BE" w:rsidRPr="0006431E" w:rsidRDefault="005B73BE" w:rsidP="007D5584">
      <w:pPr>
        <w:spacing w:before="40" w:after="40"/>
        <w:ind w:left="1701" w:right="850"/>
        <w:jc w:val="center"/>
        <w:rPr>
          <w:sz w:val="24"/>
          <w:szCs w:val="28"/>
        </w:rPr>
      </w:pPr>
      <w:r w:rsidRPr="0006431E">
        <w:rPr>
          <w:sz w:val="24"/>
          <w:szCs w:val="28"/>
        </w:rPr>
        <w:t>Федеральное государственное автономное</w:t>
      </w:r>
    </w:p>
    <w:p w:rsidR="005B73BE" w:rsidRPr="0006431E" w:rsidRDefault="005B73BE" w:rsidP="007D5584">
      <w:pPr>
        <w:spacing w:before="40" w:after="40"/>
        <w:ind w:left="1701" w:right="850"/>
        <w:jc w:val="center"/>
        <w:rPr>
          <w:sz w:val="24"/>
          <w:szCs w:val="28"/>
        </w:rPr>
      </w:pPr>
      <w:r w:rsidRPr="0006431E">
        <w:rPr>
          <w:sz w:val="24"/>
          <w:szCs w:val="28"/>
        </w:rPr>
        <w:t>образовательное учреждение высшего образования</w:t>
      </w:r>
    </w:p>
    <w:p w:rsidR="005B73BE" w:rsidRPr="0006431E" w:rsidRDefault="005B73BE" w:rsidP="007D5584">
      <w:pPr>
        <w:spacing w:before="40" w:after="40"/>
        <w:ind w:left="1701" w:right="850"/>
        <w:jc w:val="center"/>
        <w:rPr>
          <w:sz w:val="24"/>
          <w:szCs w:val="28"/>
        </w:rPr>
      </w:pPr>
      <w:r w:rsidRPr="0006431E">
        <w:rPr>
          <w:sz w:val="24"/>
          <w:szCs w:val="28"/>
        </w:rPr>
        <w:t>«Казанский (Приволжский) федеральный университет»</w:t>
      </w:r>
    </w:p>
    <w:p w:rsidR="00C90107" w:rsidRDefault="00C90107" w:rsidP="007D5584">
      <w:pPr>
        <w:tabs>
          <w:tab w:val="left" w:pos="993"/>
        </w:tabs>
        <w:spacing w:before="40" w:after="40"/>
        <w:ind w:left="1701" w:right="850"/>
        <w:jc w:val="center"/>
        <w:rPr>
          <w:rFonts w:cs="Times New Roman"/>
          <w:sz w:val="24"/>
          <w:szCs w:val="24"/>
        </w:rPr>
      </w:pPr>
      <w:r>
        <w:rPr>
          <w:rFonts w:cs="Times New Roman"/>
          <w:sz w:val="24"/>
          <w:szCs w:val="24"/>
        </w:rPr>
        <w:t>Институт филологии и межкультурной коммуникации</w:t>
      </w:r>
    </w:p>
    <w:p w:rsidR="00706A3C" w:rsidRDefault="00706A3C" w:rsidP="007D5584">
      <w:pPr>
        <w:spacing w:before="40" w:after="40" w:line="240" w:lineRule="auto"/>
        <w:ind w:left="1701" w:right="850"/>
        <w:rPr>
          <w:rFonts w:cs="Times New Roman"/>
          <w:sz w:val="28"/>
          <w:szCs w:val="28"/>
        </w:rPr>
      </w:pPr>
    </w:p>
    <w:p w:rsidR="00706A3C" w:rsidRDefault="00706A3C"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Pr="00095538" w:rsidRDefault="00B27E7B" w:rsidP="007D5584">
      <w:pPr>
        <w:spacing w:before="40" w:after="40" w:line="240" w:lineRule="auto"/>
        <w:ind w:left="1701" w:right="850"/>
        <w:rPr>
          <w:rFonts w:cs="Times New Roman"/>
          <w:sz w:val="28"/>
          <w:szCs w:val="28"/>
        </w:rPr>
      </w:pPr>
    </w:p>
    <w:p w:rsidR="00526F2A" w:rsidRDefault="00526F2A" w:rsidP="007D5584">
      <w:pPr>
        <w:spacing w:before="40" w:after="40" w:line="240" w:lineRule="auto"/>
        <w:ind w:left="1701" w:right="850"/>
        <w:rPr>
          <w:rFonts w:cs="Times New Roman"/>
          <w:sz w:val="28"/>
          <w:szCs w:val="28"/>
        </w:rPr>
      </w:pPr>
    </w:p>
    <w:p w:rsidR="00526F2A" w:rsidRPr="00095538" w:rsidRDefault="00526F2A" w:rsidP="007D5584">
      <w:pPr>
        <w:spacing w:before="40" w:after="40" w:line="240" w:lineRule="auto"/>
        <w:ind w:left="1701" w:right="850"/>
        <w:rPr>
          <w:rFonts w:cs="Times New Roman"/>
          <w:sz w:val="28"/>
          <w:szCs w:val="28"/>
        </w:rPr>
      </w:pPr>
    </w:p>
    <w:p w:rsidR="00A53F1C" w:rsidRDefault="00B27E7B" w:rsidP="007D5584">
      <w:pPr>
        <w:spacing w:before="40" w:after="40" w:line="240" w:lineRule="auto"/>
        <w:ind w:left="1701" w:right="850"/>
        <w:jc w:val="center"/>
        <w:rPr>
          <w:rFonts w:cs="Times New Roman"/>
          <w:sz w:val="24"/>
          <w:szCs w:val="24"/>
        </w:rPr>
      </w:pPr>
      <w:r>
        <w:rPr>
          <w:rFonts w:cs="Times New Roman"/>
          <w:sz w:val="24"/>
          <w:szCs w:val="24"/>
        </w:rPr>
        <w:t xml:space="preserve">ПРОЕКТНАЯ РАБОТА НА ТЕМУ: </w:t>
      </w:r>
    </w:p>
    <w:p w:rsidR="00B27E7B" w:rsidRPr="00B41BDA" w:rsidRDefault="00775E07" w:rsidP="007D5584">
      <w:pPr>
        <w:spacing w:before="40" w:after="40" w:line="240" w:lineRule="auto"/>
        <w:ind w:left="1701" w:right="850"/>
        <w:jc w:val="center"/>
        <w:rPr>
          <w:rFonts w:cs="Times New Roman"/>
          <w:sz w:val="24"/>
          <w:szCs w:val="24"/>
        </w:rPr>
      </w:pPr>
      <w:r w:rsidRPr="00775E07">
        <w:rPr>
          <w:rFonts w:cs="Times New Roman"/>
          <w:sz w:val="24"/>
          <w:szCs w:val="24"/>
        </w:rPr>
        <w:t>Структура заданий раздела «</w:t>
      </w:r>
      <w:proofErr w:type="spellStart"/>
      <w:r w:rsidRPr="00775E07">
        <w:rPr>
          <w:rFonts w:cs="Times New Roman"/>
          <w:sz w:val="24"/>
          <w:szCs w:val="24"/>
        </w:rPr>
        <w:t>Аудирование</w:t>
      </w:r>
      <w:proofErr w:type="spellEnd"/>
      <w:r w:rsidRPr="00775E07">
        <w:rPr>
          <w:rFonts w:cs="Times New Roman"/>
          <w:sz w:val="24"/>
          <w:szCs w:val="24"/>
        </w:rPr>
        <w:t>» и методика подготовки к выполнению заданий данного типа</w:t>
      </w:r>
    </w:p>
    <w:p w:rsidR="008F4864" w:rsidRDefault="008F4864"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Default="00B27E7B" w:rsidP="007D5584">
      <w:pPr>
        <w:spacing w:before="40" w:after="40" w:line="240" w:lineRule="auto"/>
        <w:ind w:right="850"/>
        <w:rPr>
          <w:rFonts w:cs="Times New Roman"/>
          <w:sz w:val="28"/>
          <w:szCs w:val="28"/>
        </w:rPr>
      </w:pPr>
    </w:p>
    <w:p w:rsidR="00B27E7B" w:rsidRDefault="00B27E7B" w:rsidP="007D5584">
      <w:pPr>
        <w:spacing w:before="40" w:after="40" w:line="240" w:lineRule="auto"/>
        <w:ind w:left="1701" w:right="850"/>
        <w:rPr>
          <w:rFonts w:cs="Times New Roman"/>
          <w:sz w:val="28"/>
          <w:szCs w:val="28"/>
        </w:rPr>
      </w:pPr>
    </w:p>
    <w:p w:rsidR="00B27E7B" w:rsidRPr="00095538" w:rsidRDefault="00B27E7B" w:rsidP="007D5584">
      <w:pPr>
        <w:spacing w:before="40" w:after="40" w:line="240" w:lineRule="auto"/>
        <w:ind w:left="1701" w:right="850"/>
        <w:rPr>
          <w:rFonts w:cs="Times New Roman"/>
          <w:sz w:val="28"/>
          <w:szCs w:val="28"/>
        </w:rPr>
      </w:pPr>
    </w:p>
    <w:p w:rsidR="00B27E7B" w:rsidRPr="00B27E7B" w:rsidRDefault="00B27E7B" w:rsidP="007D5584">
      <w:pPr>
        <w:spacing w:before="40" w:after="40" w:line="240" w:lineRule="auto"/>
        <w:ind w:left="1701" w:right="850"/>
        <w:rPr>
          <w:rFonts w:cs="Times New Roman"/>
          <w:sz w:val="24"/>
          <w:szCs w:val="24"/>
        </w:rPr>
      </w:pPr>
      <w:r w:rsidRPr="00B27E7B">
        <w:rPr>
          <w:rFonts w:cs="Times New Roman"/>
          <w:sz w:val="24"/>
          <w:szCs w:val="24"/>
        </w:rPr>
        <w:t>Автор</w:t>
      </w:r>
      <w:r>
        <w:rPr>
          <w:rFonts w:cs="Times New Roman"/>
          <w:sz w:val="24"/>
          <w:szCs w:val="24"/>
        </w:rPr>
        <w:t xml:space="preserve"> (авторы)</w:t>
      </w:r>
      <w:r w:rsidRPr="00B27E7B">
        <w:rPr>
          <w:rFonts w:cs="Times New Roman"/>
          <w:sz w:val="24"/>
          <w:szCs w:val="24"/>
        </w:rPr>
        <w:t xml:space="preserve">: </w:t>
      </w:r>
      <w:proofErr w:type="spellStart"/>
      <w:r w:rsidR="00775E07">
        <w:rPr>
          <w:rFonts w:cs="Times New Roman"/>
          <w:sz w:val="24"/>
          <w:szCs w:val="24"/>
        </w:rPr>
        <w:t>Искандарова</w:t>
      </w:r>
      <w:proofErr w:type="spellEnd"/>
      <w:r w:rsidR="00775E07">
        <w:rPr>
          <w:rFonts w:cs="Times New Roman"/>
          <w:sz w:val="24"/>
          <w:szCs w:val="24"/>
        </w:rPr>
        <w:t xml:space="preserve"> </w:t>
      </w:r>
      <w:proofErr w:type="spellStart"/>
      <w:r w:rsidR="00775E07">
        <w:rPr>
          <w:rFonts w:cs="Times New Roman"/>
          <w:sz w:val="24"/>
          <w:szCs w:val="24"/>
        </w:rPr>
        <w:t>Мадина-Бану</w:t>
      </w:r>
      <w:proofErr w:type="spellEnd"/>
      <w:r w:rsidR="00775E07">
        <w:rPr>
          <w:rFonts w:cs="Times New Roman"/>
          <w:sz w:val="24"/>
          <w:szCs w:val="24"/>
        </w:rPr>
        <w:t xml:space="preserve"> </w:t>
      </w:r>
      <w:proofErr w:type="spellStart"/>
      <w:r w:rsidR="00775E07">
        <w:rPr>
          <w:rFonts w:cs="Times New Roman"/>
          <w:sz w:val="24"/>
          <w:szCs w:val="24"/>
        </w:rPr>
        <w:t>Адылжановна</w:t>
      </w:r>
      <w:proofErr w:type="spellEnd"/>
      <w:r w:rsidR="00775E07">
        <w:rPr>
          <w:rFonts w:cs="Times New Roman"/>
          <w:sz w:val="24"/>
          <w:szCs w:val="24"/>
        </w:rPr>
        <w:t>, учитель английского языка в МБОУ «Многопрофильной гимназии № 189 «</w:t>
      </w:r>
      <w:proofErr w:type="spellStart"/>
      <w:r w:rsidR="00775E07">
        <w:rPr>
          <w:rFonts w:cs="Times New Roman"/>
          <w:sz w:val="24"/>
          <w:szCs w:val="24"/>
        </w:rPr>
        <w:t>Заман</w:t>
      </w:r>
      <w:proofErr w:type="spellEnd"/>
      <w:r w:rsidR="00775E07">
        <w:rPr>
          <w:rFonts w:cs="Times New Roman"/>
          <w:sz w:val="24"/>
          <w:szCs w:val="24"/>
        </w:rPr>
        <w:t>»</w:t>
      </w:r>
      <w:r w:rsidRPr="00B27E7B">
        <w:rPr>
          <w:rFonts w:cs="Times New Roman"/>
          <w:sz w:val="24"/>
          <w:szCs w:val="24"/>
        </w:rPr>
        <w:t>, слушатель дополнительной профессиональной программы повышения квалификации</w:t>
      </w:r>
    </w:p>
    <w:p w:rsidR="008F4864" w:rsidRPr="00B27E7B" w:rsidRDefault="00B27E7B" w:rsidP="007D5584">
      <w:pPr>
        <w:spacing w:before="40" w:after="40" w:line="240" w:lineRule="auto"/>
        <w:ind w:left="1701" w:right="850"/>
        <w:rPr>
          <w:rFonts w:cs="Times New Roman"/>
          <w:sz w:val="24"/>
          <w:szCs w:val="24"/>
        </w:rPr>
      </w:pPr>
      <w:r w:rsidRPr="00B27E7B">
        <w:rPr>
          <w:rFonts w:cs="Times New Roman"/>
          <w:sz w:val="24"/>
          <w:szCs w:val="24"/>
        </w:rPr>
        <w:t>«</w:t>
      </w:r>
      <w:r w:rsidR="00F0723C" w:rsidRPr="00F0723C">
        <w:rPr>
          <w:rFonts w:cs="Times New Roman"/>
          <w:sz w:val="24"/>
          <w:szCs w:val="24"/>
        </w:rPr>
        <w:t>Особенности подготовки обучающихся к государственной итоговой аттестации в форме ЕГ</w:t>
      </w:r>
      <w:r w:rsidR="00F0723C">
        <w:rPr>
          <w:rFonts w:cs="Times New Roman"/>
          <w:sz w:val="24"/>
          <w:szCs w:val="24"/>
        </w:rPr>
        <w:t>Э по предмету «Английский язык»</w:t>
      </w:r>
    </w:p>
    <w:p w:rsidR="00B27E7B" w:rsidRDefault="00B27E7B" w:rsidP="007D5584">
      <w:pPr>
        <w:spacing w:before="40" w:after="40" w:line="240" w:lineRule="auto"/>
        <w:ind w:left="1701" w:right="850"/>
        <w:rPr>
          <w:rFonts w:cs="Times New Roman"/>
          <w:sz w:val="28"/>
          <w:szCs w:val="28"/>
        </w:rPr>
      </w:pPr>
    </w:p>
    <w:p w:rsidR="00B27E7B" w:rsidRPr="00465CC5" w:rsidRDefault="00B27E7B" w:rsidP="007D5584">
      <w:pPr>
        <w:spacing w:before="40" w:after="40" w:line="240" w:lineRule="auto"/>
        <w:ind w:left="1701" w:right="850"/>
        <w:rPr>
          <w:rFonts w:cs="Times New Roman"/>
          <w:sz w:val="28"/>
          <w:szCs w:val="28"/>
        </w:rPr>
      </w:pPr>
    </w:p>
    <w:p w:rsidR="00035B2D" w:rsidRPr="00465CC5" w:rsidRDefault="00035B2D" w:rsidP="007D5584">
      <w:pPr>
        <w:spacing w:before="40" w:after="40" w:line="240" w:lineRule="auto"/>
        <w:ind w:left="1701" w:right="850"/>
        <w:rPr>
          <w:rFonts w:cs="Times New Roman"/>
          <w:sz w:val="28"/>
          <w:szCs w:val="28"/>
        </w:rPr>
      </w:pPr>
    </w:p>
    <w:p w:rsidR="0042566B" w:rsidRDefault="00861041" w:rsidP="007D5584">
      <w:pPr>
        <w:pStyle w:val="ConsPlusNormal"/>
        <w:spacing w:before="40" w:after="40"/>
        <w:ind w:left="1701" w:right="850"/>
        <w:jc w:val="center"/>
        <w:rPr>
          <w:rFonts w:ascii="Times New Roman" w:hAnsi="Times New Roman" w:cs="Times New Roman"/>
          <w:sz w:val="24"/>
          <w:szCs w:val="28"/>
        </w:rPr>
      </w:pPr>
      <w:r>
        <w:rPr>
          <w:rFonts w:ascii="Times New Roman" w:hAnsi="Times New Roman" w:cs="Times New Roman"/>
          <w:sz w:val="24"/>
          <w:szCs w:val="28"/>
        </w:rPr>
        <w:t>Казань 2023</w:t>
      </w:r>
    </w:p>
    <w:p w:rsidR="0086277A" w:rsidRPr="0086277A" w:rsidRDefault="0086277A" w:rsidP="0086277A">
      <w:pPr>
        <w:pStyle w:val="1"/>
        <w:rPr>
          <w:lang w:val="ru-RU"/>
        </w:rPr>
      </w:pPr>
      <w:r>
        <w:t>Оглавлени</w:t>
      </w:r>
      <w:r>
        <w:rPr>
          <w:lang w:val="ru-RU"/>
        </w:rPr>
        <w:t>е</w:t>
      </w:r>
    </w:p>
    <w:p w:rsidR="0026297F" w:rsidRPr="00D3065A" w:rsidRDefault="003565FD" w:rsidP="0086277A">
      <w:pPr>
        <w:pStyle w:val="1"/>
        <w:ind w:left="0" w:firstLine="0"/>
        <w:rPr>
          <w:b w:val="0"/>
          <w:lang w:val="ru-RU"/>
        </w:rPr>
      </w:pPr>
      <w:r w:rsidRPr="0086277A">
        <w:rPr>
          <w:rStyle w:val="a4"/>
          <w:b w:val="0"/>
        </w:rPr>
        <w:t>Введение-----------------------------------------------------------</w:t>
      </w:r>
      <w:r w:rsidR="0086277A" w:rsidRPr="0086277A">
        <w:rPr>
          <w:rStyle w:val="a4"/>
          <w:b w:val="0"/>
          <w:lang w:val="ru-RU"/>
        </w:rPr>
        <w:t>--------------------</w:t>
      </w:r>
      <w:r w:rsidRPr="0086277A">
        <w:rPr>
          <w:rStyle w:val="a4"/>
          <w:b w:val="0"/>
        </w:rPr>
        <w:t>-</w:t>
      </w:r>
      <w:r w:rsidR="00D3065A">
        <w:rPr>
          <w:b w:val="0"/>
          <w:lang w:val="ru-RU"/>
        </w:rPr>
        <w:t>3</w:t>
      </w:r>
    </w:p>
    <w:p w:rsidR="00EF71DB" w:rsidRPr="00EF71DB" w:rsidRDefault="0026297F" w:rsidP="00EF71DB">
      <w:pPr>
        <w:rPr>
          <w:i/>
          <w:lang w:eastAsia="ru-RU"/>
        </w:rPr>
      </w:pPr>
      <w:r w:rsidRPr="0086277A">
        <w:rPr>
          <w:i/>
          <w:lang w:eastAsia="ru-RU"/>
        </w:rPr>
        <w:t>Раздел 1- Подготовка учащи</w:t>
      </w:r>
      <w:r w:rsidR="0086277A">
        <w:rPr>
          <w:i/>
          <w:lang w:eastAsia="ru-RU"/>
        </w:rPr>
        <w:t>хся к ЕГЭ, раздел «</w:t>
      </w:r>
      <w:proofErr w:type="spellStart"/>
      <w:r w:rsidR="0086277A">
        <w:rPr>
          <w:i/>
          <w:lang w:eastAsia="ru-RU"/>
        </w:rPr>
        <w:t>аудирование</w:t>
      </w:r>
      <w:proofErr w:type="spellEnd"/>
      <w:r w:rsidR="0086277A">
        <w:rPr>
          <w:i/>
          <w:lang w:eastAsia="ru-RU"/>
        </w:rPr>
        <w:t>»</w:t>
      </w:r>
      <w:r w:rsidR="00D3065A">
        <w:rPr>
          <w:i/>
          <w:lang w:eastAsia="ru-RU"/>
        </w:rPr>
        <w:t>----------</w:t>
      </w:r>
      <w:r w:rsidR="00EF71DB">
        <w:rPr>
          <w:i/>
          <w:lang w:eastAsia="ru-RU"/>
        </w:rPr>
        <w:t>5</w:t>
      </w:r>
    </w:p>
    <w:p w:rsidR="00EF71DB" w:rsidRPr="00EF71DB" w:rsidRDefault="00EF71DB" w:rsidP="00EF71DB">
      <w:pPr>
        <w:rPr>
          <w:lang w:eastAsia="ru-RU"/>
        </w:rPr>
      </w:pPr>
    </w:p>
    <w:p w:rsidR="00C6678E" w:rsidRPr="003565FD" w:rsidRDefault="00C6678E" w:rsidP="003565FD">
      <w:pPr>
        <w:pStyle w:val="1"/>
      </w:pPr>
      <w:r w:rsidRPr="003565FD">
        <w:t>Введение</w:t>
      </w:r>
    </w:p>
    <w:p w:rsidR="00B554FD" w:rsidRPr="00B554FD" w:rsidRDefault="00B554FD" w:rsidP="007D5584">
      <w:pPr>
        <w:pStyle w:val="ConsPlusNormal"/>
        <w:spacing w:before="40" w:after="40" w:line="360" w:lineRule="auto"/>
        <w:ind w:left="4248" w:right="850" w:firstLine="708"/>
        <w:jc w:val="both"/>
        <w:rPr>
          <w:rFonts w:ascii="Times New Roman" w:hAnsi="Times New Roman" w:cs="Times New Roman"/>
          <w:sz w:val="28"/>
          <w:szCs w:val="28"/>
        </w:rPr>
      </w:pPr>
      <w:r w:rsidRPr="00B554FD">
        <w:rPr>
          <w:rFonts w:ascii="Times New Roman" w:hAnsi="Times New Roman" w:cs="Times New Roman"/>
          <w:sz w:val="28"/>
          <w:szCs w:val="28"/>
        </w:rPr>
        <w:t>Я слушал больше, чем учился. Так были разработаны,        следовательно, мало-помалу мои знания и способности.</w:t>
      </w:r>
    </w:p>
    <w:p w:rsidR="00B554FD" w:rsidRPr="00B554FD" w:rsidRDefault="00B554FD" w:rsidP="007D5584">
      <w:pPr>
        <w:pStyle w:val="ConsPlusNormal"/>
        <w:spacing w:before="40" w:after="40" w:line="360" w:lineRule="auto"/>
        <w:ind w:left="4533" w:right="850" w:firstLine="423"/>
        <w:jc w:val="both"/>
        <w:rPr>
          <w:rFonts w:ascii="Times New Roman" w:hAnsi="Times New Roman" w:cs="Times New Roman"/>
          <w:sz w:val="28"/>
          <w:szCs w:val="28"/>
        </w:rPr>
      </w:pPr>
      <w:r w:rsidRPr="00B554FD">
        <w:rPr>
          <w:rFonts w:ascii="Times New Roman" w:hAnsi="Times New Roman" w:cs="Times New Roman"/>
          <w:sz w:val="28"/>
          <w:szCs w:val="28"/>
        </w:rPr>
        <w:t xml:space="preserve">   Йозеф Гайдн (1732-1809)</w:t>
      </w:r>
    </w:p>
    <w:p w:rsidR="00B554FD" w:rsidRPr="00B554FD" w:rsidRDefault="00B554FD" w:rsidP="007D5584">
      <w:pPr>
        <w:pStyle w:val="ConsPlusNormal"/>
        <w:spacing w:before="40" w:after="40" w:line="360" w:lineRule="auto"/>
        <w:ind w:left="1701" w:right="850"/>
        <w:jc w:val="both"/>
        <w:rPr>
          <w:rFonts w:ascii="Times New Roman" w:hAnsi="Times New Roman" w:cs="Times New Roman"/>
          <w:sz w:val="28"/>
          <w:szCs w:val="28"/>
        </w:rPr>
      </w:pPr>
    </w:p>
    <w:p w:rsidR="00F34EFD" w:rsidRDefault="00F34EFD" w:rsidP="007D5584">
      <w:pPr>
        <w:pStyle w:val="ConsPlusNormal"/>
        <w:spacing w:before="40" w:after="40" w:line="360" w:lineRule="auto"/>
        <w:ind w:left="1701" w:right="851"/>
        <w:jc w:val="both"/>
        <w:rPr>
          <w:rFonts w:ascii="Times New Roman" w:hAnsi="Times New Roman" w:cs="Times New Roman"/>
          <w:sz w:val="28"/>
          <w:szCs w:val="28"/>
        </w:rPr>
      </w:pPr>
      <w:r w:rsidRPr="00B554FD">
        <w:rPr>
          <w:rFonts w:ascii="Times New Roman" w:hAnsi="Times New Roman" w:cs="Times New Roman"/>
          <w:sz w:val="28"/>
          <w:szCs w:val="28"/>
        </w:rPr>
        <w:t xml:space="preserve"> </w:t>
      </w:r>
      <w:r w:rsidR="007D5584">
        <w:rPr>
          <w:rFonts w:ascii="Times New Roman" w:hAnsi="Times New Roman" w:cs="Times New Roman"/>
          <w:sz w:val="28"/>
          <w:szCs w:val="28"/>
        </w:rPr>
        <w:t xml:space="preserve">     </w:t>
      </w:r>
      <w:proofErr w:type="spellStart"/>
      <w:r w:rsidRPr="00B554FD">
        <w:rPr>
          <w:rFonts w:ascii="Times New Roman" w:hAnsi="Times New Roman" w:cs="Times New Roman"/>
          <w:sz w:val="28"/>
          <w:szCs w:val="28"/>
        </w:rPr>
        <w:t>Аудирование</w:t>
      </w:r>
      <w:proofErr w:type="spellEnd"/>
      <w:r w:rsidRPr="00B554FD">
        <w:rPr>
          <w:rFonts w:ascii="Times New Roman" w:hAnsi="Times New Roman" w:cs="Times New Roman"/>
          <w:sz w:val="28"/>
          <w:szCs w:val="28"/>
        </w:rPr>
        <w:t xml:space="preserve"> английского языка: Что это такое? </w:t>
      </w:r>
      <w:proofErr w:type="spellStart"/>
      <w:r w:rsidR="00B554FD">
        <w:rPr>
          <w:rFonts w:ascii="Times New Roman" w:hAnsi="Times New Roman" w:cs="Times New Roman"/>
          <w:sz w:val="28"/>
          <w:szCs w:val="28"/>
        </w:rPr>
        <w:t>Аудирование</w:t>
      </w:r>
      <w:proofErr w:type="spellEnd"/>
      <w:r w:rsidR="00B554FD">
        <w:rPr>
          <w:rFonts w:ascii="Times New Roman" w:hAnsi="Times New Roman" w:cs="Times New Roman"/>
          <w:sz w:val="28"/>
          <w:szCs w:val="28"/>
        </w:rPr>
        <w:t xml:space="preserve">- это прослушивание текстов, диалогов и т.п., с целью тренировки навыка восприятия речи на слух. Проще говоря, это умение на слух точно понимать, что говорит собеседник. </w:t>
      </w:r>
      <w:r w:rsidRPr="00B554FD">
        <w:rPr>
          <w:rFonts w:ascii="Times New Roman" w:hAnsi="Times New Roman" w:cs="Times New Roman"/>
          <w:sz w:val="28"/>
          <w:szCs w:val="28"/>
        </w:rPr>
        <w:t xml:space="preserve">Навык </w:t>
      </w:r>
      <w:proofErr w:type="spellStart"/>
      <w:r w:rsidRPr="00B554FD">
        <w:rPr>
          <w:rFonts w:ascii="Times New Roman" w:hAnsi="Times New Roman" w:cs="Times New Roman"/>
          <w:sz w:val="28"/>
          <w:szCs w:val="28"/>
        </w:rPr>
        <w:t>аудирования</w:t>
      </w:r>
      <w:proofErr w:type="spellEnd"/>
      <w:r w:rsidR="00B554FD" w:rsidRPr="00B554FD">
        <w:rPr>
          <w:rFonts w:ascii="Times New Roman" w:hAnsi="Times New Roman" w:cs="Times New Roman"/>
          <w:sz w:val="28"/>
          <w:szCs w:val="28"/>
        </w:rPr>
        <w:t>-</w:t>
      </w:r>
      <w:r w:rsidRPr="00B554FD">
        <w:rPr>
          <w:rFonts w:ascii="Times New Roman" w:hAnsi="Times New Roman" w:cs="Times New Roman"/>
          <w:sz w:val="28"/>
          <w:szCs w:val="28"/>
        </w:rPr>
        <w:t xml:space="preserve"> это умение слышать и понимать английскую речь. </w:t>
      </w:r>
      <w:proofErr w:type="spellStart"/>
      <w:r w:rsidRPr="00B554FD">
        <w:rPr>
          <w:rFonts w:ascii="Times New Roman" w:hAnsi="Times New Roman" w:cs="Times New Roman"/>
          <w:sz w:val="28"/>
          <w:szCs w:val="28"/>
        </w:rPr>
        <w:t>Аудирование</w:t>
      </w:r>
      <w:proofErr w:type="spellEnd"/>
      <w:r w:rsidR="00B554FD" w:rsidRPr="00B554FD">
        <w:rPr>
          <w:rFonts w:ascii="Times New Roman" w:hAnsi="Times New Roman" w:cs="Times New Roman"/>
          <w:sz w:val="28"/>
          <w:szCs w:val="28"/>
        </w:rPr>
        <w:t xml:space="preserve"> считается одним из главных навыков при изучении английского языка.</w:t>
      </w:r>
      <w:r w:rsidR="00B554FD">
        <w:rPr>
          <w:rFonts w:ascii="Times New Roman" w:hAnsi="Times New Roman" w:cs="Times New Roman"/>
          <w:sz w:val="28"/>
          <w:szCs w:val="28"/>
        </w:rPr>
        <w:t xml:space="preserve"> </w:t>
      </w:r>
    </w:p>
    <w:p w:rsidR="00B10D6A" w:rsidRDefault="007D5584" w:rsidP="007D5584">
      <w:pPr>
        <w:pStyle w:val="ConsPlusNormal"/>
        <w:spacing w:before="40" w:after="40" w:line="360" w:lineRule="auto"/>
        <w:ind w:left="1701" w:right="851"/>
        <w:jc w:val="both"/>
        <w:rPr>
          <w:rFonts w:ascii="Times New Roman" w:hAnsi="Times New Roman" w:cs="Times New Roman"/>
          <w:sz w:val="28"/>
          <w:szCs w:val="28"/>
        </w:rPr>
      </w:pPr>
      <w:r>
        <w:rPr>
          <w:rFonts w:ascii="Times New Roman" w:hAnsi="Times New Roman" w:cs="Times New Roman"/>
          <w:sz w:val="28"/>
          <w:szCs w:val="28"/>
        </w:rPr>
        <w:tab/>
        <w:t xml:space="preserve">Что такое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в школе? Задача учителя научить школьника слушать и понимать иноязычную речь. Это умение и обозначают термином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способность различать и понимать то, что говорят другие, а применительно к учебной работе на уроках иностранного языка- это понимание иноязычной речи на слух во время ее прохождения.</w:t>
      </w:r>
      <w:r w:rsidR="00B10D6A">
        <w:rPr>
          <w:rFonts w:ascii="Times New Roman" w:hAnsi="Times New Roman" w:cs="Times New Roman"/>
          <w:sz w:val="28"/>
          <w:szCs w:val="28"/>
        </w:rPr>
        <w:t xml:space="preserve"> </w:t>
      </w:r>
    </w:p>
    <w:p w:rsidR="007D5584" w:rsidRDefault="00B10D6A" w:rsidP="007D5584">
      <w:pPr>
        <w:pStyle w:val="ConsPlusNormal"/>
        <w:spacing w:before="40" w:after="40" w:line="360" w:lineRule="auto"/>
        <w:ind w:left="1701" w:right="851"/>
        <w:jc w:val="both"/>
        <w:rPr>
          <w:rFonts w:ascii="Times New Roman" w:hAnsi="Times New Roman" w:cs="Times New Roman"/>
          <w:sz w:val="28"/>
          <w:szCs w:val="28"/>
        </w:rPr>
      </w:pPr>
      <w:r>
        <w:rPr>
          <w:rFonts w:ascii="Times New Roman" w:hAnsi="Times New Roman" w:cs="Times New Roman"/>
          <w:sz w:val="28"/>
          <w:szCs w:val="28"/>
        </w:rPr>
        <w:t xml:space="preserve">Предлагаем подробнее рассмотреть структуру заданий типа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и методику подготовки к заданиям такого типа. </w:t>
      </w:r>
    </w:p>
    <w:p w:rsidR="00B10D6A" w:rsidRDefault="00B10D6A" w:rsidP="007D5584">
      <w:pPr>
        <w:pStyle w:val="ConsPlusNormal"/>
        <w:spacing w:before="40" w:after="40" w:line="360" w:lineRule="auto"/>
        <w:ind w:left="1701" w:right="851"/>
        <w:jc w:val="both"/>
        <w:rPr>
          <w:rFonts w:ascii="Times New Roman" w:hAnsi="Times New Roman" w:cs="Times New Roman"/>
          <w:sz w:val="28"/>
          <w:szCs w:val="28"/>
        </w:rPr>
      </w:pPr>
    </w:p>
    <w:p w:rsidR="00B554FD" w:rsidRPr="00B554FD" w:rsidRDefault="00B554FD" w:rsidP="007D5584">
      <w:pPr>
        <w:pStyle w:val="ConsPlusNormal"/>
        <w:spacing w:before="40" w:after="40" w:line="360" w:lineRule="auto"/>
        <w:ind w:left="1701" w:right="850"/>
        <w:rPr>
          <w:rFonts w:ascii="Times New Roman" w:hAnsi="Times New Roman" w:cs="Times New Roman"/>
          <w:sz w:val="28"/>
          <w:szCs w:val="28"/>
        </w:rPr>
      </w:pPr>
    </w:p>
    <w:p w:rsidR="00F34EFD" w:rsidRDefault="00F34EFD"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Default="00D3065A" w:rsidP="007D5584">
      <w:pPr>
        <w:pStyle w:val="ConsPlusNormal"/>
        <w:spacing w:before="40" w:after="40"/>
        <w:ind w:left="1701" w:right="850"/>
        <w:jc w:val="center"/>
        <w:rPr>
          <w:rFonts w:cs="Times New Roman"/>
          <w:b/>
          <w:i/>
          <w:sz w:val="28"/>
          <w:szCs w:val="28"/>
        </w:rPr>
      </w:pPr>
    </w:p>
    <w:p w:rsidR="00D3065A" w:rsidRPr="003565FD" w:rsidRDefault="00D3065A" w:rsidP="007D5584">
      <w:pPr>
        <w:pStyle w:val="ConsPlusNormal"/>
        <w:spacing w:before="40" w:after="40"/>
        <w:ind w:left="1701" w:right="850"/>
        <w:jc w:val="center"/>
        <w:rPr>
          <w:rFonts w:cs="Times New Roman"/>
          <w:b/>
          <w:i/>
          <w:sz w:val="28"/>
          <w:szCs w:val="28"/>
        </w:rPr>
      </w:pPr>
    </w:p>
    <w:p w:rsidR="00B10D6A" w:rsidRPr="003565FD" w:rsidRDefault="003565FD" w:rsidP="00D3065A">
      <w:pPr>
        <w:pStyle w:val="1"/>
        <w:numPr>
          <w:ilvl w:val="0"/>
          <w:numId w:val="7"/>
        </w:numPr>
      </w:pPr>
      <w:r w:rsidRPr="003565FD">
        <w:t xml:space="preserve"> </w:t>
      </w:r>
      <w:r w:rsidR="0086277A">
        <w:rPr>
          <w:lang w:val="ru-RU"/>
        </w:rPr>
        <w:t>Структура задан</w:t>
      </w:r>
      <w:r w:rsidR="0086277A" w:rsidRPr="00D3065A">
        <w:rPr>
          <w:lang w:val="ru-RU"/>
        </w:rPr>
        <w:t>ий</w:t>
      </w:r>
      <w:r w:rsidR="0086277A">
        <w:t xml:space="preserve"> раздел</w:t>
      </w:r>
      <w:r w:rsidR="0086277A" w:rsidRPr="00D3065A">
        <w:rPr>
          <w:lang w:val="ru-RU"/>
        </w:rPr>
        <w:t xml:space="preserve">а </w:t>
      </w:r>
      <w:r w:rsidR="00CA1EBD" w:rsidRPr="003565FD">
        <w:t>«</w:t>
      </w:r>
      <w:proofErr w:type="spellStart"/>
      <w:r w:rsidR="00CA1EBD" w:rsidRPr="003565FD">
        <w:t>аудирование</w:t>
      </w:r>
      <w:proofErr w:type="spellEnd"/>
      <w:r w:rsidR="00CA1EBD" w:rsidRPr="003565FD">
        <w:t>»</w:t>
      </w:r>
      <w:r w:rsidR="0086277A" w:rsidRPr="00D3065A">
        <w:rPr>
          <w:lang w:val="ru-RU"/>
        </w:rPr>
        <w:t xml:space="preserve"> .</w:t>
      </w:r>
    </w:p>
    <w:p w:rsidR="00CA1EBD" w:rsidRPr="00CA1EBD" w:rsidRDefault="00CA1EBD" w:rsidP="00B10D6A">
      <w:pPr>
        <w:widowControl w:val="0"/>
        <w:autoSpaceDE w:val="0"/>
        <w:autoSpaceDN w:val="0"/>
        <w:adjustRightInd w:val="0"/>
        <w:spacing w:before="40" w:after="40" w:line="360" w:lineRule="auto"/>
        <w:ind w:left="1701" w:right="850"/>
        <w:jc w:val="both"/>
        <w:rPr>
          <w:rFonts w:eastAsia="MS Mincho" w:cs="Times New Roman"/>
          <w:sz w:val="28"/>
          <w:szCs w:val="28"/>
          <w:lang w:eastAsia="ru-RU"/>
        </w:rPr>
      </w:pPr>
      <w:r w:rsidRPr="00B554FD">
        <w:rPr>
          <w:rFonts w:eastAsia="MS Mincho" w:cs="Times New Roman"/>
          <w:sz w:val="28"/>
          <w:szCs w:val="28"/>
          <w:lang w:eastAsia="ru-RU"/>
        </w:rPr>
        <w:t>Раздел «</w:t>
      </w:r>
      <w:proofErr w:type="spellStart"/>
      <w:r w:rsidRPr="00B554FD">
        <w:rPr>
          <w:rFonts w:eastAsia="MS Mincho" w:cs="Times New Roman"/>
          <w:sz w:val="28"/>
          <w:szCs w:val="28"/>
          <w:lang w:eastAsia="ru-RU"/>
        </w:rPr>
        <w:t>аудирование</w:t>
      </w:r>
      <w:proofErr w:type="spellEnd"/>
      <w:r w:rsidRPr="00B554FD">
        <w:rPr>
          <w:rFonts w:eastAsia="MS Mincho" w:cs="Times New Roman"/>
          <w:sz w:val="28"/>
          <w:szCs w:val="28"/>
          <w:lang w:eastAsia="ru-RU"/>
        </w:rPr>
        <w:t>» ЕГЭ состоит из трех заданий, измеряющих</w:t>
      </w:r>
      <w:r w:rsidRPr="00CA1EBD">
        <w:rPr>
          <w:rFonts w:eastAsia="MS Mincho" w:cs="Times New Roman"/>
          <w:sz w:val="28"/>
          <w:szCs w:val="28"/>
          <w:lang w:eastAsia="ru-RU"/>
        </w:rPr>
        <w:t xml:space="preserve"> у</w:t>
      </w:r>
      <w:r w:rsidR="00B10D6A">
        <w:rPr>
          <w:rFonts w:eastAsia="MS Mincho" w:cs="Times New Roman"/>
          <w:sz w:val="28"/>
          <w:szCs w:val="28"/>
          <w:lang w:eastAsia="ru-RU"/>
        </w:rPr>
        <w:t xml:space="preserve">ровень </w:t>
      </w:r>
      <w:proofErr w:type="spellStart"/>
      <w:r w:rsidR="00B10D6A">
        <w:rPr>
          <w:rFonts w:eastAsia="MS Mincho" w:cs="Times New Roman"/>
          <w:sz w:val="28"/>
          <w:szCs w:val="28"/>
          <w:lang w:eastAsia="ru-RU"/>
        </w:rPr>
        <w:t>сформированности</w:t>
      </w:r>
      <w:proofErr w:type="spellEnd"/>
      <w:r w:rsidR="00B10D6A">
        <w:rPr>
          <w:rFonts w:eastAsia="MS Mincho" w:cs="Times New Roman"/>
          <w:sz w:val="28"/>
          <w:szCs w:val="28"/>
          <w:lang w:eastAsia="ru-RU"/>
        </w:rPr>
        <w:t xml:space="preserve"> умений:</w:t>
      </w:r>
    </w:p>
    <w:p w:rsidR="00CA1EBD" w:rsidRPr="003565FD" w:rsidRDefault="00CA1EBD" w:rsidP="003565FD">
      <w:pPr>
        <w:pStyle w:val="2"/>
        <w:ind w:left="1701" w:right="850"/>
        <w:jc w:val="both"/>
        <w:rPr>
          <w:i/>
        </w:rPr>
      </w:pPr>
      <w:r w:rsidRPr="003565FD">
        <w:rPr>
          <w:i/>
        </w:rPr>
        <w:t>Задание на понимание основного содержания прослушанного текста</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Данное задание, первое в разделе «</w:t>
      </w:r>
      <w:proofErr w:type="spellStart"/>
      <w:r w:rsidRPr="00CA1EBD">
        <w:rPr>
          <w:rFonts w:eastAsia="MS Mincho" w:cs="Times New Roman"/>
          <w:sz w:val="28"/>
          <w:szCs w:val="28"/>
          <w:lang w:eastAsia="ru-RU"/>
        </w:rPr>
        <w:t>Аудирование</w:t>
      </w:r>
      <w:proofErr w:type="spellEnd"/>
      <w:r w:rsidRPr="00CA1EBD">
        <w:rPr>
          <w:rFonts w:eastAsia="MS Mincho" w:cs="Times New Roman"/>
          <w:sz w:val="28"/>
          <w:szCs w:val="28"/>
          <w:lang w:eastAsia="ru-RU"/>
        </w:rPr>
        <w:t>», проверяет понимание основной мысли прослушанных текстов и относится к базовому уровню. Учащийся должен установить соответствие между звучащими высказываниями с утверждениями‚ данными в списке. Причем в этом списке есть одно лишнее утверждение. Это сделано для того, чтобы учащиеся не выбирали последнее соответствие методом исключения. За каждое правильно установленное соответствие учащийся получает 1 балл. Максимально возможное количество первичных баллов за это задание - 6.</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При работе с этим типом задания следует обратить внимание учащихся, что от них не требуется полного понимания прослушиваемых текстов. Задание можно выполнить в опоре на несколько ключевых слов, которые находится в рамках базового словарного запаса учащихся. </w:t>
      </w:r>
    </w:p>
    <w:p w:rsidR="00CA1EBD" w:rsidRPr="00CA1EBD" w:rsidRDefault="00CA1EBD" w:rsidP="007D5584">
      <w:pPr>
        <w:spacing w:before="40" w:after="40" w:line="360" w:lineRule="auto"/>
        <w:ind w:left="1701" w:right="850" w:firstLine="709"/>
        <w:jc w:val="both"/>
        <w:rPr>
          <w:rFonts w:eastAsia="MS Mincho" w:cs="Times New Roman"/>
          <w:sz w:val="28"/>
          <w:szCs w:val="28"/>
          <w:lang w:val="en-US" w:eastAsia="ru-RU"/>
        </w:rPr>
      </w:pPr>
      <w:r w:rsidRPr="00CA1EBD">
        <w:rPr>
          <w:rFonts w:eastAsia="MS Mincho" w:cs="Times New Roman"/>
          <w:sz w:val="28"/>
          <w:szCs w:val="28"/>
          <w:lang w:eastAsia="ru-RU"/>
        </w:rPr>
        <w:t>При подготовке учащихся к данному заданию большое значение имеет формирование у учащихся механизма предвосхищения содержания текста в опоре на содержание утверждений. Начинать работу с этим типом задания необходимо с того, что учащийся должен попытаться установить общую тему, объединяющую все тексты. После этого учащимся можно предложить предположить, какие слова или словосочетания могут встретиться им в записи с заданием. Рекомендуется не просто подбирать синонимы к словам, содержащимся в предложениях, а просить учащихся вообще перечислить ассоциации, возникающие у них при прочтении того или иного утверждения. Например</w:t>
      </w:r>
      <w:r w:rsidRPr="00CA1EBD">
        <w:rPr>
          <w:rFonts w:eastAsia="MS Mincho" w:cs="Times New Roman"/>
          <w:sz w:val="28"/>
          <w:szCs w:val="28"/>
          <w:lang w:val="en-US" w:eastAsia="ru-RU"/>
        </w:rPr>
        <w:t xml:space="preserve">, </w:t>
      </w:r>
      <w:r w:rsidRPr="00CA1EBD">
        <w:rPr>
          <w:rFonts w:eastAsia="MS Mincho" w:cs="Times New Roman"/>
          <w:sz w:val="28"/>
          <w:szCs w:val="28"/>
          <w:lang w:eastAsia="ru-RU"/>
        </w:rPr>
        <w:t>утверждение</w:t>
      </w:r>
      <w:r w:rsidRPr="00CA1EBD">
        <w:rPr>
          <w:rFonts w:eastAsia="MS Mincho" w:cs="Times New Roman"/>
          <w:sz w:val="28"/>
          <w:szCs w:val="28"/>
          <w:lang w:val="en-US" w:eastAsia="ru-RU"/>
        </w:rPr>
        <w:t xml:space="preserve"> Writing Valentines has a very long history  </w:t>
      </w:r>
      <w:r w:rsidRPr="00CA1EBD">
        <w:rPr>
          <w:rFonts w:eastAsia="MS Mincho" w:cs="Times New Roman"/>
          <w:sz w:val="28"/>
          <w:szCs w:val="28"/>
          <w:lang w:eastAsia="ru-RU"/>
        </w:rPr>
        <w:t>может</w:t>
      </w:r>
      <w:r w:rsidRPr="00CA1EBD">
        <w:rPr>
          <w:rFonts w:eastAsia="MS Mincho" w:cs="Times New Roman"/>
          <w:sz w:val="28"/>
          <w:szCs w:val="28"/>
          <w:lang w:val="en-US" w:eastAsia="ru-RU"/>
        </w:rPr>
        <w:t xml:space="preserve"> </w:t>
      </w:r>
      <w:r w:rsidRPr="00CA1EBD">
        <w:rPr>
          <w:rFonts w:eastAsia="MS Mincho" w:cs="Times New Roman"/>
          <w:sz w:val="28"/>
          <w:szCs w:val="28"/>
          <w:lang w:eastAsia="ru-RU"/>
        </w:rPr>
        <w:t>вызвать</w:t>
      </w:r>
      <w:r w:rsidRPr="00CA1EBD">
        <w:rPr>
          <w:rFonts w:eastAsia="MS Mincho" w:cs="Times New Roman"/>
          <w:sz w:val="28"/>
          <w:szCs w:val="28"/>
          <w:lang w:val="en-US" w:eastAsia="ru-RU"/>
        </w:rPr>
        <w:t xml:space="preserve"> </w:t>
      </w:r>
      <w:r w:rsidRPr="00CA1EBD">
        <w:rPr>
          <w:rFonts w:eastAsia="MS Mincho" w:cs="Times New Roman"/>
          <w:sz w:val="28"/>
          <w:szCs w:val="28"/>
          <w:lang w:eastAsia="ru-RU"/>
        </w:rPr>
        <w:t>такие</w:t>
      </w:r>
      <w:r w:rsidRPr="00CA1EBD">
        <w:rPr>
          <w:rFonts w:eastAsia="MS Mincho" w:cs="Times New Roman"/>
          <w:sz w:val="28"/>
          <w:szCs w:val="28"/>
          <w:lang w:val="en-US" w:eastAsia="ru-RU"/>
        </w:rPr>
        <w:t xml:space="preserve"> </w:t>
      </w:r>
      <w:r w:rsidRPr="00CA1EBD">
        <w:rPr>
          <w:rFonts w:eastAsia="MS Mincho" w:cs="Times New Roman"/>
          <w:sz w:val="28"/>
          <w:szCs w:val="28"/>
          <w:lang w:eastAsia="ru-RU"/>
        </w:rPr>
        <w:t>ассоциации</w:t>
      </w:r>
      <w:r w:rsidRPr="00CA1EBD">
        <w:rPr>
          <w:rFonts w:eastAsia="MS Mincho" w:cs="Times New Roman"/>
          <w:sz w:val="28"/>
          <w:szCs w:val="28"/>
          <w:lang w:val="en-US" w:eastAsia="ru-RU"/>
        </w:rPr>
        <w:t xml:space="preserve"> </w:t>
      </w:r>
      <w:r w:rsidRPr="00CA1EBD">
        <w:rPr>
          <w:rFonts w:eastAsia="MS Mincho" w:cs="Times New Roman"/>
          <w:sz w:val="28"/>
          <w:szCs w:val="28"/>
          <w:lang w:eastAsia="ru-RU"/>
        </w:rPr>
        <w:t>как</w:t>
      </w:r>
      <w:r w:rsidRPr="00CA1EBD">
        <w:rPr>
          <w:rFonts w:eastAsia="MS Mincho" w:cs="Times New Roman"/>
          <w:sz w:val="28"/>
          <w:szCs w:val="28"/>
          <w:lang w:val="en-US" w:eastAsia="ru-RU"/>
        </w:rPr>
        <w:t xml:space="preserve"> cards, historically, long ago </w:t>
      </w:r>
      <w:r w:rsidRPr="00CA1EBD">
        <w:rPr>
          <w:rFonts w:eastAsia="MS Mincho" w:cs="Times New Roman"/>
          <w:sz w:val="28"/>
          <w:szCs w:val="28"/>
          <w:lang w:eastAsia="ru-RU"/>
        </w:rPr>
        <w:t>и</w:t>
      </w:r>
      <w:r w:rsidRPr="00CA1EBD">
        <w:rPr>
          <w:rFonts w:eastAsia="MS Mincho" w:cs="Times New Roman"/>
          <w:sz w:val="28"/>
          <w:szCs w:val="28"/>
          <w:lang w:val="en-US" w:eastAsia="ru-RU"/>
        </w:rPr>
        <w:t xml:space="preserve"> </w:t>
      </w:r>
      <w:r w:rsidRPr="00CA1EBD">
        <w:rPr>
          <w:rFonts w:eastAsia="MS Mincho" w:cs="Times New Roman"/>
          <w:sz w:val="28"/>
          <w:szCs w:val="28"/>
          <w:lang w:eastAsia="ru-RU"/>
        </w:rPr>
        <w:t>так</w:t>
      </w:r>
      <w:r w:rsidRPr="00CA1EBD">
        <w:rPr>
          <w:rFonts w:eastAsia="MS Mincho" w:cs="Times New Roman"/>
          <w:sz w:val="28"/>
          <w:szCs w:val="28"/>
          <w:lang w:val="en-US" w:eastAsia="ru-RU"/>
        </w:rPr>
        <w:t xml:space="preserve"> </w:t>
      </w:r>
      <w:r w:rsidRPr="00CA1EBD">
        <w:rPr>
          <w:rFonts w:eastAsia="MS Mincho" w:cs="Times New Roman"/>
          <w:sz w:val="28"/>
          <w:szCs w:val="28"/>
          <w:lang w:eastAsia="ru-RU"/>
        </w:rPr>
        <w:t>далее</w:t>
      </w:r>
      <w:r w:rsidRPr="00CA1EBD">
        <w:rPr>
          <w:rFonts w:eastAsia="MS Mincho" w:cs="Times New Roman"/>
          <w:sz w:val="28"/>
          <w:szCs w:val="28"/>
          <w:lang w:val="en-US" w:eastAsia="ru-RU"/>
        </w:rPr>
        <w:t>.</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Необходимо также научить учащегося выделять похожие между собой утверждения и устанавливать различия между ними. Например, следующие высказывания: 2. </w:t>
      </w:r>
      <w:r w:rsidRPr="00CA1EBD">
        <w:rPr>
          <w:rFonts w:eastAsia="MS Mincho" w:cs="Times New Roman"/>
          <w:sz w:val="28"/>
          <w:szCs w:val="28"/>
          <w:lang w:val="en-US" w:eastAsia="ru-RU"/>
        </w:rPr>
        <w:t>It</w:t>
      </w:r>
      <w:r w:rsidRPr="00CA1EBD">
        <w:rPr>
          <w:rFonts w:eastAsia="MS Mincho" w:cs="Times New Roman"/>
          <w:sz w:val="28"/>
          <w:szCs w:val="28"/>
          <w:lang w:eastAsia="ru-RU"/>
        </w:rPr>
        <w:t>’</w:t>
      </w:r>
      <w:r w:rsidRPr="00CA1EBD">
        <w:rPr>
          <w:rFonts w:eastAsia="MS Mincho" w:cs="Times New Roman"/>
          <w:sz w:val="28"/>
          <w:szCs w:val="28"/>
          <w:lang w:val="en-US" w:eastAsia="ru-RU"/>
        </w:rPr>
        <w:t>s</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another</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time</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to</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spend</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money</w:t>
      </w:r>
      <w:r w:rsidRPr="00CA1EBD">
        <w:rPr>
          <w:rFonts w:eastAsia="MS Mincho" w:cs="Times New Roman"/>
          <w:sz w:val="28"/>
          <w:szCs w:val="28"/>
          <w:lang w:eastAsia="ru-RU"/>
        </w:rPr>
        <w:t xml:space="preserve"> и 3. </w:t>
      </w:r>
      <w:r w:rsidRPr="00CA1EBD">
        <w:rPr>
          <w:rFonts w:eastAsia="MS Mincho" w:cs="Times New Roman"/>
          <w:sz w:val="28"/>
          <w:szCs w:val="28"/>
          <w:lang w:val="en-US" w:eastAsia="ru-RU"/>
        </w:rPr>
        <w:t>Valentines</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make</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a</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big</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business</w:t>
      </w:r>
      <w:r w:rsidRPr="00CA1EBD">
        <w:rPr>
          <w:rFonts w:eastAsia="MS Mincho" w:cs="Times New Roman"/>
          <w:sz w:val="28"/>
          <w:szCs w:val="28"/>
          <w:lang w:eastAsia="ru-RU"/>
        </w:rPr>
        <w:t xml:space="preserve"> объединены темой денег. Однако если утверждение 2 имеет некую негативную коннотацию, предполагает, что потребитель тратит много денег на праздник, то утверждение 3 скорее относится предприятиям, которые извлекают прибыль из праздника и имеет более позитивную окраску.</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Не рекомендуется проверка правильности выполнения любого задания по </w:t>
      </w:r>
      <w:proofErr w:type="spellStart"/>
      <w:r w:rsidRPr="00CA1EBD">
        <w:rPr>
          <w:rFonts w:eastAsia="MS Mincho" w:cs="Times New Roman"/>
          <w:sz w:val="28"/>
          <w:szCs w:val="28"/>
          <w:lang w:eastAsia="ru-RU"/>
        </w:rPr>
        <w:t>aудированию</w:t>
      </w:r>
      <w:proofErr w:type="spellEnd"/>
      <w:r w:rsidRPr="00CA1EBD">
        <w:rPr>
          <w:rFonts w:eastAsia="MS Mincho" w:cs="Times New Roman"/>
          <w:sz w:val="28"/>
          <w:szCs w:val="28"/>
          <w:lang w:eastAsia="ru-RU"/>
        </w:rPr>
        <w:t xml:space="preserve"> по ключам. </w:t>
      </w:r>
      <w:r w:rsidR="00C6678E">
        <w:rPr>
          <w:rFonts w:eastAsia="MS Mincho" w:cs="Times New Roman"/>
          <w:sz w:val="28"/>
          <w:szCs w:val="28"/>
          <w:lang w:eastAsia="ru-RU"/>
        </w:rPr>
        <w:t>Бо</w:t>
      </w:r>
      <w:r w:rsidRPr="00CA1EBD">
        <w:rPr>
          <w:rFonts w:eastAsia="MS Mincho" w:cs="Times New Roman"/>
          <w:sz w:val="28"/>
          <w:szCs w:val="28"/>
          <w:lang w:eastAsia="ru-RU"/>
        </w:rPr>
        <w:t xml:space="preserve">лее эффективной является работа со скриптом аудиозаписи. Если учащийся в процессе тренировочной работы выполнил задание неверно, можно дать ему возможность прочитать текст и найти в нем те ключевые слова, которые позволяют определить правильный ответ. Можно предложить учащимся читать текст аудиозаписи и одновременно включить аудиозапись еще раз, чтобы учащиеся читали в том же темпе, в котором предъявляется </w:t>
      </w:r>
      <w:proofErr w:type="spellStart"/>
      <w:r w:rsidRPr="00CA1EBD">
        <w:rPr>
          <w:rFonts w:eastAsia="MS Mincho" w:cs="Times New Roman"/>
          <w:sz w:val="28"/>
          <w:szCs w:val="28"/>
          <w:lang w:eastAsia="ru-RU"/>
        </w:rPr>
        <w:t>аудиотекст</w:t>
      </w:r>
      <w:proofErr w:type="spellEnd"/>
      <w:r w:rsidRPr="00CA1EBD">
        <w:rPr>
          <w:rFonts w:eastAsia="MS Mincho" w:cs="Times New Roman"/>
          <w:sz w:val="28"/>
          <w:szCs w:val="28"/>
          <w:lang w:eastAsia="ru-RU"/>
        </w:rPr>
        <w:t xml:space="preserve">. </w:t>
      </w:r>
    </w:p>
    <w:p w:rsid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3a каждое правильно установленное соответствие экзаменуемый получает один балл, то есть максимум за полностью верное выполнение этого</w:t>
      </w:r>
      <w:r w:rsidR="00C6678E">
        <w:rPr>
          <w:rFonts w:eastAsia="MS Mincho" w:cs="Times New Roman"/>
          <w:sz w:val="28"/>
          <w:szCs w:val="28"/>
          <w:lang w:eastAsia="ru-RU"/>
        </w:rPr>
        <w:t xml:space="preserve"> задания</w:t>
      </w:r>
      <w:r w:rsidRPr="00CA1EBD">
        <w:rPr>
          <w:rFonts w:eastAsia="MS Mincho" w:cs="Times New Roman"/>
          <w:sz w:val="28"/>
          <w:szCs w:val="28"/>
          <w:lang w:eastAsia="ru-RU"/>
        </w:rPr>
        <w:t xml:space="preserve"> составляет 6 баллов.</w:t>
      </w:r>
    </w:p>
    <w:p w:rsidR="00B10D6A" w:rsidRPr="00CA1EBD" w:rsidRDefault="00B10D6A" w:rsidP="007D5584">
      <w:pPr>
        <w:spacing w:before="40" w:after="40" w:line="360" w:lineRule="auto"/>
        <w:ind w:left="1701" w:right="850" w:firstLine="709"/>
        <w:jc w:val="both"/>
        <w:rPr>
          <w:rFonts w:eastAsia="MS Mincho" w:cs="Times New Roman"/>
          <w:sz w:val="28"/>
          <w:szCs w:val="28"/>
          <w:lang w:eastAsia="ru-RU"/>
        </w:rPr>
      </w:pPr>
      <w:r>
        <w:rPr>
          <w:rFonts w:eastAsia="MS Mincho" w:cs="Times New Roman"/>
          <w:sz w:val="28"/>
          <w:szCs w:val="28"/>
          <w:lang w:eastAsia="ru-RU"/>
        </w:rPr>
        <w:t>Предлагаем в частности рассмотреть рекомендации к выполнению задания 1.</w:t>
      </w:r>
    </w:p>
    <w:p w:rsidR="00CA1EBD" w:rsidRPr="00B10D6A" w:rsidRDefault="00CA1EBD" w:rsidP="007D5584">
      <w:pPr>
        <w:spacing w:before="40" w:after="40" w:line="360" w:lineRule="auto"/>
        <w:ind w:left="1701" w:right="850" w:firstLine="709"/>
        <w:jc w:val="both"/>
        <w:rPr>
          <w:rFonts w:eastAsia="MS Mincho" w:cs="Times New Roman"/>
          <w:sz w:val="28"/>
          <w:szCs w:val="28"/>
          <w:lang w:eastAsia="ru-RU"/>
        </w:rPr>
      </w:pPr>
      <w:r w:rsidRPr="00B10D6A">
        <w:rPr>
          <w:rFonts w:eastAsia="MS Mincho" w:cs="Times New Roman"/>
          <w:sz w:val="28"/>
          <w:szCs w:val="28"/>
          <w:lang w:eastAsia="ru-RU"/>
        </w:rPr>
        <w:t>Рекомендации к выполнению задания 1</w:t>
      </w:r>
    </w:p>
    <w:p w:rsidR="00CA1EBD" w:rsidRPr="00CA1EBD" w:rsidRDefault="00CA1EBD" w:rsidP="007D5584">
      <w:pPr>
        <w:numPr>
          <w:ilvl w:val="0"/>
          <w:numId w:val="2"/>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Можно использовать паузу перед началом задания для того, чтобы подчеркнуть ключевые слова, определяющие основной смысл каждого утверждения. Это поможет вам легче ориентироваться в утверждениях и ускорить выбор ответа.</w:t>
      </w:r>
    </w:p>
    <w:p w:rsidR="00CA1EBD" w:rsidRPr="00CA1EBD" w:rsidRDefault="00CA1EBD" w:rsidP="007D5584">
      <w:pPr>
        <w:numPr>
          <w:ilvl w:val="0"/>
          <w:numId w:val="2"/>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Следует помнить, что вы не услышите в высказываниях точно такие же слова, как в утверждениях A-G. Как правило, главная мысль фрагмента выражена другими словами и не копирует </w:t>
      </w:r>
      <w:proofErr w:type="spellStart"/>
      <w:r w:rsidRPr="00CA1EBD">
        <w:rPr>
          <w:rFonts w:eastAsia="MS Mincho" w:cs="Times New Roman"/>
          <w:sz w:val="28"/>
          <w:szCs w:val="28"/>
          <w:lang w:eastAsia="ru-RU"/>
        </w:rPr>
        <w:t>аудиотекст</w:t>
      </w:r>
      <w:proofErr w:type="spellEnd"/>
      <w:r w:rsidRPr="00CA1EBD">
        <w:rPr>
          <w:rFonts w:eastAsia="MS Mincho" w:cs="Times New Roman"/>
          <w:sz w:val="28"/>
          <w:szCs w:val="28"/>
          <w:lang w:eastAsia="ru-RU"/>
        </w:rPr>
        <w:t>.</w:t>
      </w:r>
    </w:p>
    <w:p w:rsidR="00CA1EBD" w:rsidRPr="00CA1EBD" w:rsidRDefault="00CA1EBD" w:rsidP="007D5584">
      <w:pPr>
        <w:numPr>
          <w:ilvl w:val="0"/>
          <w:numId w:val="2"/>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Задание этого типа не предполагает полного понимания теста. Надо сосредоточить внимание на ключевых словах, выражающих основную мысль говорящего.</w:t>
      </w:r>
    </w:p>
    <w:p w:rsidR="00CA1EBD" w:rsidRPr="00CA1EBD" w:rsidRDefault="00CA1EBD" w:rsidP="007D5584">
      <w:pPr>
        <w:numPr>
          <w:ilvl w:val="0"/>
          <w:numId w:val="2"/>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Запись проигрывается дважды. После первого прослушивания следует отметить наиболее вероятные ответы. Вовремя второго прослушивания нужно сосредоточиться на информации, которую вы упустили B первый раз или в правильности которой вы сомневаетесь.</w:t>
      </w:r>
    </w:p>
    <w:p w:rsidR="00CA1EBD" w:rsidRPr="00CA1EBD" w:rsidRDefault="00CA1EBD" w:rsidP="007D5584">
      <w:pPr>
        <w:numPr>
          <w:ilvl w:val="0"/>
          <w:numId w:val="2"/>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Следует помнить, что одно из утверждений является лишним. Вовремя второго прослушивания убедитесь, что это высказывание не подходит ни к одному </w:t>
      </w:r>
      <w:proofErr w:type="spellStart"/>
      <w:r w:rsidRPr="00CA1EBD">
        <w:rPr>
          <w:rFonts w:eastAsia="MS Mincho" w:cs="Times New Roman"/>
          <w:sz w:val="28"/>
          <w:szCs w:val="28"/>
          <w:lang w:eastAsia="ru-RU"/>
        </w:rPr>
        <w:t>аудиофрагменту</w:t>
      </w:r>
      <w:proofErr w:type="spellEnd"/>
      <w:r w:rsidRPr="00CA1EBD">
        <w:rPr>
          <w:rFonts w:eastAsia="MS Mincho" w:cs="Times New Roman"/>
          <w:sz w:val="28"/>
          <w:szCs w:val="28"/>
          <w:lang w:eastAsia="ru-RU"/>
        </w:rPr>
        <w:t>.</w:t>
      </w:r>
    </w:p>
    <w:p w:rsidR="00CA1EBD" w:rsidRPr="00CA1EBD" w:rsidRDefault="00CA1EBD" w:rsidP="007D5584">
      <w:pPr>
        <w:spacing w:before="40" w:after="40" w:line="360" w:lineRule="auto"/>
        <w:ind w:left="1701" w:right="850"/>
        <w:jc w:val="both"/>
        <w:rPr>
          <w:rFonts w:eastAsia="MS Mincho" w:cs="Times New Roman"/>
          <w:sz w:val="28"/>
          <w:szCs w:val="28"/>
          <w:lang w:eastAsia="ru-RU"/>
        </w:rPr>
      </w:pPr>
    </w:p>
    <w:p w:rsidR="00CA1EBD" w:rsidRPr="003565FD" w:rsidRDefault="00CA1EBD" w:rsidP="003565FD">
      <w:pPr>
        <w:pStyle w:val="2"/>
        <w:ind w:left="1701" w:right="850"/>
        <w:jc w:val="both"/>
        <w:rPr>
          <w:i/>
        </w:rPr>
      </w:pPr>
      <w:r w:rsidRPr="003565FD">
        <w:rPr>
          <w:i/>
        </w:rPr>
        <w:t xml:space="preserve"> Задание на понимание в прослушанном тексте запрашиваемой информации</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Данное задание повышенного уровня сло</w:t>
      </w:r>
      <w:r w:rsidR="00FF7094">
        <w:rPr>
          <w:rFonts w:eastAsia="MS Mincho" w:cs="Times New Roman"/>
          <w:sz w:val="28"/>
          <w:szCs w:val="28"/>
          <w:lang w:eastAsia="ru-RU"/>
        </w:rPr>
        <w:t>жности, второе в разделе «</w:t>
      </w:r>
      <w:proofErr w:type="spellStart"/>
      <w:r w:rsidR="00FF7094">
        <w:rPr>
          <w:rFonts w:eastAsia="MS Mincho" w:cs="Times New Roman"/>
          <w:sz w:val="28"/>
          <w:szCs w:val="28"/>
          <w:lang w:eastAsia="ru-RU"/>
        </w:rPr>
        <w:t>Аудир</w:t>
      </w:r>
      <w:r w:rsidRPr="00CA1EBD">
        <w:rPr>
          <w:rFonts w:eastAsia="MS Mincho" w:cs="Times New Roman"/>
          <w:sz w:val="28"/>
          <w:szCs w:val="28"/>
          <w:lang w:eastAsia="ru-RU"/>
        </w:rPr>
        <w:t>о</w:t>
      </w:r>
      <w:r w:rsidR="00FF7094">
        <w:rPr>
          <w:rFonts w:eastAsia="MS Mincho" w:cs="Times New Roman"/>
          <w:sz w:val="28"/>
          <w:szCs w:val="28"/>
          <w:lang w:eastAsia="ru-RU"/>
        </w:rPr>
        <w:t>в</w:t>
      </w:r>
      <w:r w:rsidRPr="00CA1EBD">
        <w:rPr>
          <w:rFonts w:eastAsia="MS Mincho" w:cs="Times New Roman"/>
          <w:sz w:val="28"/>
          <w:szCs w:val="28"/>
          <w:lang w:eastAsia="ru-RU"/>
        </w:rPr>
        <w:t>ание</w:t>
      </w:r>
      <w:proofErr w:type="spellEnd"/>
      <w:r w:rsidRPr="00CA1EBD">
        <w:rPr>
          <w:rFonts w:eastAsia="MS Mincho" w:cs="Times New Roman"/>
          <w:sz w:val="28"/>
          <w:szCs w:val="28"/>
          <w:lang w:eastAsia="ru-RU"/>
        </w:rPr>
        <w:t xml:space="preserve">», проверяет умение понимать и извлекать необходимую информацию из текста. Учащийся дважды прослушивает беседу в стандартной ситуации повседневного общения. Учащемуся необходимо установить правильности или неправильности высказывания и наличия информации в тексте, выбрав ответ из предложенных «Верно», «Неверно»  И «В тексте не сказано», то есть, </w:t>
      </w:r>
      <w:r w:rsidR="00FF7094">
        <w:rPr>
          <w:rFonts w:eastAsia="MS Mincho" w:cs="Times New Roman"/>
          <w:sz w:val="28"/>
          <w:szCs w:val="28"/>
          <w:lang w:eastAsia="ru-RU"/>
        </w:rPr>
        <w:t xml:space="preserve">если </w:t>
      </w:r>
      <w:r w:rsidRPr="00CA1EBD">
        <w:rPr>
          <w:rFonts w:eastAsia="MS Mincho" w:cs="Times New Roman"/>
          <w:sz w:val="28"/>
          <w:szCs w:val="28"/>
          <w:lang w:eastAsia="ru-RU"/>
        </w:rPr>
        <w:t>на основании текста нельзя дать ни положительного, ни отрицательного ответа.</w:t>
      </w:r>
    </w:p>
    <w:p w:rsidR="00CA1EBD" w:rsidRPr="00B10D6A"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Перед прослушиванием текста учащемуся</w:t>
      </w:r>
      <w:r w:rsidR="00FF7094">
        <w:rPr>
          <w:rFonts w:eastAsia="MS Mincho" w:cs="Times New Roman"/>
          <w:sz w:val="28"/>
          <w:szCs w:val="28"/>
          <w:lang w:eastAsia="ru-RU"/>
        </w:rPr>
        <w:t xml:space="preserve"> предлагается</w:t>
      </w:r>
      <w:r w:rsidRPr="00CA1EBD">
        <w:rPr>
          <w:rFonts w:eastAsia="MS Mincho" w:cs="Times New Roman"/>
          <w:sz w:val="28"/>
          <w:szCs w:val="28"/>
          <w:lang w:eastAsia="ru-RU"/>
        </w:rPr>
        <w:t xml:space="preserve"> внимательно прочитать предложенные утверждения и обобщить информацию о ситуации, полученную из них. Например</w:t>
      </w:r>
      <w:r w:rsidR="00B10D6A">
        <w:rPr>
          <w:rFonts w:eastAsia="MS Mincho" w:cs="Times New Roman"/>
          <w:sz w:val="28"/>
          <w:szCs w:val="28"/>
          <w:lang w:val="en-US" w:eastAsia="ru-RU"/>
        </w:rPr>
        <w:t>,</w:t>
      </w:r>
    </w:p>
    <w:p w:rsidR="00CA1EBD" w:rsidRPr="00CA1EBD" w:rsidRDefault="00CA1EBD" w:rsidP="007D5584">
      <w:pPr>
        <w:spacing w:before="40" w:after="40" w:line="360" w:lineRule="auto"/>
        <w:ind w:left="1701" w:right="850" w:firstLine="709"/>
        <w:jc w:val="both"/>
        <w:rPr>
          <w:rFonts w:eastAsia="MS Mincho" w:cs="Times New Roman"/>
          <w:sz w:val="28"/>
          <w:szCs w:val="28"/>
          <w:lang w:val="en-US" w:eastAsia="ru-RU"/>
        </w:rPr>
      </w:pPr>
      <w:r w:rsidRPr="00CA1EBD">
        <w:rPr>
          <w:rFonts w:eastAsia="MS Mincho" w:cs="Times New Roman"/>
          <w:sz w:val="28"/>
          <w:szCs w:val="28"/>
          <w:lang w:eastAsia="ru-RU"/>
        </w:rPr>
        <w:t>А</w:t>
      </w:r>
      <w:r w:rsidRPr="00CA1EBD">
        <w:rPr>
          <w:rFonts w:eastAsia="MS Mincho" w:cs="Times New Roman"/>
          <w:sz w:val="28"/>
          <w:szCs w:val="28"/>
          <w:lang w:val="en-US" w:eastAsia="ru-RU"/>
        </w:rPr>
        <w:t>. The tourist has Visited England before.</w:t>
      </w:r>
    </w:p>
    <w:p w:rsidR="00CA1EBD" w:rsidRPr="00CA1EBD" w:rsidRDefault="00CA1EBD" w:rsidP="007D5584">
      <w:pPr>
        <w:spacing w:before="40" w:after="40" w:line="360" w:lineRule="auto"/>
        <w:ind w:left="1701" w:right="850" w:firstLine="709"/>
        <w:jc w:val="both"/>
        <w:rPr>
          <w:rFonts w:eastAsia="MS Mincho" w:cs="Times New Roman"/>
          <w:sz w:val="28"/>
          <w:szCs w:val="28"/>
          <w:lang w:val="en-US" w:eastAsia="ru-RU"/>
        </w:rPr>
      </w:pPr>
      <w:r w:rsidRPr="00CA1EBD">
        <w:rPr>
          <w:rFonts w:eastAsia="MS Mincho" w:cs="Times New Roman"/>
          <w:sz w:val="28"/>
          <w:szCs w:val="28"/>
          <w:lang w:val="en-US" w:eastAsia="ru-RU"/>
        </w:rPr>
        <w:t>B. There is a number of sightseeing attractions in Windsor besides Windsor Castle.</w:t>
      </w:r>
    </w:p>
    <w:p w:rsidR="00CA1EBD" w:rsidRPr="00CA1EBD" w:rsidRDefault="00CA1EBD" w:rsidP="007D5584">
      <w:pPr>
        <w:spacing w:before="40" w:after="40" w:line="360" w:lineRule="auto"/>
        <w:ind w:left="1701" w:right="850" w:firstLine="709"/>
        <w:jc w:val="both"/>
        <w:rPr>
          <w:rFonts w:eastAsia="MS Mincho" w:cs="Times New Roman"/>
          <w:sz w:val="28"/>
          <w:szCs w:val="28"/>
          <w:lang w:val="en-US" w:eastAsia="ru-RU"/>
        </w:rPr>
      </w:pPr>
      <w:r w:rsidRPr="00CA1EBD">
        <w:rPr>
          <w:rFonts w:eastAsia="MS Mincho" w:cs="Times New Roman"/>
          <w:sz w:val="28"/>
          <w:szCs w:val="28"/>
          <w:lang w:val="en-US" w:eastAsia="ru-RU"/>
        </w:rPr>
        <w:t>C. The tourist hopes to see The Queen in Windsor.</w:t>
      </w:r>
    </w:p>
    <w:p w:rsidR="00CA1EBD" w:rsidRPr="00CA1EBD" w:rsidRDefault="00CA1EBD" w:rsidP="007D5584">
      <w:pPr>
        <w:spacing w:before="40" w:after="40" w:line="360" w:lineRule="auto"/>
        <w:ind w:left="1701" w:right="850" w:firstLine="709"/>
        <w:jc w:val="both"/>
        <w:rPr>
          <w:rFonts w:eastAsia="MS Mincho" w:cs="Times New Roman"/>
          <w:sz w:val="28"/>
          <w:szCs w:val="28"/>
          <w:lang w:val="en-US" w:eastAsia="ru-RU"/>
        </w:rPr>
      </w:pPr>
      <w:r w:rsidRPr="00CA1EBD">
        <w:rPr>
          <w:rFonts w:eastAsia="MS Mincho" w:cs="Times New Roman"/>
          <w:sz w:val="28"/>
          <w:szCs w:val="28"/>
          <w:lang w:val="en-US" w:eastAsia="ru-RU"/>
        </w:rPr>
        <w:t>D. The Household Cavalry Museum occupies a part of Windsor Castle.</w:t>
      </w:r>
    </w:p>
    <w:p w:rsidR="00CA1EBD" w:rsidRPr="00CA1EBD" w:rsidRDefault="00CA1EBD" w:rsidP="007D5584">
      <w:pPr>
        <w:spacing w:before="40" w:after="40" w:line="360" w:lineRule="auto"/>
        <w:ind w:left="1701" w:right="850" w:firstLine="709"/>
        <w:jc w:val="both"/>
        <w:rPr>
          <w:rFonts w:eastAsia="MS Mincho" w:cs="Times New Roman"/>
          <w:sz w:val="28"/>
          <w:szCs w:val="28"/>
          <w:lang w:val="en-US" w:eastAsia="ru-RU"/>
        </w:rPr>
      </w:pPr>
      <w:r w:rsidRPr="00CA1EBD">
        <w:rPr>
          <w:rFonts w:eastAsia="MS Mincho" w:cs="Times New Roman"/>
          <w:sz w:val="28"/>
          <w:szCs w:val="28"/>
          <w:lang w:eastAsia="ru-RU"/>
        </w:rPr>
        <w:t>Е</w:t>
      </w:r>
      <w:r w:rsidRPr="00CA1EBD">
        <w:rPr>
          <w:rFonts w:eastAsia="MS Mincho" w:cs="Times New Roman"/>
          <w:sz w:val="28"/>
          <w:szCs w:val="28"/>
          <w:lang w:val="en-US" w:eastAsia="ru-RU"/>
        </w:rPr>
        <w:t>. The tourist wants to see Windsor Castle on a separate day.</w:t>
      </w:r>
    </w:p>
    <w:p w:rsidR="00CA1EBD" w:rsidRPr="00CA1EBD" w:rsidRDefault="00CA1EBD" w:rsidP="007D5584">
      <w:pPr>
        <w:spacing w:before="40" w:after="40" w:line="360" w:lineRule="auto"/>
        <w:ind w:left="1701" w:right="850" w:firstLine="709"/>
        <w:jc w:val="both"/>
        <w:rPr>
          <w:rFonts w:eastAsia="MS Mincho" w:cs="Times New Roman"/>
          <w:sz w:val="28"/>
          <w:szCs w:val="28"/>
          <w:lang w:val="en-US" w:eastAsia="ru-RU"/>
        </w:rPr>
      </w:pPr>
      <w:r w:rsidRPr="00CA1EBD">
        <w:rPr>
          <w:rFonts w:eastAsia="MS Mincho" w:cs="Times New Roman"/>
          <w:sz w:val="28"/>
          <w:szCs w:val="28"/>
          <w:lang w:val="en-US" w:eastAsia="ru-RU"/>
        </w:rPr>
        <w:t>F. The receptionist claims that most tourists need more than one day to spend in Windsor.</w:t>
      </w:r>
    </w:p>
    <w:p w:rsidR="00CA1EBD" w:rsidRPr="00CA1EBD" w:rsidRDefault="00CA1EBD" w:rsidP="007D5584">
      <w:pPr>
        <w:spacing w:before="40" w:after="40" w:line="360" w:lineRule="auto"/>
        <w:ind w:left="1701" w:right="850" w:firstLine="709"/>
        <w:jc w:val="both"/>
        <w:rPr>
          <w:rFonts w:eastAsia="MS Mincho" w:cs="Times New Roman"/>
          <w:sz w:val="28"/>
          <w:szCs w:val="28"/>
          <w:lang w:val="en-US" w:eastAsia="ru-RU"/>
        </w:rPr>
      </w:pPr>
      <w:r w:rsidRPr="00CA1EBD">
        <w:rPr>
          <w:rFonts w:eastAsia="MS Mincho" w:cs="Times New Roman"/>
          <w:sz w:val="28"/>
          <w:szCs w:val="28"/>
          <w:lang w:val="en-US" w:eastAsia="ru-RU"/>
        </w:rPr>
        <w:t>G. The tourist wants to buy postcards with the town Views.</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Исходя из данного перечня утверждений, мы можем c большой долей вероятности предположить, что турист намеревается посетить Виндзор и интересуется достопримечательностями этого английского города. Кроме того, очевидно, что необходимо обращать внимание и на мысли туриста, и на информацию, которую дает служащим, так как предложенные утверждения по очереди центрируются на туристе и клерке. </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Объясните учащимся, что, прочитав предложение, им следует заранее настроиться на то, какая информация в нём является объективной, a какую информацию ему следует уловить во время прослушивания текста. Например, в утверждении D можно предположить, что музеи кавалерии находится в  Виндзоре, но необходимо понять, на территории города или самого </w:t>
      </w:r>
      <w:proofErr w:type="spellStart"/>
      <w:r w:rsidRPr="00CA1EBD">
        <w:rPr>
          <w:rFonts w:eastAsia="MS Mincho" w:cs="Times New Roman"/>
          <w:sz w:val="28"/>
          <w:szCs w:val="28"/>
          <w:lang w:eastAsia="ru-RU"/>
        </w:rPr>
        <w:t>Виндзорского</w:t>
      </w:r>
      <w:proofErr w:type="spellEnd"/>
      <w:r w:rsidRPr="00CA1EBD">
        <w:rPr>
          <w:rFonts w:eastAsia="MS Mincho" w:cs="Times New Roman"/>
          <w:sz w:val="28"/>
          <w:szCs w:val="28"/>
          <w:lang w:eastAsia="ru-RU"/>
        </w:rPr>
        <w:t xml:space="preserve"> замка.</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Стоит отметить, что учащиеся чаще всего испытывают затруднения с определением опции «В тексте не сказано». </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Готовя учащихся к выполнению такого задания необходимо также обращать их внимание на отрицательные предложения и перефразировать их так, чтобы смысл предложения оставался тем же, при этом отрицательная частица отсутствовала бы в тексте. Дело в том, что отрицательная частица часто ускользает от внимания учащихся, и они могут перепутать опции «Верно» и «Неверно», в принципе правильно поняв сам текст.</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При выполнении этого задания можно предложить следующий алгоритм его выполнения: во время первого прослушивания определить, есть необходимая информация в тексте или нет, то есть учащиеся определяют утверждения «В тексте не сказано». Во время второго прослушивания учащиеся оценивают оставшиеся утверждения как «Верно»  или «Неверно».</w:t>
      </w:r>
    </w:p>
    <w:p w:rsid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За каждое правильно установленное соответствие экзаменуемый получает один балл, то есть максимум </w:t>
      </w:r>
      <w:proofErr w:type="spellStart"/>
      <w:r w:rsidRPr="00CA1EBD">
        <w:rPr>
          <w:rFonts w:eastAsia="MS Mincho" w:cs="Times New Roman"/>
          <w:sz w:val="28"/>
          <w:szCs w:val="28"/>
          <w:lang w:eastAsia="ru-RU"/>
        </w:rPr>
        <w:t>зa</w:t>
      </w:r>
      <w:proofErr w:type="spellEnd"/>
      <w:r w:rsidRPr="00CA1EBD">
        <w:rPr>
          <w:rFonts w:eastAsia="MS Mincho" w:cs="Times New Roman"/>
          <w:sz w:val="28"/>
          <w:szCs w:val="28"/>
          <w:lang w:eastAsia="ru-RU"/>
        </w:rPr>
        <w:t xml:space="preserve"> полностью </w:t>
      </w:r>
      <w:r w:rsidR="00FF7094">
        <w:rPr>
          <w:rFonts w:eastAsia="MS Mincho" w:cs="Times New Roman"/>
          <w:sz w:val="28"/>
          <w:szCs w:val="28"/>
          <w:lang w:eastAsia="ru-RU"/>
        </w:rPr>
        <w:t>верное выполнение этого задания</w:t>
      </w:r>
      <w:r w:rsidRPr="00CA1EBD">
        <w:rPr>
          <w:rFonts w:eastAsia="MS Mincho" w:cs="Times New Roman"/>
          <w:sz w:val="28"/>
          <w:szCs w:val="28"/>
          <w:lang w:eastAsia="ru-RU"/>
        </w:rPr>
        <w:t xml:space="preserve"> составляет 7 баллов.</w:t>
      </w:r>
    </w:p>
    <w:p w:rsidR="00B10D6A" w:rsidRPr="00CA1EBD" w:rsidRDefault="00B10D6A" w:rsidP="007D5584">
      <w:pPr>
        <w:spacing w:before="40" w:after="40" w:line="360" w:lineRule="auto"/>
        <w:ind w:left="1701" w:right="850" w:firstLine="709"/>
        <w:jc w:val="both"/>
        <w:rPr>
          <w:rFonts w:eastAsia="MS Mincho" w:cs="Times New Roman"/>
          <w:sz w:val="28"/>
          <w:szCs w:val="28"/>
          <w:lang w:eastAsia="ru-RU"/>
        </w:rPr>
      </w:pPr>
      <w:r>
        <w:rPr>
          <w:rFonts w:eastAsia="MS Mincho" w:cs="Times New Roman"/>
          <w:sz w:val="28"/>
          <w:szCs w:val="28"/>
          <w:lang w:eastAsia="ru-RU"/>
        </w:rPr>
        <w:t>Предлагаем также рассмотреть рекомендации к выполнению второго задания.</w:t>
      </w:r>
    </w:p>
    <w:p w:rsidR="00CA1EBD" w:rsidRPr="00B10D6A" w:rsidRDefault="00CA1EBD" w:rsidP="007D5584">
      <w:pPr>
        <w:spacing w:before="40" w:after="40" w:line="360" w:lineRule="auto"/>
        <w:ind w:left="1701" w:right="850" w:firstLine="709"/>
        <w:jc w:val="both"/>
        <w:rPr>
          <w:rFonts w:eastAsia="MS Mincho" w:cs="Times New Roman"/>
          <w:sz w:val="28"/>
          <w:szCs w:val="28"/>
          <w:lang w:eastAsia="ru-RU"/>
        </w:rPr>
      </w:pPr>
      <w:r w:rsidRPr="00B10D6A">
        <w:rPr>
          <w:rFonts w:eastAsia="MS Mincho" w:cs="Times New Roman"/>
          <w:sz w:val="28"/>
          <w:szCs w:val="28"/>
          <w:lang w:eastAsia="ru-RU"/>
        </w:rPr>
        <w:t>Рекомендации к выполнению задания 2</w:t>
      </w:r>
    </w:p>
    <w:p w:rsidR="00CA1EBD" w:rsidRPr="00CA1EBD" w:rsidRDefault="00CA1EBD" w:rsidP="007D5584">
      <w:pPr>
        <w:numPr>
          <w:ilvl w:val="0"/>
          <w:numId w:val="3"/>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Перед началом прослушивания н</w:t>
      </w:r>
      <w:r w:rsidR="00FF7094">
        <w:rPr>
          <w:rFonts w:eastAsia="MS Mincho" w:cs="Times New Roman"/>
          <w:sz w:val="28"/>
          <w:szCs w:val="28"/>
          <w:lang w:eastAsia="ru-RU"/>
        </w:rPr>
        <w:t>еобходимо внимательно прочитать</w:t>
      </w:r>
      <w:r w:rsidRPr="00CA1EBD">
        <w:rPr>
          <w:rFonts w:eastAsia="MS Mincho" w:cs="Times New Roman"/>
          <w:sz w:val="28"/>
          <w:szCs w:val="28"/>
          <w:lang w:eastAsia="ru-RU"/>
        </w:rPr>
        <w:t xml:space="preserve"> предложенные вам утверждения A-G. </w:t>
      </w:r>
    </w:p>
    <w:p w:rsidR="00CA1EBD" w:rsidRPr="00CA1EBD" w:rsidRDefault="00CA1EBD" w:rsidP="007D5584">
      <w:pPr>
        <w:numPr>
          <w:ilvl w:val="0"/>
          <w:numId w:val="3"/>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Используйте паузу перед началом задания (20 сек) для того, чтобы подчеркнуть ключевые слова, выражающие основную мысль высказывания</w:t>
      </w:r>
    </w:p>
    <w:p w:rsidR="00CA1EBD" w:rsidRPr="00CA1EBD" w:rsidRDefault="00CA1EBD" w:rsidP="007D5584">
      <w:pPr>
        <w:numPr>
          <w:ilvl w:val="0"/>
          <w:numId w:val="3"/>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Обратите внимание учащихся на наличие в утверждении таких слов, как </w:t>
      </w:r>
      <w:r w:rsidRPr="00CA1EBD">
        <w:rPr>
          <w:rFonts w:eastAsia="MS Mincho" w:cs="Times New Roman"/>
          <w:sz w:val="28"/>
          <w:szCs w:val="28"/>
          <w:lang w:val="en-US" w:eastAsia="ru-RU"/>
        </w:rPr>
        <w:t>enough</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much</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lots</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often</w:t>
      </w:r>
      <w:r w:rsidRPr="00CA1EBD">
        <w:rPr>
          <w:rFonts w:eastAsia="MS Mincho" w:cs="Times New Roman"/>
          <w:sz w:val="28"/>
          <w:szCs w:val="28"/>
          <w:lang w:eastAsia="ru-RU"/>
        </w:rPr>
        <w:t xml:space="preserve">,а также слов  </w:t>
      </w:r>
      <w:r w:rsidRPr="00CA1EBD">
        <w:rPr>
          <w:rFonts w:eastAsia="MS Mincho" w:cs="Times New Roman"/>
          <w:sz w:val="28"/>
          <w:szCs w:val="28"/>
          <w:lang w:val="en-US" w:eastAsia="ru-RU"/>
        </w:rPr>
        <w:t>never</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rarely</w:t>
      </w:r>
      <w:r w:rsidRPr="00CA1EBD">
        <w:rPr>
          <w:rFonts w:eastAsia="MS Mincho" w:cs="Times New Roman"/>
          <w:sz w:val="28"/>
          <w:szCs w:val="28"/>
          <w:lang w:eastAsia="ru-RU"/>
        </w:rPr>
        <w:t xml:space="preserve">, </w:t>
      </w:r>
      <w:r w:rsidRPr="00CA1EBD">
        <w:rPr>
          <w:rFonts w:eastAsia="MS Mincho" w:cs="Times New Roman"/>
          <w:sz w:val="28"/>
          <w:szCs w:val="28"/>
          <w:lang w:val="en-US" w:eastAsia="ru-RU"/>
        </w:rPr>
        <w:t>seldom</w:t>
      </w:r>
      <w:r w:rsidRPr="00CA1EBD">
        <w:rPr>
          <w:rFonts w:eastAsia="MS Mincho" w:cs="Times New Roman"/>
          <w:sz w:val="28"/>
          <w:szCs w:val="28"/>
          <w:lang w:eastAsia="ru-RU"/>
        </w:rPr>
        <w:t>, которые придают высказыванию отрицательных характер.</w:t>
      </w:r>
    </w:p>
    <w:p w:rsidR="00CA1EBD" w:rsidRPr="00CA1EBD" w:rsidRDefault="00CA1EBD" w:rsidP="007D5584">
      <w:pPr>
        <w:numPr>
          <w:ilvl w:val="0"/>
          <w:numId w:val="3"/>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Следует помнить, что информация, относящаяся к утверждениям, как правило, выражена в </w:t>
      </w:r>
      <w:proofErr w:type="spellStart"/>
      <w:r w:rsidRPr="00CA1EBD">
        <w:rPr>
          <w:rFonts w:eastAsia="MS Mincho" w:cs="Times New Roman"/>
          <w:sz w:val="28"/>
          <w:szCs w:val="28"/>
          <w:lang w:eastAsia="ru-RU"/>
        </w:rPr>
        <w:t>аудиотексте</w:t>
      </w:r>
      <w:proofErr w:type="spellEnd"/>
      <w:r w:rsidRPr="00CA1EBD">
        <w:rPr>
          <w:rFonts w:eastAsia="MS Mincho" w:cs="Times New Roman"/>
          <w:sz w:val="28"/>
          <w:szCs w:val="28"/>
          <w:lang w:eastAsia="ru-RU"/>
        </w:rPr>
        <w:t xml:space="preserve"> не теми словами, какими сформулировано само утверждение, поэтому при ознакомлении с заданием рекомендуется подумать о синонимах к ключевым словам высказываний.</w:t>
      </w:r>
    </w:p>
    <w:p w:rsidR="00CA1EBD" w:rsidRPr="00CA1EBD" w:rsidRDefault="00CA1EBD" w:rsidP="007D5584">
      <w:pPr>
        <w:numPr>
          <w:ilvl w:val="0"/>
          <w:numId w:val="3"/>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Помните о разнице между ответами «Неверно» и «В тексте не сказано». Неверное предложение содержит информацию‚ противоречащую содержанию </w:t>
      </w:r>
      <w:proofErr w:type="spellStart"/>
      <w:r w:rsidRPr="00CA1EBD">
        <w:rPr>
          <w:rFonts w:eastAsia="MS Mincho" w:cs="Times New Roman"/>
          <w:sz w:val="28"/>
          <w:szCs w:val="28"/>
          <w:lang w:eastAsia="ru-RU"/>
        </w:rPr>
        <w:t>аудиотекста</w:t>
      </w:r>
      <w:proofErr w:type="spellEnd"/>
      <w:r w:rsidRPr="00CA1EBD">
        <w:rPr>
          <w:rFonts w:eastAsia="MS Mincho" w:cs="Times New Roman"/>
          <w:sz w:val="28"/>
          <w:szCs w:val="28"/>
          <w:lang w:eastAsia="ru-RU"/>
        </w:rPr>
        <w:t xml:space="preserve">. Вариант «В тексте не сказано» предполагает, что исходя из содержания прослушанного вы не можете дать ни положительный, ни отрицательный ответ, то есть информация по этому утверждению в </w:t>
      </w:r>
      <w:proofErr w:type="spellStart"/>
      <w:r w:rsidRPr="00CA1EBD">
        <w:rPr>
          <w:rFonts w:eastAsia="MS Mincho" w:cs="Times New Roman"/>
          <w:sz w:val="28"/>
          <w:szCs w:val="28"/>
          <w:lang w:eastAsia="ru-RU"/>
        </w:rPr>
        <w:t>аудиотексте</w:t>
      </w:r>
      <w:proofErr w:type="spellEnd"/>
      <w:r w:rsidRPr="00CA1EBD">
        <w:rPr>
          <w:rFonts w:eastAsia="MS Mincho" w:cs="Times New Roman"/>
          <w:sz w:val="28"/>
          <w:szCs w:val="28"/>
          <w:lang w:eastAsia="ru-RU"/>
        </w:rPr>
        <w:t xml:space="preserve"> отсутствует.</w:t>
      </w:r>
    </w:p>
    <w:p w:rsidR="00CA1EBD" w:rsidRPr="00CA1EBD" w:rsidRDefault="00CA1EBD" w:rsidP="003565FD">
      <w:pPr>
        <w:numPr>
          <w:ilvl w:val="0"/>
          <w:numId w:val="3"/>
        </w:numPr>
        <w:spacing w:before="40" w:after="40" w:line="360" w:lineRule="auto"/>
        <w:ind w:left="2061" w:right="850"/>
        <w:contextualSpacing/>
        <w:jc w:val="both"/>
        <w:rPr>
          <w:rFonts w:eastAsia="MS Mincho" w:cs="Times New Roman"/>
          <w:sz w:val="28"/>
          <w:szCs w:val="28"/>
          <w:lang w:eastAsia="ru-RU"/>
        </w:rPr>
      </w:pPr>
      <w:r w:rsidRPr="00CA1EBD">
        <w:rPr>
          <w:rFonts w:eastAsia="MS Mincho" w:cs="Times New Roman"/>
          <w:sz w:val="28"/>
          <w:szCs w:val="28"/>
          <w:lang w:eastAsia="ru-RU"/>
        </w:rPr>
        <w:t>Утверждения располагаются в том порядке, в котором соответствующая им информация встречается в тексте.</w:t>
      </w:r>
    </w:p>
    <w:p w:rsidR="00CA1EBD" w:rsidRPr="00CA1EBD" w:rsidRDefault="00CA1EBD" w:rsidP="007D5584">
      <w:pPr>
        <w:spacing w:before="40" w:after="40" w:line="360" w:lineRule="auto"/>
        <w:ind w:left="1701" w:right="850"/>
        <w:jc w:val="both"/>
        <w:rPr>
          <w:rFonts w:eastAsia="MS Mincho" w:cs="Times New Roman"/>
          <w:sz w:val="28"/>
          <w:szCs w:val="28"/>
          <w:lang w:eastAsia="ru-RU"/>
        </w:rPr>
      </w:pPr>
    </w:p>
    <w:p w:rsidR="00CA1EBD" w:rsidRPr="003565FD" w:rsidRDefault="00CA1EBD" w:rsidP="003565FD">
      <w:pPr>
        <w:pStyle w:val="2"/>
        <w:ind w:left="1701" w:right="850"/>
        <w:rPr>
          <w:i/>
        </w:rPr>
      </w:pPr>
      <w:r w:rsidRPr="003565FD">
        <w:rPr>
          <w:i/>
        </w:rPr>
        <w:t xml:space="preserve"> 3адания на полное понимание прослушанного текста</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Данные задания, последние в разделе «</w:t>
      </w:r>
      <w:proofErr w:type="spellStart"/>
      <w:r w:rsidRPr="00CA1EBD">
        <w:rPr>
          <w:rFonts w:eastAsia="MS Mincho" w:cs="Times New Roman"/>
          <w:sz w:val="28"/>
          <w:szCs w:val="28"/>
          <w:lang w:eastAsia="ru-RU"/>
        </w:rPr>
        <w:t>Аудирование</w:t>
      </w:r>
      <w:proofErr w:type="spellEnd"/>
      <w:r w:rsidRPr="00CA1EBD">
        <w:rPr>
          <w:rFonts w:eastAsia="MS Mincho" w:cs="Times New Roman"/>
          <w:sz w:val="28"/>
          <w:szCs w:val="28"/>
          <w:lang w:eastAsia="ru-RU"/>
        </w:rPr>
        <w:t>», строятся на прослушивании интервью и проверяют умения полного понимания прослушанного текста. При их выполнении предлагается дважды прослушать интервью, после чего учащиеся выполняют тест множественного выбора (три опции) по содержанию прослушанного текста. Данное задание является заданием высокого уровня сложности и по силам не каждому учащемуся.</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Безусловно, учащиеся должны начать с внимательного изучения вопросов и предложенных вариантов, после чего учащиеся суммируют полученную информацию о тексте.</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Обратите внимание учащихся, что при прослушивании интервью членение текста на смысловые части уже произведено посредством вопросов интервьюера. Поэтому учащимся легче ориентироваться в </w:t>
      </w:r>
      <w:proofErr w:type="spellStart"/>
      <w:r w:rsidRPr="00CA1EBD">
        <w:rPr>
          <w:rFonts w:eastAsia="MS Mincho" w:cs="Times New Roman"/>
          <w:sz w:val="28"/>
          <w:szCs w:val="28"/>
          <w:lang w:eastAsia="ru-RU"/>
        </w:rPr>
        <w:t>аудиотексте</w:t>
      </w:r>
      <w:proofErr w:type="spellEnd"/>
      <w:r w:rsidRPr="00CA1EBD">
        <w:rPr>
          <w:rFonts w:eastAsia="MS Mincho" w:cs="Times New Roman"/>
          <w:sz w:val="28"/>
          <w:szCs w:val="28"/>
          <w:lang w:eastAsia="ru-RU"/>
        </w:rPr>
        <w:t xml:space="preserve"> и в тексте.</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При выполнении любого теста множественного выбора напоминайте учащимся, что после того, как он выбрал правильный, с его точки зрения, ответ, необходимо проанализировать оставшиеся варианты и попытаться объяснить при помощи фактов и информации из текста, почему они являются неверными.</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Учителю необходимо обратить внимание учащихся на тот факт, что и правильные, и неправильные варианты ответа могут включать слова и фразы из текста, то есть следует обращать внимание и на контекст. Те варианты ответа, которые в тексте имеют контекст, отличный от того, который они имеют в вопросе, являются неверными. Следует также быть осторожными с теми вариантами ответа, в которых встречаются те же слова и фразы, что звучать в тексте. Чаще всего эти варианты являются неверными. В правильных ответах часто используются синонимы, перифраз. </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 xml:space="preserve">Напомните учащимся, что им следует быть внимательными, выбирая в качестве верного ответа опцию, содержащую категоричное мнение или утверждение. Часто такие опции содержат слова типа </w:t>
      </w:r>
      <w:proofErr w:type="spellStart"/>
      <w:r w:rsidRPr="00CA1EBD">
        <w:rPr>
          <w:rFonts w:eastAsia="MS Mincho" w:cs="Times New Roman"/>
          <w:sz w:val="28"/>
          <w:szCs w:val="28"/>
          <w:lang w:eastAsia="ru-RU"/>
        </w:rPr>
        <w:t>never</w:t>
      </w:r>
      <w:proofErr w:type="spellEnd"/>
      <w:r w:rsidRPr="00CA1EBD">
        <w:rPr>
          <w:rFonts w:eastAsia="MS Mincho" w:cs="Times New Roman"/>
          <w:sz w:val="28"/>
          <w:szCs w:val="28"/>
          <w:lang w:eastAsia="ru-RU"/>
        </w:rPr>
        <w:t xml:space="preserve">, </w:t>
      </w:r>
      <w:proofErr w:type="spellStart"/>
      <w:r w:rsidRPr="00CA1EBD">
        <w:rPr>
          <w:rFonts w:eastAsia="MS Mincho" w:cs="Times New Roman"/>
          <w:sz w:val="28"/>
          <w:szCs w:val="28"/>
          <w:lang w:eastAsia="ru-RU"/>
        </w:rPr>
        <w:t>always</w:t>
      </w:r>
      <w:proofErr w:type="spellEnd"/>
      <w:r w:rsidRPr="00CA1EBD">
        <w:rPr>
          <w:rFonts w:eastAsia="MS Mincho" w:cs="Times New Roman"/>
          <w:sz w:val="28"/>
          <w:szCs w:val="28"/>
          <w:lang w:eastAsia="ru-RU"/>
        </w:rPr>
        <w:t xml:space="preserve">, </w:t>
      </w:r>
      <w:proofErr w:type="spellStart"/>
      <w:r w:rsidRPr="00CA1EBD">
        <w:rPr>
          <w:rFonts w:eastAsia="MS Mincho" w:cs="Times New Roman"/>
          <w:sz w:val="28"/>
          <w:szCs w:val="28"/>
          <w:lang w:eastAsia="ru-RU"/>
        </w:rPr>
        <w:t>only</w:t>
      </w:r>
      <w:proofErr w:type="spellEnd"/>
      <w:r w:rsidRPr="00CA1EBD">
        <w:rPr>
          <w:rFonts w:eastAsia="MS Mincho" w:cs="Times New Roman"/>
          <w:sz w:val="28"/>
          <w:szCs w:val="28"/>
          <w:lang w:eastAsia="ru-RU"/>
        </w:rPr>
        <w:t xml:space="preserve">, </w:t>
      </w:r>
      <w:proofErr w:type="spellStart"/>
      <w:r w:rsidRPr="00CA1EBD">
        <w:rPr>
          <w:rFonts w:eastAsia="MS Mincho" w:cs="Times New Roman"/>
          <w:sz w:val="28"/>
          <w:szCs w:val="28"/>
          <w:lang w:eastAsia="ru-RU"/>
        </w:rPr>
        <w:t>every</w:t>
      </w:r>
      <w:proofErr w:type="spellEnd"/>
      <w:r w:rsidRPr="00CA1EBD">
        <w:rPr>
          <w:rFonts w:eastAsia="MS Mincho" w:cs="Times New Roman"/>
          <w:sz w:val="28"/>
          <w:szCs w:val="28"/>
          <w:lang w:eastAsia="ru-RU"/>
        </w:rPr>
        <w:t xml:space="preserve"> и др. Такие опции часто бывают неверным вариантом ответа.</w:t>
      </w:r>
    </w:p>
    <w:p w:rsidR="00CA1EBD" w:rsidRDefault="00CA1EBD" w:rsidP="007D5584">
      <w:pPr>
        <w:spacing w:before="40" w:after="40" w:line="360" w:lineRule="auto"/>
        <w:ind w:left="1701" w:right="850" w:firstLine="709"/>
        <w:jc w:val="both"/>
        <w:rPr>
          <w:rFonts w:eastAsia="MS Mincho" w:cs="Times New Roman"/>
          <w:sz w:val="28"/>
          <w:szCs w:val="28"/>
          <w:lang w:eastAsia="ru-RU"/>
        </w:rPr>
      </w:pPr>
      <w:r w:rsidRPr="00CA1EBD">
        <w:rPr>
          <w:rFonts w:eastAsia="MS Mincho" w:cs="Times New Roman"/>
          <w:sz w:val="28"/>
          <w:szCs w:val="28"/>
          <w:lang w:eastAsia="ru-RU"/>
        </w:rPr>
        <w:t>За каждый правильно выбранный ответ экзаменуемый получает один балл, то есть максимум за полностью верное задание на полное понимание прослушанного текста составляет 7 баллов.</w:t>
      </w:r>
    </w:p>
    <w:p w:rsidR="00B10D6A" w:rsidRPr="00CA1EBD" w:rsidRDefault="00B10D6A" w:rsidP="007D5584">
      <w:pPr>
        <w:spacing w:before="40" w:after="40" w:line="360" w:lineRule="auto"/>
        <w:ind w:left="1701" w:right="850" w:firstLine="709"/>
        <w:jc w:val="both"/>
        <w:rPr>
          <w:rFonts w:eastAsia="MS Mincho" w:cs="Times New Roman"/>
          <w:sz w:val="28"/>
          <w:szCs w:val="28"/>
          <w:lang w:eastAsia="ru-RU"/>
        </w:rPr>
      </w:pPr>
      <w:r>
        <w:rPr>
          <w:rFonts w:eastAsia="MS Mincho" w:cs="Times New Roman"/>
          <w:sz w:val="28"/>
          <w:szCs w:val="28"/>
          <w:lang w:eastAsia="ru-RU"/>
        </w:rPr>
        <w:t>Предлагаем рассмотреть рекомендации к выполнению третьего задания.</w:t>
      </w:r>
    </w:p>
    <w:p w:rsidR="00CA1EBD" w:rsidRPr="00B10D6A" w:rsidRDefault="00CA1EBD" w:rsidP="007D5584">
      <w:pPr>
        <w:spacing w:before="40" w:after="40" w:line="360" w:lineRule="auto"/>
        <w:ind w:left="1701" w:right="850" w:firstLine="709"/>
        <w:jc w:val="both"/>
        <w:rPr>
          <w:rFonts w:eastAsia="MS Mincho" w:cs="Times New Roman"/>
          <w:sz w:val="28"/>
          <w:szCs w:val="28"/>
          <w:lang w:eastAsia="ru-RU"/>
        </w:rPr>
      </w:pPr>
      <w:r w:rsidRPr="00B10D6A">
        <w:rPr>
          <w:rFonts w:eastAsia="MS Mincho" w:cs="Times New Roman"/>
          <w:sz w:val="28"/>
          <w:szCs w:val="28"/>
          <w:lang w:eastAsia="ru-RU"/>
        </w:rPr>
        <w:t>Рекомендации к выполнению задания 3</w:t>
      </w:r>
    </w:p>
    <w:p w:rsidR="00CA1EBD" w:rsidRPr="00CA1EBD" w:rsidRDefault="00CA1EBD" w:rsidP="007D5584">
      <w:pPr>
        <w:numPr>
          <w:ilvl w:val="0"/>
          <w:numId w:val="4"/>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Используйте паузу перед прослушиванием текста для внимательного ознакомления с заданиями 3-9 и предлагаемыми вариантами ответа. </w:t>
      </w:r>
    </w:p>
    <w:p w:rsidR="00CA1EBD" w:rsidRPr="00CA1EBD" w:rsidRDefault="00CA1EBD" w:rsidP="007D5584">
      <w:pPr>
        <w:numPr>
          <w:ilvl w:val="0"/>
          <w:numId w:val="4"/>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Не пытайтесь определить правильный ответ до прослушивания, потому что он полностью зависит от содержания текста. </w:t>
      </w:r>
    </w:p>
    <w:p w:rsidR="00CA1EBD" w:rsidRPr="00CA1EBD" w:rsidRDefault="00CA1EBD" w:rsidP="007D5584">
      <w:pPr>
        <w:numPr>
          <w:ilvl w:val="0"/>
          <w:numId w:val="4"/>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При выборе ответа надо руководствоваться только той информацией, которая звучит в </w:t>
      </w:r>
      <w:proofErr w:type="spellStart"/>
      <w:r w:rsidRPr="00CA1EBD">
        <w:rPr>
          <w:rFonts w:eastAsia="MS Mincho" w:cs="Times New Roman"/>
          <w:sz w:val="28"/>
          <w:szCs w:val="28"/>
          <w:lang w:eastAsia="ru-RU"/>
        </w:rPr>
        <w:t>аудиофрагменте</w:t>
      </w:r>
      <w:proofErr w:type="spellEnd"/>
      <w:r w:rsidRPr="00CA1EBD">
        <w:rPr>
          <w:rFonts w:eastAsia="MS Mincho" w:cs="Times New Roman"/>
          <w:sz w:val="28"/>
          <w:szCs w:val="28"/>
          <w:lang w:eastAsia="ru-RU"/>
        </w:rPr>
        <w:t>.</w:t>
      </w:r>
    </w:p>
    <w:p w:rsidR="00CA1EBD" w:rsidRPr="00CA1EBD" w:rsidRDefault="00CA1EBD" w:rsidP="007D5584">
      <w:pPr>
        <w:numPr>
          <w:ilvl w:val="0"/>
          <w:numId w:val="4"/>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Вопросы предлагаются, как правило, в том же порядке, в котором они встречаются в </w:t>
      </w:r>
      <w:proofErr w:type="spellStart"/>
      <w:r w:rsidRPr="00CA1EBD">
        <w:rPr>
          <w:rFonts w:eastAsia="MS Mincho" w:cs="Times New Roman"/>
          <w:sz w:val="28"/>
          <w:szCs w:val="28"/>
          <w:lang w:eastAsia="ru-RU"/>
        </w:rPr>
        <w:t>аудиотексте</w:t>
      </w:r>
      <w:proofErr w:type="spellEnd"/>
      <w:r w:rsidRPr="00CA1EBD">
        <w:rPr>
          <w:rFonts w:eastAsia="MS Mincho" w:cs="Times New Roman"/>
          <w:sz w:val="28"/>
          <w:szCs w:val="28"/>
          <w:lang w:eastAsia="ru-RU"/>
        </w:rPr>
        <w:t>, поэтому, если вы определили ответ на задание, сразу же переключайте своё внимание на следующее задание и предлагаемые варианты ответов на него, чтобы не пропустить важную информацию.</w:t>
      </w:r>
    </w:p>
    <w:p w:rsidR="00CA1EBD" w:rsidRPr="00CA1EBD" w:rsidRDefault="00CA1EBD" w:rsidP="007D5584">
      <w:pPr>
        <w:numPr>
          <w:ilvl w:val="0"/>
          <w:numId w:val="4"/>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Иногда вопросы имеют общий характер, они касаются высказанных мнений, намерений автора или контекста ситуации. Отвечая на них, следует обращать внимание не только на отдельные фразы, но и на более длинные фрагменты текста или даже на текст в целом.</w:t>
      </w:r>
    </w:p>
    <w:p w:rsidR="00CA1EBD" w:rsidRDefault="00CA1EBD" w:rsidP="007D5584">
      <w:pPr>
        <w:numPr>
          <w:ilvl w:val="0"/>
          <w:numId w:val="4"/>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При выборе правильного ответа следует опираться не на услышанные слова, а на смысл высказывания.</w:t>
      </w:r>
    </w:p>
    <w:p w:rsidR="00C6678E" w:rsidRDefault="00C6678E" w:rsidP="007D5584">
      <w:pPr>
        <w:spacing w:before="40" w:after="40" w:line="360" w:lineRule="auto"/>
        <w:ind w:left="1701" w:right="850"/>
        <w:contextualSpacing/>
        <w:jc w:val="both"/>
        <w:rPr>
          <w:rFonts w:eastAsia="MS Mincho" w:cs="Times New Roman"/>
          <w:sz w:val="28"/>
          <w:szCs w:val="28"/>
          <w:lang w:eastAsia="ru-RU"/>
        </w:rPr>
      </w:pPr>
    </w:p>
    <w:p w:rsidR="00C6678E" w:rsidRDefault="00B10D6A" w:rsidP="00B10D6A">
      <w:pPr>
        <w:spacing w:before="40" w:after="40" w:line="360" w:lineRule="auto"/>
        <w:ind w:left="1701" w:right="850" w:firstLine="423"/>
        <w:contextualSpacing/>
        <w:jc w:val="both"/>
        <w:rPr>
          <w:rFonts w:eastAsia="MS Mincho" w:cs="Times New Roman"/>
          <w:sz w:val="28"/>
          <w:szCs w:val="28"/>
          <w:lang w:eastAsia="ru-RU"/>
        </w:rPr>
      </w:pPr>
      <w:r>
        <w:rPr>
          <w:rFonts w:eastAsia="MS Mincho" w:cs="Times New Roman"/>
          <w:sz w:val="28"/>
          <w:szCs w:val="28"/>
          <w:lang w:eastAsia="ru-RU"/>
        </w:rPr>
        <w:t xml:space="preserve">В данном разделе мы с поэтапно отразили структуру заданий типа </w:t>
      </w:r>
      <w:proofErr w:type="spellStart"/>
      <w:r>
        <w:rPr>
          <w:rFonts w:eastAsia="MS Mincho" w:cs="Times New Roman"/>
          <w:sz w:val="28"/>
          <w:szCs w:val="28"/>
          <w:lang w:eastAsia="ru-RU"/>
        </w:rPr>
        <w:t>аудирования</w:t>
      </w:r>
      <w:proofErr w:type="spellEnd"/>
      <w:r>
        <w:rPr>
          <w:rFonts w:eastAsia="MS Mincho" w:cs="Times New Roman"/>
          <w:sz w:val="28"/>
          <w:szCs w:val="28"/>
          <w:lang w:eastAsia="ru-RU"/>
        </w:rPr>
        <w:t xml:space="preserve"> на ЕГЭ. Также предложили на </w:t>
      </w:r>
      <w:proofErr w:type="spellStart"/>
      <w:r>
        <w:rPr>
          <w:rFonts w:eastAsia="MS Mincho" w:cs="Times New Roman"/>
          <w:sz w:val="28"/>
          <w:szCs w:val="28"/>
          <w:lang w:eastAsia="ru-RU"/>
        </w:rPr>
        <w:t>рссмотрение</w:t>
      </w:r>
      <w:proofErr w:type="spellEnd"/>
      <w:r>
        <w:rPr>
          <w:rFonts w:eastAsia="MS Mincho" w:cs="Times New Roman"/>
          <w:sz w:val="28"/>
          <w:szCs w:val="28"/>
          <w:lang w:eastAsia="ru-RU"/>
        </w:rPr>
        <w:t xml:space="preserve"> рекомендации к успешному выполнению вышеупомянутых заданий. </w:t>
      </w:r>
    </w:p>
    <w:p w:rsidR="00B10D6A" w:rsidRDefault="00B10D6A" w:rsidP="00B10D6A">
      <w:pPr>
        <w:spacing w:before="40" w:after="40" w:line="360" w:lineRule="auto"/>
        <w:ind w:left="1701" w:right="850" w:firstLine="423"/>
        <w:contextualSpacing/>
        <w:jc w:val="both"/>
        <w:rPr>
          <w:rFonts w:eastAsia="MS Mincho" w:cs="Times New Roman"/>
          <w:sz w:val="28"/>
          <w:szCs w:val="28"/>
          <w:lang w:eastAsia="ru-RU"/>
        </w:rPr>
      </w:pPr>
      <w:r>
        <w:rPr>
          <w:rFonts w:eastAsia="MS Mincho" w:cs="Times New Roman"/>
          <w:sz w:val="28"/>
          <w:szCs w:val="28"/>
          <w:lang w:eastAsia="ru-RU"/>
        </w:rPr>
        <w:t>В</w:t>
      </w:r>
      <w:r>
        <w:rPr>
          <w:rFonts w:eastAsia="MS Mincho" w:cs="Times New Roman"/>
          <w:sz w:val="28"/>
          <w:szCs w:val="28"/>
          <w:lang w:eastAsia="ru-RU"/>
        </w:rPr>
        <w:tab/>
        <w:t>следующем разделе хотелось бы детально представить методику подготовки</w:t>
      </w:r>
      <w:r w:rsidR="0026297F">
        <w:rPr>
          <w:rFonts w:eastAsia="MS Mincho" w:cs="Times New Roman"/>
          <w:sz w:val="28"/>
          <w:szCs w:val="28"/>
          <w:lang w:eastAsia="ru-RU"/>
        </w:rPr>
        <w:t xml:space="preserve"> к выполнению заданий ОГЭ по английскому языку. </w:t>
      </w:r>
    </w:p>
    <w:p w:rsidR="00C6678E" w:rsidRDefault="00C6678E"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7D5584">
      <w:pPr>
        <w:spacing w:before="40" w:after="40" w:line="360" w:lineRule="auto"/>
        <w:ind w:left="1701" w:right="850"/>
        <w:contextualSpacing/>
        <w:jc w:val="both"/>
        <w:rPr>
          <w:rFonts w:eastAsia="MS Mincho" w:cs="Times New Roman"/>
          <w:sz w:val="28"/>
          <w:szCs w:val="28"/>
          <w:lang w:eastAsia="ru-RU"/>
        </w:rPr>
      </w:pPr>
    </w:p>
    <w:p w:rsidR="0026297F" w:rsidRDefault="0026297F" w:rsidP="003565FD">
      <w:pPr>
        <w:spacing w:before="40" w:after="40" w:line="360" w:lineRule="auto"/>
        <w:ind w:right="850"/>
        <w:contextualSpacing/>
        <w:jc w:val="both"/>
        <w:rPr>
          <w:rFonts w:eastAsia="MS Mincho" w:cs="Times New Roman"/>
          <w:sz w:val="28"/>
          <w:szCs w:val="28"/>
          <w:lang w:eastAsia="ru-RU"/>
        </w:rPr>
      </w:pPr>
    </w:p>
    <w:p w:rsidR="0026297F" w:rsidRPr="00CA1EBD" w:rsidRDefault="0026297F" w:rsidP="007D5584">
      <w:pPr>
        <w:spacing w:before="40" w:after="40" w:line="360" w:lineRule="auto"/>
        <w:ind w:left="1701" w:right="850"/>
        <w:contextualSpacing/>
        <w:jc w:val="both"/>
        <w:rPr>
          <w:rFonts w:eastAsia="MS Mincho" w:cs="Times New Roman"/>
          <w:sz w:val="28"/>
          <w:szCs w:val="28"/>
          <w:lang w:eastAsia="ru-RU"/>
        </w:rPr>
      </w:pPr>
    </w:p>
    <w:p w:rsidR="00C6678E" w:rsidRPr="003565FD" w:rsidRDefault="00C6678E" w:rsidP="003565FD">
      <w:pPr>
        <w:pStyle w:val="1"/>
      </w:pPr>
      <w:r w:rsidRPr="003565FD">
        <w:t>Методика подготовки к выполнению заданий ОГЭ по английскому языку в разделе «</w:t>
      </w:r>
      <w:proofErr w:type="spellStart"/>
      <w:r w:rsidRPr="003565FD">
        <w:t>Аудирование</w:t>
      </w:r>
      <w:proofErr w:type="spellEnd"/>
      <w:r w:rsidRPr="003565FD">
        <w:t xml:space="preserve">» </w:t>
      </w:r>
    </w:p>
    <w:p w:rsidR="00C6678E"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В соответствии с кодификатором элементов содержания и требований к уровню   подготовки   обучающихся   для   проведения   основного государственного экзамена по английскому языку в 9-м классе учащиеся выполняют задания по </w:t>
      </w:r>
      <w:proofErr w:type="spellStart"/>
      <w:r w:rsidRPr="002B7C63">
        <w:rPr>
          <w:rFonts w:cs="Times New Roman"/>
          <w:sz w:val="28"/>
          <w:szCs w:val="28"/>
        </w:rPr>
        <w:t>аудированию</w:t>
      </w:r>
      <w:proofErr w:type="spellEnd"/>
      <w:r w:rsidRPr="002B7C63">
        <w:rPr>
          <w:rFonts w:cs="Times New Roman"/>
          <w:sz w:val="28"/>
          <w:szCs w:val="28"/>
        </w:rPr>
        <w:t>, чтению, лексике и грамматике, письменной речи и по говорению.</w:t>
      </w:r>
      <w:r>
        <w:rPr>
          <w:rFonts w:cs="Times New Roman"/>
          <w:sz w:val="28"/>
          <w:szCs w:val="28"/>
        </w:rPr>
        <w:t xml:space="preserve"> </w:t>
      </w:r>
    </w:p>
    <w:p w:rsidR="00C6678E" w:rsidRDefault="00C6678E" w:rsidP="007D5584">
      <w:pPr>
        <w:spacing w:before="40" w:after="40" w:line="360" w:lineRule="auto"/>
        <w:ind w:left="1701" w:right="850" w:firstLine="709"/>
        <w:jc w:val="both"/>
        <w:rPr>
          <w:rFonts w:cs="Times New Roman"/>
          <w:sz w:val="28"/>
          <w:szCs w:val="28"/>
        </w:rPr>
      </w:pPr>
      <w:r>
        <w:rPr>
          <w:rFonts w:cs="Times New Roman"/>
          <w:sz w:val="28"/>
          <w:szCs w:val="28"/>
        </w:rPr>
        <w:t>П</w:t>
      </w:r>
      <w:r w:rsidRPr="002B7C63">
        <w:rPr>
          <w:rFonts w:cs="Times New Roman"/>
          <w:sz w:val="28"/>
          <w:szCs w:val="28"/>
        </w:rPr>
        <w:t>одготовка к</w:t>
      </w:r>
      <w:r>
        <w:rPr>
          <w:rFonts w:cs="Times New Roman"/>
          <w:sz w:val="28"/>
          <w:szCs w:val="28"/>
        </w:rPr>
        <w:t xml:space="preserve"> </w:t>
      </w:r>
      <w:r w:rsidRPr="002B7C63">
        <w:rPr>
          <w:rFonts w:cs="Times New Roman"/>
          <w:sz w:val="28"/>
          <w:szCs w:val="28"/>
        </w:rPr>
        <w:t>экзамену часто понимается как бесконечное выполнение заданий—без достаточного этапа обучения, разработки стратегии и</w:t>
      </w:r>
      <w:r>
        <w:rPr>
          <w:rFonts w:cs="Times New Roman"/>
          <w:sz w:val="28"/>
          <w:szCs w:val="28"/>
        </w:rPr>
        <w:t xml:space="preserve"> </w:t>
      </w:r>
      <w:r w:rsidRPr="002B7C63">
        <w:rPr>
          <w:rFonts w:cs="Times New Roman"/>
          <w:sz w:val="28"/>
          <w:szCs w:val="28"/>
        </w:rPr>
        <w:t>алгоритмов действий и</w:t>
      </w:r>
      <w:r>
        <w:rPr>
          <w:rFonts w:cs="Times New Roman"/>
          <w:sz w:val="28"/>
          <w:szCs w:val="28"/>
        </w:rPr>
        <w:t xml:space="preserve"> </w:t>
      </w:r>
      <w:r w:rsidRPr="002B7C63">
        <w:rPr>
          <w:rFonts w:cs="Times New Roman"/>
          <w:sz w:val="28"/>
          <w:szCs w:val="28"/>
        </w:rPr>
        <w:t>последующего анализа. К</w:t>
      </w:r>
      <w:r>
        <w:rPr>
          <w:rFonts w:cs="Times New Roman"/>
          <w:sz w:val="28"/>
          <w:szCs w:val="28"/>
        </w:rPr>
        <w:t xml:space="preserve"> </w:t>
      </w:r>
      <w:r w:rsidRPr="002B7C63">
        <w:rPr>
          <w:rFonts w:cs="Times New Roman"/>
          <w:sz w:val="28"/>
          <w:szCs w:val="28"/>
        </w:rPr>
        <w:t>сожалению,</w:t>
      </w:r>
      <w:r>
        <w:rPr>
          <w:rFonts w:cs="Times New Roman"/>
          <w:sz w:val="28"/>
          <w:szCs w:val="28"/>
        </w:rPr>
        <w:t xml:space="preserve"> </w:t>
      </w:r>
      <w:r w:rsidRPr="002B7C63">
        <w:rPr>
          <w:rFonts w:cs="Times New Roman"/>
          <w:sz w:val="28"/>
          <w:szCs w:val="28"/>
        </w:rPr>
        <w:t>во</w:t>
      </w:r>
      <w:r>
        <w:rPr>
          <w:rFonts w:cs="Times New Roman"/>
          <w:sz w:val="28"/>
          <w:szCs w:val="28"/>
        </w:rPr>
        <w:t xml:space="preserve"> </w:t>
      </w:r>
      <w:r w:rsidRPr="002B7C63">
        <w:rPr>
          <w:rFonts w:cs="Times New Roman"/>
          <w:sz w:val="28"/>
          <w:szCs w:val="28"/>
        </w:rPr>
        <w:t>многих школах подготовка к</w:t>
      </w:r>
      <w:r>
        <w:rPr>
          <w:rFonts w:cs="Times New Roman"/>
          <w:sz w:val="28"/>
          <w:szCs w:val="28"/>
        </w:rPr>
        <w:t xml:space="preserve"> </w:t>
      </w:r>
      <w:r w:rsidRPr="002B7C63">
        <w:rPr>
          <w:rFonts w:cs="Times New Roman"/>
          <w:sz w:val="28"/>
          <w:szCs w:val="28"/>
        </w:rPr>
        <w:t>ОГЭ сводится к</w:t>
      </w:r>
      <w:r>
        <w:rPr>
          <w:rFonts w:cs="Times New Roman"/>
          <w:sz w:val="28"/>
          <w:szCs w:val="28"/>
        </w:rPr>
        <w:t xml:space="preserve"> </w:t>
      </w:r>
      <w:r w:rsidRPr="002B7C63">
        <w:rPr>
          <w:rFonts w:cs="Times New Roman"/>
          <w:sz w:val="28"/>
          <w:szCs w:val="28"/>
        </w:rPr>
        <w:t>ре</w:t>
      </w:r>
      <w:r w:rsidR="0026297F">
        <w:rPr>
          <w:rFonts w:cs="Times New Roman"/>
          <w:sz w:val="28"/>
          <w:szCs w:val="28"/>
        </w:rPr>
        <w:t xml:space="preserve">шению "вариантов"- </w:t>
      </w:r>
      <w:r w:rsidRPr="002B7C63">
        <w:rPr>
          <w:rFonts w:cs="Times New Roman"/>
          <w:sz w:val="28"/>
          <w:szCs w:val="28"/>
        </w:rPr>
        <w:t>очень часто без последующего анализа ошибок и</w:t>
      </w:r>
      <w:r>
        <w:rPr>
          <w:rFonts w:cs="Times New Roman"/>
          <w:sz w:val="28"/>
          <w:szCs w:val="28"/>
        </w:rPr>
        <w:t xml:space="preserve"> </w:t>
      </w:r>
      <w:r w:rsidRPr="002B7C63">
        <w:rPr>
          <w:rFonts w:cs="Times New Roman"/>
          <w:sz w:val="28"/>
          <w:szCs w:val="28"/>
        </w:rPr>
        <w:t>причин их</w:t>
      </w:r>
      <w:r>
        <w:rPr>
          <w:rFonts w:cs="Times New Roman"/>
          <w:sz w:val="28"/>
          <w:szCs w:val="28"/>
        </w:rPr>
        <w:t xml:space="preserve"> </w:t>
      </w:r>
      <w:r w:rsidRPr="002B7C63">
        <w:rPr>
          <w:rFonts w:cs="Times New Roman"/>
          <w:sz w:val="28"/>
          <w:szCs w:val="28"/>
        </w:rPr>
        <w:t xml:space="preserve">возникновения.  </w:t>
      </w:r>
    </w:p>
    <w:p w:rsidR="00C6678E"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Залог успешной подготовки к экзамену по</w:t>
      </w:r>
      <w:r>
        <w:rPr>
          <w:rFonts w:cs="Times New Roman"/>
          <w:sz w:val="28"/>
          <w:szCs w:val="28"/>
        </w:rPr>
        <w:t xml:space="preserve"> </w:t>
      </w:r>
      <w:r w:rsidRPr="002B7C63">
        <w:rPr>
          <w:rFonts w:cs="Times New Roman"/>
          <w:sz w:val="28"/>
          <w:szCs w:val="28"/>
        </w:rPr>
        <w:t>английскому языку -</w:t>
      </w:r>
      <w:r>
        <w:rPr>
          <w:rFonts w:cs="Times New Roman"/>
          <w:sz w:val="28"/>
          <w:szCs w:val="28"/>
        </w:rPr>
        <w:t xml:space="preserve"> </w:t>
      </w:r>
      <w:r w:rsidRPr="002B7C63">
        <w:rPr>
          <w:rFonts w:cs="Times New Roman"/>
          <w:sz w:val="28"/>
          <w:szCs w:val="28"/>
        </w:rPr>
        <w:t>изучение языка. Без этого невозможно получить хороший балл, хотя даже прилежные у</w:t>
      </w:r>
      <w:r>
        <w:rPr>
          <w:rFonts w:cs="Times New Roman"/>
          <w:sz w:val="28"/>
          <w:szCs w:val="28"/>
        </w:rPr>
        <w:t xml:space="preserve">ченики </w:t>
      </w:r>
      <w:r w:rsidRPr="002B7C63">
        <w:rPr>
          <w:rFonts w:cs="Times New Roman"/>
          <w:sz w:val="28"/>
          <w:szCs w:val="28"/>
        </w:rPr>
        <w:t>допускают на экзамене ряд ошибок.</w:t>
      </w:r>
    </w:p>
    <w:p w:rsidR="00C6678E" w:rsidRDefault="00C6678E" w:rsidP="007D5584">
      <w:pPr>
        <w:spacing w:before="40" w:after="40" w:line="360" w:lineRule="auto"/>
        <w:ind w:left="1701" w:right="850" w:firstLine="709"/>
        <w:jc w:val="both"/>
        <w:rPr>
          <w:rFonts w:cs="Times New Roman"/>
          <w:sz w:val="28"/>
          <w:szCs w:val="28"/>
        </w:rPr>
      </w:pPr>
      <w:r>
        <w:rPr>
          <w:rFonts w:cs="Times New Roman"/>
          <w:sz w:val="28"/>
          <w:szCs w:val="28"/>
        </w:rPr>
        <w:t xml:space="preserve">Предлагаем рассмотреть особенности подготовки к выполнению заданий ОГЭ по английскому языку в </w:t>
      </w:r>
      <w:r w:rsidRPr="00EC43AB">
        <w:rPr>
          <w:rFonts w:cs="Times New Roman"/>
          <w:sz w:val="28"/>
          <w:szCs w:val="28"/>
        </w:rPr>
        <w:t>раздел</w:t>
      </w:r>
      <w:r w:rsidR="00FF7094">
        <w:rPr>
          <w:rFonts w:cs="Times New Roman"/>
          <w:sz w:val="28"/>
          <w:szCs w:val="28"/>
        </w:rPr>
        <w:t>е</w:t>
      </w:r>
      <w:r w:rsidRPr="00EC43AB">
        <w:rPr>
          <w:rFonts w:cs="Times New Roman"/>
          <w:sz w:val="28"/>
          <w:szCs w:val="28"/>
        </w:rPr>
        <w:t xml:space="preserve"> 1 («Задания по </w:t>
      </w:r>
      <w:proofErr w:type="spellStart"/>
      <w:r w:rsidRPr="00EC43AB">
        <w:rPr>
          <w:rFonts w:cs="Times New Roman"/>
          <w:sz w:val="28"/>
          <w:szCs w:val="28"/>
        </w:rPr>
        <w:t>аудированию</w:t>
      </w:r>
      <w:proofErr w:type="spellEnd"/>
      <w:r w:rsidRPr="00EC43AB">
        <w:rPr>
          <w:rFonts w:cs="Times New Roman"/>
          <w:sz w:val="28"/>
          <w:szCs w:val="28"/>
        </w:rPr>
        <w:t>»)</w:t>
      </w:r>
      <w:r w:rsidR="00917934">
        <w:rPr>
          <w:rFonts w:cs="Times New Roman"/>
          <w:sz w:val="28"/>
          <w:szCs w:val="28"/>
        </w:rPr>
        <w:t>, так как именно в этой части</w:t>
      </w:r>
      <w:r>
        <w:rPr>
          <w:rFonts w:cs="Times New Roman"/>
          <w:sz w:val="28"/>
          <w:szCs w:val="28"/>
        </w:rPr>
        <w:t xml:space="preserve"> в</w:t>
      </w:r>
      <w:r w:rsidRPr="002B7C63">
        <w:rPr>
          <w:rFonts w:cs="Times New Roman"/>
          <w:sz w:val="28"/>
          <w:szCs w:val="28"/>
        </w:rPr>
        <w:t xml:space="preserve"> экзаменационн</w:t>
      </w:r>
      <w:r>
        <w:rPr>
          <w:rFonts w:cs="Times New Roman"/>
          <w:sz w:val="28"/>
          <w:szCs w:val="28"/>
        </w:rPr>
        <w:t>ой</w:t>
      </w:r>
      <w:r w:rsidRPr="002B7C63">
        <w:rPr>
          <w:rFonts w:cs="Times New Roman"/>
          <w:sz w:val="28"/>
          <w:szCs w:val="28"/>
        </w:rPr>
        <w:t xml:space="preserve"> работ</w:t>
      </w:r>
      <w:r>
        <w:rPr>
          <w:rFonts w:cs="Times New Roman"/>
          <w:sz w:val="28"/>
          <w:szCs w:val="28"/>
        </w:rPr>
        <w:t>е по английскому языку были внесены изменения в</w:t>
      </w:r>
      <w:r w:rsidRPr="007F7F4E">
        <w:t xml:space="preserve"> </w:t>
      </w:r>
      <w:r w:rsidRPr="007F7F4E">
        <w:rPr>
          <w:rFonts w:cs="Times New Roman"/>
          <w:sz w:val="28"/>
          <w:szCs w:val="28"/>
        </w:rPr>
        <w:t xml:space="preserve">2021 г. </w:t>
      </w:r>
      <w:r>
        <w:rPr>
          <w:rFonts w:cs="Times New Roman"/>
          <w:sz w:val="28"/>
          <w:szCs w:val="28"/>
        </w:rPr>
        <w:t xml:space="preserve"> </w:t>
      </w:r>
    </w:p>
    <w:p w:rsidR="00C6678E" w:rsidRDefault="00C6678E" w:rsidP="007D5584">
      <w:pPr>
        <w:spacing w:before="40" w:after="40" w:line="360" w:lineRule="auto"/>
        <w:ind w:left="1701" w:right="850" w:firstLine="709"/>
        <w:jc w:val="both"/>
        <w:rPr>
          <w:rFonts w:cs="Times New Roman"/>
          <w:sz w:val="28"/>
          <w:szCs w:val="28"/>
        </w:rPr>
      </w:pPr>
      <w:r w:rsidRPr="00EC43AB">
        <w:rPr>
          <w:rFonts w:cs="Times New Roman"/>
          <w:sz w:val="28"/>
          <w:szCs w:val="28"/>
        </w:rPr>
        <w:t xml:space="preserve">Раздел 1 («Задания по </w:t>
      </w:r>
      <w:proofErr w:type="spellStart"/>
      <w:r w:rsidRPr="00EC43AB">
        <w:rPr>
          <w:rFonts w:cs="Times New Roman"/>
          <w:sz w:val="28"/>
          <w:szCs w:val="28"/>
        </w:rPr>
        <w:t>аудированию</w:t>
      </w:r>
      <w:proofErr w:type="spellEnd"/>
      <w:r w:rsidRPr="00EC43AB">
        <w:rPr>
          <w:rFonts w:cs="Times New Roman"/>
          <w:sz w:val="28"/>
          <w:szCs w:val="28"/>
        </w:rPr>
        <w:t xml:space="preserve">») экзаменационной работы </w:t>
      </w:r>
      <w:r>
        <w:rPr>
          <w:rFonts w:cs="Times New Roman"/>
          <w:sz w:val="28"/>
          <w:szCs w:val="28"/>
        </w:rPr>
        <w:t xml:space="preserve">теперь </w:t>
      </w:r>
      <w:r w:rsidRPr="00EC43AB">
        <w:rPr>
          <w:rFonts w:cs="Times New Roman"/>
          <w:sz w:val="28"/>
          <w:szCs w:val="28"/>
        </w:rPr>
        <w:t>состоит из 11 заданий с кратким ответом.</w:t>
      </w:r>
    </w:p>
    <w:p w:rsidR="00C6678E" w:rsidRDefault="00C6678E" w:rsidP="007D5584">
      <w:pPr>
        <w:spacing w:before="40" w:after="40" w:line="360" w:lineRule="auto"/>
        <w:ind w:left="1701" w:right="850" w:firstLine="709"/>
        <w:jc w:val="both"/>
        <w:rPr>
          <w:rFonts w:cs="Times New Roman"/>
          <w:sz w:val="28"/>
          <w:szCs w:val="28"/>
        </w:rPr>
      </w:pPr>
      <w:r w:rsidRPr="00EC43AB">
        <w:rPr>
          <w:rFonts w:cs="Times New Roman"/>
          <w:sz w:val="28"/>
          <w:szCs w:val="28"/>
        </w:rPr>
        <w:t xml:space="preserve">Под </w:t>
      </w:r>
      <w:proofErr w:type="spellStart"/>
      <w:r w:rsidRPr="00EC43AB">
        <w:rPr>
          <w:rFonts w:cs="Times New Roman"/>
          <w:sz w:val="28"/>
          <w:szCs w:val="28"/>
        </w:rPr>
        <w:t>аудированием</w:t>
      </w:r>
      <w:proofErr w:type="spellEnd"/>
      <w:r w:rsidRPr="00EC43AB">
        <w:rPr>
          <w:rFonts w:cs="Times New Roman"/>
          <w:sz w:val="28"/>
          <w:szCs w:val="28"/>
        </w:rPr>
        <w:t xml:space="preserve"> в учебном процессе понимается прослушивание озвученных текстов для тренировки их восприятия и понимания на слух.  </w:t>
      </w:r>
      <w:proofErr w:type="spellStart"/>
      <w:r w:rsidRPr="00EC43AB">
        <w:rPr>
          <w:rFonts w:cs="Times New Roman"/>
          <w:sz w:val="28"/>
          <w:szCs w:val="28"/>
        </w:rPr>
        <w:t>Аудирование</w:t>
      </w:r>
      <w:proofErr w:type="spellEnd"/>
      <w:r w:rsidRPr="00EC43AB">
        <w:rPr>
          <w:rFonts w:cs="Times New Roman"/>
          <w:sz w:val="28"/>
          <w:szCs w:val="28"/>
        </w:rPr>
        <w:t xml:space="preserve"> также</w:t>
      </w:r>
      <w:r>
        <w:rPr>
          <w:rFonts w:cs="Times New Roman"/>
          <w:sz w:val="28"/>
          <w:szCs w:val="28"/>
        </w:rPr>
        <w:t xml:space="preserve"> </w:t>
      </w:r>
      <w:r w:rsidRPr="00EC43AB">
        <w:rPr>
          <w:rFonts w:cs="Times New Roman"/>
          <w:sz w:val="28"/>
          <w:szCs w:val="28"/>
        </w:rPr>
        <w:t>учит вслушиваться, т.е. вырабатывает внимание; развивает слуховую память; развивает умение дифференцировать звуки, объединять их в комплекс, удерживать в памяти и прогнозировать.</w:t>
      </w:r>
      <w:r>
        <w:rPr>
          <w:rFonts w:cs="Times New Roman"/>
          <w:sz w:val="28"/>
          <w:szCs w:val="28"/>
        </w:rPr>
        <w:t xml:space="preserve"> </w:t>
      </w:r>
      <w:proofErr w:type="spellStart"/>
      <w:r w:rsidRPr="00EC43AB">
        <w:rPr>
          <w:rFonts w:cs="Times New Roman"/>
          <w:sz w:val="28"/>
          <w:szCs w:val="28"/>
        </w:rPr>
        <w:t>Аудирование</w:t>
      </w:r>
      <w:proofErr w:type="spellEnd"/>
      <w:r w:rsidRPr="00EC43AB">
        <w:rPr>
          <w:rFonts w:cs="Times New Roman"/>
          <w:sz w:val="28"/>
          <w:szCs w:val="28"/>
        </w:rPr>
        <w:t xml:space="preserve"> –</w:t>
      </w:r>
      <w:r>
        <w:rPr>
          <w:rFonts w:cs="Times New Roman"/>
          <w:sz w:val="28"/>
          <w:szCs w:val="28"/>
        </w:rPr>
        <w:t xml:space="preserve"> </w:t>
      </w:r>
      <w:r w:rsidRPr="00EC43AB">
        <w:rPr>
          <w:rFonts w:cs="Times New Roman"/>
          <w:sz w:val="28"/>
          <w:szCs w:val="28"/>
        </w:rPr>
        <w:t xml:space="preserve">проверка общего понимания прослушанного текста и запрашиваемой информации. К сожалению, ученики стараются «выловить» из текста отдельные слова и фразы, не улавливая общий смысл текста. </w:t>
      </w:r>
    </w:p>
    <w:p w:rsidR="00C6678E" w:rsidRDefault="00C6678E" w:rsidP="007D5584">
      <w:pPr>
        <w:spacing w:before="40" w:after="40" w:line="360" w:lineRule="auto"/>
        <w:ind w:left="1701" w:right="850" w:firstLine="709"/>
        <w:jc w:val="both"/>
        <w:rPr>
          <w:rFonts w:cs="Times New Roman"/>
          <w:sz w:val="28"/>
          <w:szCs w:val="28"/>
        </w:rPr>
      </w:pPr>
      <w:r w:rsidRPr="00EC43AB">
        <w:rPr>
          <w:rFonts w:cs="Times New Roman"/>
          <w:sz w:val="28"/>
          <w:szCs w:val="28"/>
        </w:rPr>
        <w:t>В процессе подготовки к экзамену необходимо научить детей обращать внимание на общий смысл прослушанного</w:t>
      </w:r>
      <w:r>
        <w:rPr>
          <w:rFonts w:cs="Times New Roman"/>
          <w:sz w:val="28"/>
          <w:szCs w:val="28"/>
        </w:rPr>
        <w:t xml:space="preserve"> </w:t>
      </w:r>
      <w:r w:rsidRPr="00EC43AB">
        <w:rPr>
          <w:rFonts w:cs="Times New Roman"/>
          <w:sz w:val="28"/>
          <w:szCs w:val="28"/>
        </w:rPr>
        <w:t>текста.</w:t>
      </w:r>
      <w:r>
        <w:rPr>
          <w:rFonts w:cs="Times New Roman"/>
          <w:sz w:val="28"/>
          <w:szCs w:val="28"/>
        </w:rPr>
        <w:t xml:space="preserve"> </w:t>
      </w:r>
      <w:r w:rsidRPr="00EC43AB">
        <w:rPr>
          <w:rFonts w:cs="Times New Roman"/>
          <w:sz w:val="28"/>
          <w:szCs w:val="28"/>
        </w:rPr>
        <w:t>Для подготовки выпускников к успешному выполнению раздела «</w:t>
      </w:r>
      <w:proofErr w:type="spellStart"/>
      <w:r w:rsidRPr="00EC43AB">
        <w:rPr>
          <w:rFonts w:cs="Times New Roman"/>
          <w:sz w:val="28"/>
          <w:szCs w:val="28"/>
        </w:rPr>
        <w:t>Аудирование</w:t>
      </w:r>
      <w:proofErr w:type="spellEnd"/>
      <w:r w:rsidRPr="00EC43AB">
        <w:rPr>
          <w:rFonts w:cs="Times New Roman"/>
          <w:sz w:val="28"/>
          <w:szCs w:val="28"/>
        </w:rPr>
        <w:t>» методисты и разработчики контрольно-измерительных материалов выработали определенные рекомендации по выполнению заданий</w:t>
      </w:r>
      <w:r>
        <w:rPr>
          <w:rFonts w:cs="Times New Roman"/>
          <w:sz w:val="28"/>
          <w:szCs w:val="28"/>
        </w:rPr>
        <w:t xml:space="preserve">. </w:t>
      </w:r>
      <w:r w:rsidRPr="00EC43AB">
        <w:rPr>
          <w:rFonts w:cs="Times New Roman"/>
          <w:sz w:val="28"/>
          <w:szCs w:val="28"/>
        </w:rPr>
        <w:t>Прослушивание должно происходить с чёткой предварительной коммуникативной установкой: для понимания основного содержания, для выборочного извлечения необходимой информации, для полного детального понимания.</w:t>
      </w:r>
      <w:r>
        <w:rPr>
          <w:rFonts w:cs="Times New Roman"/>
          <w:sz w:val="28"/>
          <w:szCs w:val="28"/>
        </w:rPr>
        <w:t xml:space="preserve"> </w:t>
      </w:r>
      <w:r w:rsidRPr="00EC43AB">
        <w:rPr>
          <w:rFonts w:cs="Times New Roman"/>
          <w:sz w:val="28"/>
          <w:szCs w:val="28"/>
        </w:rPr>
        <w:t>Так как перед каждой аудиозаписью и после нее дается время на ознакомление и выполнение задания,</w:t>
      </w:r>
      <w:r>
        <w:rPr>
          <w:rFonts w:cs="Times New Roman"/>
          <w:sz w:val="28"/>
          <w:szCs w:val="28"/>
        </w:rPr>
        <w:t xml:space="preserve"> </w:t>
      </w:r>
      <w:proofErr w:type="spellStart"/>
      <w:r>
        <w:rPr>
          <w:rFonts w:cs="Times New Roman"/>
          <w:sz w:val="28"/>
          <w:szCs w:val="28"/>
        </w:rPr>
        <w:t>аудио</w:t>
      </w:r>
      <w:r w:rsidRPr="00EC43AB">
        <w:rPr>
          <w:rFonts w:cs="Times New Roman"/>
          <w:sz w:val="28"/>
          <w:szCs w:val="28"/>
        </w:rPr>
        <w:t>тексты</w:t>
      </w:r>
      <w:proofErr w:type="spellEnd"/>
      <w:r w:rsidRPr="00EC43AB">
        <w:rPr>
          <w:rFonts w:cs="Times New Roman"/>
          <w:sz w:val="28"/>
          <w:szCs w:val="28"/>
        </w:rPr>
        <w:t xml:space="preserve"> воспроизводятся два раза, выделяются стратегии «до прослушивания текстов», «во время первого прослушивания»,   «во   время   второго   прослушивания»,   «после прослушивания».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 В заданиях 1–4 предлагается прослушать четыре коротких текста, понять </w:t>
      </w:r>
      <w:r w:rsidRPr="002B7C63">
        <w:rPr>
          <w:rFonts w:cs="Times New Roman"/>
          <w:b/>
          <w:sz w:val="28"/>
          <w:szCs w:val="28"/>
        </w:rPr>
        <w:t>запрашиваемую информацию</w:t>
      </w:r>
      <w:r w:rsidRPr="002B7C63">
        <w:rPr>
          <w:rFonts w:cs="Times New Roman"/>
          <w:sz w:val="28"/>
          <w:szCs w:val="28"/>
        </w:rPr>
        <w:t xml:space="preserve">, выбрать правильный ответ из предложенного перечня и записать его номер. Максимальное количество баллов за выполнение заданий 1–4 – 4 балла.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Чтобы подготовить учащихся к выполнению данного задания, можно: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1. Использовать задания из пособий для подготовки к сдаче экзамена </w:t>
      </w:r>
      <w:r w:rsidRPr="002B7C63">
        <w:rPr>
          <w:rFonts w:cs="Times New Roman"/>
          <w:sz w:val="28"/>
          <w:szCs w:val="28"/>
          <w:lang w:val="en-US"/>
        </w:rPr>
        <w:t>PET</w:t>
      </w:r>
      <w:r w:rsidRPr="002B7C63">
        <w:rPr>
          <w:rFonts w:cs="Times New Roman"/>
          <w:sz w:val="28"/>
          <w:szCs w:val="28"/>
        </w:rPr>
        <w:t xml:space="preserve">.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2. Использовать тексты с озвучкой из учебников уровня </w:t>
      </w:r>
      <w:r w:rsidRPr="002B7C63">
        <w:rPr>
          <w:rFonts w:cs="Times New Roman"/>
          <w:sz w:val="28"/>
          <w:szCs w:val="28"/>
          <w:lang w:val="en-US"/>
        </w:rPr>
        <w:t>A</w:t>
      </w:r>
      <w:r w:rsidRPr="002B7C63">
        <w:rPr>
          <w:rFonts w:cs="Times New Roman"/>
          <w:sz w:val="28"/>
          <w:szCs w:val="28"/>
        </w:rPr>
        <w:t>1-</w:t>
      </w:r>
      <w:r w:rsidRPr="002B7C63">
        <w:rPr>
          <w:rFonts w:cs="Times New Roman"/>
          <w:sz w:val="28"/>
          <w:szCs w:val="28"/>
          <w:lang w:val="en-US"/>
        </w:rPr>
        <w:t>A</w:t>
      </w:r>
      <w:r w:rsidRPr="002B7C63">
        <w:rPr>
          <w:rFonts w:cs="Times New Roman"/>
          <w:sz w:val="28"/>
          <w:szCs w:val="28"/>
        </w:rPr>
        <w:t xml:space="preserve">2, разделить текст на небольшие части, составить к тексту вопросы на понимание конкретной информации.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 В задании 5 необходимо прослушать пять устных высказываний и </w:t>
      </w:r>
      <w:r w:rsidRPr="0026297F">
        <w:rPr>
          <w:rFonts w:cs="Times New Roman"/>
          <w:sz w:val="28"/>
          <w:szCs w:val="28"/>
        </w:rPr>
        <w:t>установить соответствие между высказываниями и рубриками</w:t>
      </w:r>
      <w:r w:rsidRPr="002B7C63">
        <w:rPr>
          <w:rFonts w:cs="Times New Roman"/>
          <w:sz w:val="28"/>
          <w:szCs w:val="28"/>
        </w:rPr>
        <w:t xml:space="preserve"> (в задании есть одна лишняя рубрика). Максимальное количество баллов за выполнение задания 5 – 5 баллов. В этом задании изменилась сама формулировка. Раньше предлагалось просто прослушать 5 высказываний и соотнести с утверждениями, теперь задание сформулировано более приближено к реальной жизненной ситуации – как будто ученик слушает радиопередачу, и </w:t>
      </w:r>
      <w:proofErr w:type="spellStart"/>
      <w:r w:rsidRPr="002B7C63">
        <w:rPr>
          <w:rFonts w:cs="Times New Roman"/>
          <w:sz w:val="28"/>
          <w:szCs w:val="28"/>
        </w:rPr>
        <w:t>и</w:t>
      </w:r>
      <w:proofErr w:type="spellEnd"/>
      <w:r w:rsidRPr="002B7C63">
        <w:rPr>
          <w:rFonts w:cs="Times New Roman"/>
          <w:sz w:val="28"/>
          <w:szCs w:val="28"/>
        </w:rPr>
        <w:t xml:space="preserve"> ему необходимо понять, какой прослушиваемый отрывок связан с какой темой.</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При подготовке к выполнению данного задания нужно потренироваться в подборе синонимов, антонимов к рубрикам. Можно делать краткий конспект услышанного.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 В заданиях 6-11 теперь вместо привычного диалога </w:t>
      </w:r>
      <w:proofErr w:type="spellStart"/>
      <w:r w:rsidRPr="002B7C63">
        <w:rPr>
          <w:rFonts w:cs="Times New Roman"/>
          <w:sz w:val="28"/>
          <w:szCs w:val="28"/>
        </w:rPr>
        <w:t>long</w:t>
      </w:r>
      <w:proofErr w:type="spellEnd"/>
      <w:r w:rsidRPr="002B7C63">
        <w:rPr>
          <w:rFonts w:cs="Times New Roman"/>
          <w:sz w:val="28"/>
          <w:szCs w:val="28"/>
        </w:rPr>
        <w:t xml:space="preserve"> </w:t>
      </w:r>
      <w:proofErr w:type="spellStart"/>
      <w:r w:rsidRPr="002B7C63">
        <w:rPr>
          <w:rFonts w:cs="Times New Roman"/>
          <w:sz w:val="28"/>
          <w:szCs w:val="28"/>
        </w:rPr>
        <w:t>run</w:t>
      </w:r>
      <w:proofErr w:type="spellEnd"/>
      <w:r w:rsidRPr="002B7C63">
        <w:rPr>
          <w:rFonts w:cs="Times New Roman"/>
          <w:sz w:val="28"/>
          <w:szCs w:val="28"/>
        </w:rPr>
        <w:t xml:space="preserve"> с заданиями типа </w:t>
      </w:r>
      <w:proofErr w:type="spellStart"/>
      <w:r w:rsidRPr="002B7C63">
        <w:rPr>
          <w:rFonts w:cs="Times New Roman"/>
          <w:sz w:val="28"/>
          <w:szCs w:val="28"/>
        </w:rPr>
        <w:t>multiple</w:t>
      </w:r>
      <w:proofErr w:type="spellEnd"/>
      <w:r w:rsidRPr="002B7C63">
        <w:rPr>
          <w:rFonts w:cs="Times New Roman"/>
          <w:sz w:val="28"/>
          <w:szCs w:val="28"/>
        </w:rPr>
        <w:t xml:space="preserve"> </w:t>
      </w:r>
      <w:proofErr w:type="spellStart"/>
      <w:r w:rsidRPr="002B7C63">
        <w:rPr>
          <w:rFonts w:cs="Times New Roman"/>
          <w:sz w:val="28"/>
          <w:szCs w:val="28"/>
        </w:rPr>
        <w:t>choice</w:t>
      </w:r>
      <w:proofErr w:type="spellEnd"/>
      <w:r w:rsidRPr="002B7C63">
        <w:rPr>
          <w:rFonts w:cs="Times New Roman"/>
          <w:sz w:val="28"/>
          <w:szCs w:val="28"/>
        </w:rPr>
        <w:t xml:space="preserve"> учащимся представится задание, знакомое нам из экзаменов KET и PET. Ученики как будто анализируют радиоинтервью со своим другом, и им необходимо заполнить данные в таблице. Здесь в каждый пропуск необходимо вписать одно слово, в том числе и цифру писать нужно будет словом. Максимальное количество баллов за это задание – 6 баллов. Максимальное количество баллов за выполнение задания 6–11 – 6 баллов.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Здесь нам необходимо: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1. Развивать у детей умения дифференцировать слова в тексте, понимать контекст.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2. Повторить правила орфографии.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3. Если у ребенка низкий уровень понимания звучащей речи, предложения даём изолированно и задаём наводящие вопросы (Есть ли в этом предложении месяц? Если есть, то какой? Как он пишется?).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4. Использовать различные виды диктантов, упражнения на заполнение пропусков. </w:t>
      </w:r>
    </w:p>
    <w:p w:rsidR="00C6678E" w:rsidRPr="002B7C63" w:rsidRDefault="00C6678E" w:rsidP="007D5584">
      <w:pPr>
        <w:spacing w:before="40" w:after="40" w:line="360" w:lineRule="auto"/>
        <w:ind w:left="1701" w:right="850" w:firstLine="709"/>
        <w:jc w:val="both"/>
        <w:rPr>
          <w:rFonts w:cs="Times New Roman"/>
          <w:sz w:val="28"/>
          <w:szCs w:val="28"/>
        </w:rPr>
      </w:pPr>
      <w:r w:rsidRPr="002B7C63">
        <w:rPr>
          <w:rFonts w:cs="Times New Roman"/>
          <w:sz w:val="28"/>
          <w:szCs w:val="28"/>
        </w:rPr>
        <w:t xml:space="preserve">5. Обращать внимание на </w:t>
      </w:r>
      <w:proofErr w:type="spellStart"/>
      <w:r w:rsidRPr="002B7C63">
        <w:rPr>
          <w:rFonts w:cs="Times New Roman"/>
          <w:sz w:val="28"/>
          <w:szCs w:val="28"/>
        </w:rPr>
        <w:t>дистракторы</w:t>
      </w:r>
      <w:proofErr w:type="spellEnd"/>
      <w:r w:rsidRPr="002B7C63">
        <w:rPr>
          <w:rFonts w:cs="Times New Roman"/>
          <w:sz w:val="28"/>
          <w:szCs w:val="28"/>
        </w:rPr>
        <w:t xml:space="preserve">. </w:t>
      </w:r>
    </w:p>
    <w:p w:rsidR="00C6678E" w:rsidRPr="0039311A" w:rsidRDefault="00C6678E" w:rsidP="007D5584">
      <w:pPr>
        <w:spacing w:before="40" w:after="40" w:line="360" w:lineRule="auto"/>
        <w:ind w:left="1701" w:right="850" w:firstLine="709"/>
        <w:jc w:val="both"/>
        <w:rPr>
          <w:rFonts w:cs="Times New Roman"/>
          <w:sz w:val="28"/>
          <w:szCs w:val="28"/>
        </w:rPr>
      </w:pPr>
      <w:r w:rsidRPr="0039311A">
        <w:rPr>
          <w:rFonts w:cs="Times New Roman"/>
          <w:sz w:val="28"/>
          <w:szCs w:val="28"/>
        </w:rPr>
        <w:t xml:space="preserve">Одно из важнейших умений, которым необходимо овладеть для экзамена —это способность выделять при прослушивании ключевые слова в заданиях и подбирать к этим словам соответствующие синонимы. Например, </w:t>
      </w:r>
      <w:proofErr w:type="spellStart"/>
      <w:r w:rsidRPr="0039311A">
        <w:rPr>
          <w:rFonts w:cs="Times New Roman"/>
          <w:sz w:val="28"/>
          <w:szCs w:val="28"/>
        </w:rPr>
        <w:t>аудирование</w:t>
      </w:r>
      <w:proofErr w:type="spellEnd"/>
      <w:r w:rsidRPr="0039311A">
        <w:rPr>
          <w:rFonts w:cs="Times New Roman"/>
          <w:sz w:val="28"/>
          <w:szCs w:val="28"/>
        </w:rPr>
        <w:t xml:space="preserve"> с пониманием основного содержания не предполагает полного понимания всего текста, поэтому следует вырабатывать в себе умение концентрироваться в тексте на ключевых словах и не обращать внимание на слова, от которых не зависит понимание основного содержания. Если от вас требуется извлечь запрашиваемую информацию, учитесь концентрировать внимание учащихся только на этой информации, отсеивая информацию второстепенную.  При этом следует помнить, что в аудио тексте основная мысль, как правило, выражена словами синонимичными тем, которые использованы в тестовом вопросе.  </w:t>
      </w:r>
    </w:p>
    <w:p w:rsidR="00C6678E" w:rsidRDefault="00C6678E" w:rsidP="007D5584">
      <w:pPr>
        <w:spacing w:before="40" w:after="40" w:line="360" w:lineRule="auto"/>
        <w:ind w:left="1701" w:right="850" w:firstLine="709"/>
        <w:jc w:val="both"/>
        <w:rPr>
          <w:rFonts w:cs="Times New Roman"/>
          <w:sz w:val="28"/>
          <w:szCs w:val="28"/>
        </w:rPr>
      </w:pPr>
      <w:r w:rsidRPr="0039311A">
        <w:rPr>
          <w:rFonts w:cs="Times New Roman"/>
          <w:sz w:val="28"/>
          <w:szCs w:val="28"/>
        </w:rPr>
        <w:t>Таким образом, подготовка выпускников к успешному их выполнению и выбор соответствующей стратегии должны строиться с учетом цели конкретного задания (понимание основного содержания прослушанного текста, понимание в прослушанном тексте запрашиваемой информации, полное понимание прослушанного текста).</w:t>
      </w:r>
    </w:p>
    <w:p w:rsidR="0026297F" w:rsidRDefault="0026297F" w:rsidP="007D5584">
      <w:pPr>
        <w:spacing w:before="40" w:after="40" w:line="360" w:lineRule="auto"/>
        <w:ind w:left="1701" w:right="850" w:firstLine="709"/>
        <w:jc w:val="both"/>
        <w:rPr>
          <w:rFonts w:cs="Times New Roman"/>
          <w:sz w:val="28"/>
          <w:szCs w:val="28"/>
        </w:rPr>
      </w:pPr>
    </w:p>
    <w:p w:rsidR="003565FD" w:rsidRDefault="003565FD" w:rsidP="007D5584">
      <w:pPr>
        <w:spacing w:before="40" w:after="40" w:line="360" w:lineRule="auto"/>
        <w:ind w:left="1701" w:right="850" w:firstLine="709"/>
        <w:jc w:val="both"/>
        <w:rPr>
          <w:rFonts w:cs="Times New Roman"/>
          <w:sz w:val="28"/>
          <w:szCs w:val="28"/>
        </w:rPr>
      </w:pPr>
    </w:p>
    <w:p w:rsidR="003565FD" w:rsidRDefault="003565FD" w:rsidP="007D5584">
      <w:pPr>
        <w:spacing w:before="40" w:after="40" w:line="360" w:lineRule="auto"/>
        <w:ind w:left="1701" w:right="850" w:firstLine="709"/>
        <w:jc w:val="both"/>
        <w:rPr>
          <w:rFonts w:cs="Times New Roman"/>
          <w:sz w:val="28"/>
          <w:szCs w:val="28"/>
        </w:rPr>
      </w:pPr>
    </w:p>
    <w:p w:rsidR="003565FD" w:rsidRDefault="003565FD" w:rsidP="007D5584">
      <w:pPr>
        <w:spacing w:before="40" w:after="40" w:line="360" w:lineRule="auto"/>
        <w:ind w:left="1701" w:right="850" w:firstLine="709"/>
        <w:jc w:val="both"/>
        <w:rPr>
          <w:rFonts w:cs="Times New Roman"/>
          <w:sz w:val="28"/>
          <w:szCs w:val="28"/>
        </w:rPr>
      </w:pPr>
    </w:p>
    <w:p w:rsidR="003565FD" w:rsidRDefault="003565FD" w:rsidP="007D5584">
      <w:pPr>
        <w:spacing w:before="40" w:after="40" w:line="360" w:lineRule="auto"/>
        <w:ind w:left="1701" w:right="850" w:firstLine="709"/>
        <w:jc w:val="both"/>
        <w:rPr>
          <w:rFonts w:cs="Times New Roman"/>
          <w:sz w:val="28"/>
          <w:szCs w:val="28"/>
        </w:rPr>
      </w:pPr>
    </w:p>
    <w:p w:rsidR="003565FD" w:rsidRDefault="003565FD" w:rsidP="007D5584">
      <w:pPr>
        <w:spacing w:before="40" w:after="40" w:line="360" w:lineRule="auto"/>
        <w:ind w:left="1701" w:right="850" w:firstLine="709"/>
        <w:jc w:val="both"/>
        <w:rPr>
          <w:rFonts w:cs="Times New Roman"/>
          <w:sz w:val="28"/>
          <w:szCs w:val="28"/>
        </w:rPr>
      </w:pPr>
    </w:p>
    <w:p w:rsidR="003565FD" w:rsidRDefault="003565FD" w:rsidP="007D5584">
      <w:pPr>
        <w:spacing w:before="40" w:after="40" w:line="360" w:lineRule="auto"/>
        <w:ind w:left="1701" w:right="850" w:firstLine="709"/>
        <w:jc w:val="both"/>
        <w:rPr>
          <w:rFonts w:cs="Times New Roman"/>
          <w:sz w:val="28"/>
          <w:szCs w:val="28"/>
        </w:rPr>
      </w:pPr>
    </w:p>
    <w:p w:rsidR="003565FD" w:rsidRDefault="003565FD" w:rsidP="007D5584">
      <w:pPr>
        <w:spacing w:before="40" w:after="40" w:line="360" w:lineRule="auto"/>
        <w:ind w:left="1701" w:right="850" w:firstLine="709"/>
        <w:jc w:val="both"/>
        <w:rPr>
          <w:rFonts w:cs="Times New Roman"/>
          <w:sz w:val="28"/>
          <w:szCs w:val="28"/>
        </w:rPr>
      </w:pPr>
    </w:p>
    <w:p w:rsidR="003565FD" w:rsidRDefault="003565FD" w:rsidP="007D5584">
      <w:pPr>
        <w:spacing w:before="40" w:after="40" w:line="360" w:lineRule="auto"/>
        <w:ind w:left="1701" w:right="850" w:firstLine="709"/>
        <w:jc w:val="both"/>
        <w:rPr>
          <w:rFonts w:cs="Times New Roman"/>
          <w:sz w:val="28"/>
          <w:szCs w:val="28"/>
        </w:rPr>
      </w:pP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p>
    <w:p w:rsidR="00CA1EBD" w:rsidRPr="003565FD" w:rsidRDefault="003565FD" w:rsidP="003565FD">
      <w:pPr>
        <w:pStyle w:val="1"/>
      </w:pPr>
      <w:r w:rsidRPr="003565FD">
        <w:t>Библиография</w:t>
      </w:r>
    </w:p>
    <w:p w:rsidR="00CA1EBD" w:rsidRPr="00CA1EBD" w:rsidRDefault="00CA1EBD" w:rsidP="007D5584">
      <w:pPr>
        <w:numPr>
          <w:ilvl w:val="0"/>
          <w:numId w:val="5"/>
        </w:numPr>
        <w:spacing w:before="40" w:after="40" w:line="360" w:lineRule="auto"/>
        <w:ind w:left="1701" w:right="850"/>
        <w:contextualSpacing/>
        <w:jc w:val="both"/>
        <w:rPr>
          <w:rFonts w:eastAsia="MS Mincho" w:cs="Times New Roman"/>
          <w:sz w:val="28"/>
          <w:szCs w:val="28"/>
          <w:lang w:eastAsia="ru-RU"/>
        </w:rPr>
      </w:pPr>
      <w:r w:rsidRPr="00CA1EBD">
        <w:rPr>
          <w:rFonts w:eastAsia="MS Mincho" w:cs="Times New Roman"/>
          <w:sz w:val="28"/>
          <w:szCs w:val="28"/>
          <w:lang w:eastAsia="ru-RU"/>
        </w:rPr>
        <w:t xml:space="preserve">Вербицкая М.В., </w:t>
      </w:r>
      <w:proofErr w:type="spellStart"/>
      <w:r w:rsidRPr="00CA1EBD">
        <w:rPr>
          <w:rFonts w:eastAsia="MS Mincho" w:cs="Times New Roman"/>
          <w:sz w:val="28"/>
          <w:szCs w:val="28"/>
          <w:lang w:eastAsia="ru-RU"/>
        </w:rPr>
        <w:t>Миндрул</w:t>
      </w:r>
      <w:proofErr w:type="spellEnd"/>
      <w:r w:rsidRPr="00CA1EBD">
        <w:rPr>
          <w:rFonts w:eastAsia="MS Mincho" w:cs="Times New Roman"/>
          <w:sz w:val="28"/>
          <w:szCs w:val="28"/>
          <w:lang w:eastAsia="ru-RU"/>
        </w:rPr>
        <w:t xml:space="preserve"> О.С. Английский язык, практический справочник для подготовки к ЕГЭ–М: АСТ, 2014</w:t>
      </w:r>
    </w:p>
    <w:p w:rsidR="00CA1EBD" w:rsidRPr="00CA1EBD" w:rsidRDefault="00CA1EBD" w:rsidP="007D5584">
      <w:pPr>
        <w:numPr>
          <w:ilvl w:val="0"/>
          <w:numId w:val="5"/>
        </w:numPr>
        <w:spacing w:before="40" w:after="40" w:line="360" w:lineRule="auto"/>
        <w:ind w:left="1701" w:right="850"/>
        <w:contextualSpacing/>
        <w:jc w:val="both"/>
        <w:rPr>
          <w:rFonts w:eastAsia="MS Mincho" w:cs="Times New Roman"/>
          <w:sz w:val="28"/>
          <w:szCs w:val="28"/>
          <w:lang w:eastAsia="ru-RU"/>
        </w:rPr>
      </w:pPr>
      <w:proofErr w:type="spellStart"/>
      <w:r w:rsidRPr="00CA1EBD">
        <w:rPr>
          <w:rFonts w:eastAsia="MS Mincho" w:cs="Times New Roman"/>
          <w:sz w:val="28"/>
          <w:szCs w:val="28"/>
          <w:lang w:eastAsia="ru-RU"/>
        </w:rPr>
        <w:t>Музланова</w:t>
      </w:r>
      <w:proofErr w:type="spellEnd"/>
      <w:r w:rsidRPr="00CA1EBD">
        <w:rPr>
          <w:rFonts w:eastAsia="MS Mincho" w:cs="Times New Roman"/>
          <w:sz w:val="28"/>
          <w:szCs w:val="28"/>
          <w:lang w:eastAsia="ru-RU"/>
        </w:rPr>
        <w:t xml:space="preserve"> Е.С. Английский язык. Новый полный справочник для подготовки к ЕГЭ –М: АСТ, 2014</w:t>
      </w:r>
    </w:p>
    <w:p w:rsidR="00CA1EBD" w:rsidRPr="00CA1EBD" w:rsidRDefault="00CA1EBD" w:rsidP="007D5584">
      <w:pPr>
        <w:numPr>
          <w:ilvl w:val="0"/>
          <w:numId w:val="5"/>
        </w:numPr>
        <w:spacing w:before="40" w:after="40" w:line="360" w:lineRule="auto"/>
        <w:ind w:left="1701" w:right="850"/>
        <w:contextualSpacing/>
        <w:jc w:val="both"/>
        <w:rPr>
          <w:rFonts w:eastAsia="MS Mincho" w:cs="Times New Roman"/>
          <w:sz w:val="28"/>
          <w:szCs w:val="28"/>
          <w:lang w:eastAsia="ru-RU"/>
        </w:rPr>
      </w:pPr>
      <w:hyperlink r:id="rId8" w:history="1">
        <w:r w:rsidRPr="00CA1EBD">
          <w:rPr>
            <w:rFonts w:eastAsia="MS Mincho" w:cs="Times New Roman"/>
            <w:color w:val="0000FF"/>
            <w:sz w:val="28"/>
            <w:szCs w:val="28"/>
            <w:u w:val="single"/>
            <w:lang w:eastAsia="ru-RU"/>
          </w:rPr>
          <w:t>http://www.fipi.ru/ege-i-gve-11/demoversii-specifikacii-kodifikatory</w:t>
        </w:r>
      </w:hyperlink>
      <w:r w:rsidRPr="00CA1EBD">
        <w:rPr>
          <w:rFonts w:eastAsia="MS Mincho" w:cs="Times New Roman"/>
          <w:sz w:val="28"/>
          <w:szCs w:val="28"/>
          <w:lang w:eastAsia="ru-RU"/>
        </w:rPr>
        <w:t xml:space="preserve"> </w:t>
      </w:r>
    </w:p>
    <w:p w:rsidR="00CA1EBD" w:rsidRPr="00CA1EBD" w:rsidRDefault="00CA1EBD" w:rsidP="007D5584">
      <w:pPr>
        <w:spacing w:before="40" w:after="40" w:line="360" w:lineRule="auto"/>
        <w:ind w:left="1701" w:right="850" w:firstLine="709"/>
        <w:jc w:val="both"/>
        <w:rPr>
          <w:rFonts w:eastAsia="MS Mincho" w:cs="Times New Roman"/>
          <w:sz w:val="28"/>
          <w:szCs w:val="28"/>
          <w:lang w:eastAsia="ru-RU"/>
        </w:rPr>
      </w:pPr>
    </w:p>
    <w:p w:rsidR="00775E07" w:rsidRPr="00CA1EBD" w:rsidRDefault="00775E07" w:rsidP="007D5584">
      <w:pPr>
        <w:pStyle w:val="ConsPlusNormal"/>
        <w:spacing w:before="40" w:after="40" w:line="360" w:lineRule="auto"/>
        <w:ind w:left="1701" w:right="850"/>
        <w:jc w:val="both"/>
        <w:rPr>
          <w:rFonts w:ascii="Times New Roman" w:hAnsi="Times New Roman" w:cs="Times New Roman"/>
          <w:spacing w:val="-1"/>
          <w:sz w:val="28"/>
          <w:szCs w:val="28"/>
        </w:rPr>
      </w:pPr>
    </w:p>
    <w:sectPr w:rsidR="00775E07" w:rsidRPr="00CA1EBD" w:rsidSect="00BD2913">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D602B" w:rsidRDefault="001D602B" w:rsidP="00BD40ED">
      <w:pPr>
        <w:spacing w:after="0" w:line="240" w:lineRule="auto"/>
      </w:pPr>
      <w:r>
        <w:separator/>
      </w:r>
    </w:p>
  </w:endnote>
  <w:endnote w:type="continuationSeparator" w:id="0">
    <w:p w:rsidR="001D602B" w:rsidRDefault="001D602B" w:rsidP="00BD4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2913" w:rsidRDefault="00BD2913">
    <w:pPr>
      <w:pStyle w:val="af3"/>
      <w:jc w:val="center"/>
    </w:pPr>
    <w:r>
      <w:fldChar w:fldCharType="begin"/>
    </w:r>
    <w:r>
      <w:instrText>PAGE   \* MERGEFORMAT</w:instrText>
    </w:r>
    <w:r>
      <w:fldChar w:fldCharType="separate"/>
    </w:r>
    <w:r w:rsidR="00EF71DB">
      <w:rPr>
        <w:noProof/>
      </w:rPr>
      <w:t>18</w:t>
    </w:r>
    <w:r>
      <w:fldChar w:fldCharType="end"/>
    </w:r>
  </w:p>
  <w:p w:rsidR="00BD2913" w:rsidRDefault="00BD291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D602B" w:rsidRDefault="001D602B" w:rsidP="00BD40ED">
      <w:pPr>
        <w:spacing w:after="0" w:line="240" w:lineRule="auto"/>
      </w:pPr>
      <w:r>
        <w:separator/>
      </w:r>
    </w:p>
  </w:footnote>
  <w:footnote w:type="continuationSeparator" w:id="0">
    <w:p w:rsidR="001D602B" w:rsidRDefault="001D602B" w:rsidP="00BD40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179ED"/>
    <w:multiLevelType w:val="hybridMultilevel"/>
    <w:tmpl w:val="8E329A76"/>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 w15:restartNumberingAfterBreak="0">
    <w:nsid w:val="2D11204E"/>
    <w:multiLevelType w:val="hybridMultilevel"/>
    <w:tmpl w:val="51127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4F5EC0"/>
    <w:multiLevelType w:val="multilevel"/>
    <w:tmpl w:val="DDF0F672"/>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pStyle w:val="2"/>
      <w:lvlText w:val="%1.%2."/>
      <w:lvlJc w:val="left"/>
      <w:pPr>
        <w:tabs>
          <w:tab w:val="num" w:pos="1152"/>
        </w:tabs>
        <w:ind w:firstLine="720"/>
      </w:pPr>
      <w:rPr>
        <w:rFonts w:ascii="Times New Roman" w:hAnsi="Times New Roman" w:cs="Times New Roman" w:hint="default"/>
        <w:b/>
        <w:i w:val="0"/>
        <w:sz w:val="28"/>
        <w:szCs w:val="28"/>
      </w:rPr>
    </w:lvl>
    <w:lvl w:ilvl="2">
      <w:start w:val="1"/>
      <w:numFmt w:val="decimal"/>
      <w:pStyle w:val="20"/>
      <w:lvlText w:val="%1.%2.%3."/>
      <w:lvlJc w:val="left"/>
      <w:pPr>
        <w:tabs>
          <w:tab w:val="num" w:pos="568"/>
        </w:tabs>
        <w:ind w:left="-141" w:firstLine="709"/>
      </w:pPr>
      <w:rPr>
        <w:rFonts w:ascii="Times New Roman" w:hAnsi="Times New Roman" w:cs="Times New Roman" w:hint="default"/>
        <w:b/>
        <w:i w:val="0"/>
        <w:sz w:val="28"/>
      </w:rPr>
    </w:lvl>
    <w:lvl w:ilvl="3">
      <w:start w:val="1"/>
      <w:numFmt w:val="decimal"/>
      <w:pStyle w:val="3"/>
      <w:lvlText w:val="%1.%2.%3.%4."/>
      <w:lvlJc w:val="left"/>
      <w:pPr>
        <w:tabs>
          <w:tab w:val="num" w:pos="1432"/>
        </w:tabs>
        <w:ind w:left="1432"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4FF94BA2"/>
    <w:multiLevelType w:val="hybridMultilevel"/>
    <w:tmpl w:val="394679C0"/>
    <w:lvl w:ilvl="0" w:tplc="C6AA126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4" w15:restartNumberingAfterBreak="0">
    <w:nsid w:val="5149142B"/>
    <w:multiLevelType w:val="hybridMultilevel"/>
    <w:tmpl w:val="F7481CE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7233650F"/>
    <w:multiLevelType w:val="hybridMultilevel"/>
    <w:tmpl w:val="8036F5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75F468C9"/>
    <w:multiLevelType w:val="hybridMultilevel"/>
    <w:tmpl w:val="F9946644"/>
    <w:lvl w:ilvl="0" w:tplc="F47AB71A">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num w:numId="1" w16cid:durableId="298456636">
    <w:abstractNumId w:val="2"/>
  </w:num>
  <w:num w:numId="2" w16cid:durableId="696582347">
    <w:abstractNumId w:val="0"/>
  </w:num>
  <w:num w:numId="3" w16cid:durableId="130943874">
    <w:abstractNumId w:val="4"/>
  </w:num>
  <w:num w:numId="4" w16cid:durableId="523130599">
    <w:abstractNumId w:val="5"/>
  </w:num>
  <w:num w:numId="5" w16cid:durableId="891623488">
    <w:abstractNumId w:val="1"/>
  </w:num>
  <w:num w:numId="6" w16cid:durableId="1985697895">
    <w:abstractNumId w:val="6"/>
  </w:num>
  <w:num w:numId="7" w16cid:durableId="67118584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grammar="clean"/>
  <w:revisionView w:inkAnnotations="0"/>
  <w:defaultTabStop w:val="708"/>
  <w:hyphenationZone w:val="357"/>
  <w:doNotHyphenateCap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51A"/>
    <w:rsid w:val="000056A9"/>
    <w:rsid w:val="00007349"/>
    <w:rsid w:val="0001269C"/>
    <w:rsid w:val="00012881"/>
    <w:rsid w:val="00015012"/>
    <w:rsid w:val="0001503E"/>
    <w:rsid w:val="00016EE9"/>
    <w:rsid w:val="00016FFD"/>
    <w:rsid w:val="00020A00"/>
    <w:rsid w:val="00023A10"/>
    <w:rsid w:val="00025FDD"/>
    <w:rsid w:val="00030D71"/>
    <w:rsid w:val="000320ED"/>
    <w:rsid w:val="00035B2D"/>
    <w:rsid w:val="0004048B"/>
    <w:rsid w:val="000438B4"/>
    <w:rsid w:val="0004751E"/>
    <w:rsid w:val="000520FF"/>
    <w:rsid w:val="000629FC"/>
    <w:rsid w:val="0006431E"/>
    <w:rsid w:val="0006591D"/>
    <w:rsid w:val="0006676E"/>
    <w:rsid w:val="00066AD4"/>
    <w:rsid w:val="0006716F"/>
    <w:rsid w:val="000702BA"/>
    <w:rsid w:val="000702CB"/>
    <w:rsid w:val="00073E92"/>
    <w:rsid w:val="000757EB"/>
    <w:rsid w:val="00075CB3"/>
    <w:rsid w:val="00076C31"/>
    <w:rsid w:val="00077D9C"/>
    <w:rsid w:val="000809B4"/>
    <w:rsid w:val="00080D59"/>
    <w:rsid w:val="00080DEE"/>
    <w:rsid w:val="00090128"/>
    <w:rsid w:val="00090371"/>
    <w:rsid w:val="00095538"/>
    <w:rsid w:val="000A4A2B"/>
    <w:rsid w:val="000B735A"/>
    <w:rsid w:val="000C221C"/>
    <w:rsid w:val="000C5873"/>
    <w:rsid w:val="000C5AB9"/>
    <w:rsid w:val="000D086F"/>
    <w:rsid w:val="000D1069"/>
    <w:rsid w:val="000D2568"/>
    <w:rsid w:val="000D4FE1"/>
    <w:rsid w:val="000D5657"/>
    <w:rsid w:val="000D7847"/>
    <w:rsid w:val="000E0561"/>
    <w:rsid w:val="000E1B0A"/>
    <w:rsid w:val="000E43E2"/>
    <w:rsid w:val="000E4733"/>
    <w:rsid w:val="000E5F34"/>
    <w:rsid w:val="000F046E"/>
    <w:rsid w:val="000F551A"/>
    <w:rsid w:val="00101E0A"/>
    <w:rsid w:val="00110AA6"/>
    <w:rsid w:val="00116E3A"/>
    <w:rsid w:val="00120869"/>
    <w:rsid w:val="00121402"/>
    <w:rsid w:val="001229C5"/>
    <w:rsid w:val="001237CD"/>
    <w:rsid w:val="00125C09"/>
    <w:rsid w:val="00127BA2"/>
    <w:rsid w:val="0013305A"/>
    <w:rsid w:val="00136834"/>
    <w:rsid w:val="00136E08"/>
    <w:rsid w:val="00142238"/>
    <w:rsid w:val="00143D20"/>
    <w:rsid w:val="00143EB9"/>
    <w:rsid w:val="001447A5"/>
    <w:rsid w:val="00151F73"/>
    <w:rsid w:val="0016451B"/>
    <w:rsid w:val="00164D2A"/>
    <w:rsid w:val="00166452"/>
    <w:rsid w:val="001676C6"/>
    <w:rsid w:val="00170782"/>
    <w:rsid w:val="001727DB"/>
    <w:rsid w:val="001820C6"/>
    <w:rsid w:val="00182E1C"/>
    <w:rsid w:val="00185042"/>
    <w:rsid w:val="00186B38"/>
    <w:rsid w:val="00190E32"/>
    <w:rsid w:val="00193257"/>
    <w:rsid w:val="001952F3"/>
    <w:rsid w:val="00196F89"/>
    <w:rsid w:val="00197F6C"/>
    <w:rsid w:val="001A1A1D"/>
    <w:rsid w:val="001A1B9F"/>
    <w:rsid w:val="001A460C"/>
    <w:rsid w:val="001A6B2C"/>
    <w:rsid w:val="001B16A0"/>
    <w:rsid w:val="001B48A5"/>
    <w:rsid w:val="001C27FD"/>
    <w:rsid w:val="001C2921"/>
    <w:rsid w:val="001C6789"/>
    <w:rsid w:val="001C7C9B"/>
    <w:rsid w:val="001D0BE9"/>
    <w:rsid w:val="001D24B4"/>
    <w:rsid w:val="001D29EB"/>
    <w:rsid w:val="001D2CEF"/>
    <w:rsid w:val="001D3EBF"/>
    <w:rsid w:val="001D602B"/>
    <w:rsid w:val="001D6221"/>
    <w:rsid w:val="001E0A10"/>
    <w:rsid w:val="001E1440"/>
    <w:rsid w:val="001E17D6"/>
    <w:rsid w:val="001E49EA"/>
    <w:rsid w:val="001E7DAA"/>
    <w:rsid w:val="001F1F27"/>
    <w:rsid w:val="001F25FD"/>
    <w:rsid w:val="001F4751"/>
    <w:rsid w:val="001F63D8"/>
    <w:rsid w:val="0020006F"/>
    <w:rsid w:val="002070EF"/>
    <w:rsid w:val="00211BAD"/>
    <w:rsid w:val="0021629F"/>
    <w:rsid w:val="002163B1"/>
    <w:rsid w:val="00221213"/>
    <w:rsid w:val="0022352F"/>
    <w:rsid w:val="00224A0D"/>
    <w:rsid w:val="00226356"/>
    <w:rsid w:val="00233AC0"/>
    <w:rsid w:val="00233D25"/>
    <w:rsid w:val="0024312D"/>
    <w:rsid w:val="00246CC8"/>
    <w:rsid w:val="00250F03"/>
    <w:rsid w:val="002519EC"/>
    <w:rsid w:val="00254DA9"/>
    <w:rsid w:val="00257197"/>
    <w:rsid w:val="00257810"/>
    <w:rsid w:val="00257A22"/>
    <w:rsid w:val="00261C94"/>
    <w:rsid w:val="0026297F"/>
    <w:rsid w:val="0028027C"/>
    <w:rsid w:val="00282137"/>
    <w:rsid w:val="00283915"/>
    <w:rsid w:val="00283CCD"/>
    <w:rsid w:val="00284CA5"/>
    <w:rsid w:val="00292BB1"/>
    <w:rsid w:val="002A1076"/>
    <w:rsid w:val="002A4008"/>
    <w:rsid w:val="002A44DE"/>
    <w:rsid w:val="002A4CD8"/>
    <w:rsid w:val="002A7804"/>
    <w:rsid w:val="002B0FFF"/>
    <w:rsid w:val="002B50BD"/>
    <w:rsid w:val="002B5A5B"/>
    <w:rsid w:val="002B5BC3"/>
    <w:rsid w:val="002B68C9"/>
    <w:rsid w:val="002C0CF5"/>
    <w:rsid w:val="002C10E2"/>
    <w:rsid w:val="002C1E73"/>
    <w:rsid w:val="002C2C93"/>
    <w:rsid w:val="002C6A36"/>
    <w:rsid w:val="002D0DBD"/>
    <w:rsid w:val="002D390F"/>
    <w:rsid w:val="002D4AD6"/>
    <w:rsid w:val="002E396E"/>
    <w:rsid w:val="002E41D5"/>
    <w:rsid w:val="002E55A0"/>
    <w:rsid w:val="002F282C"/>
    <w:rsid w:val="002F3DB4"/>
    <w:rsid w:val="002F65A3"/>
    <w:rsid w:val="00305489"/>
    <w:rsid w:val="00305F5F"/>
    <w:rsid w:val="00305F82"/>
    <w:rsid w:val="00306818"/>
    <w:rsid w:val="0031642A"/>
    <w:rsid w:val="00320691"/>
    <w:rsid w:val="003208A9"/>
    <w:rsid w:val="003218D7"/>
    <w:rsid w:val="003228ED"/>
    <w:rsid w:val="0032537C"/>
    <w:rsid w:val="00325F7D"/>
    <w:rsid w:val="003323F2"/>
    <w:rsid w:val="00334BA8"/>
    <w:rsid w:val="00335631"/>
    <w:rsid w:val="0034196E"/>
    <w:rsid w:val="00341AD7"/>
    <w:rsid w:val="00341B3D"/>
    <w:rsid w:val="00344AF2"/>
    <w:rsid w:val="0035203E"/>
    <w:rsid w:val="00354093"/>
    <w:rsid w:val="00356374"/>
    <w:rsid w:val="003565FD"/>
    <w:rsid w:val="00356C59"/>
    <w:rsid w:val="003601DD"/>
    <w:rsid w:val="0036123E"/>
    <w:rsid w:val="00363712"/>
    <w:rsid w:val="00367CAC"/>
    <w:rsid w:val="00376D02"/>
    <w:rsid w:val="0037757E"/>
    <w:rsid w:val="003826C5"/>
    <w:rsid w:val="00394C6E"/>
    <w:rsid w:val="00395766"/>
    <w:rsid w:val="003A3AED"/>
    <w:rsid w:val="003A4780"/>
    <w:rsid w:val="003A5954"/>
    <w:rsid w:val="003A660F"/>
    <w:rsid w:val="003B5D52"/>
    <w:rsid w:val="003B60A4"/>
    <w:rsid w:val="003C4F6F"/>
    <w:rsid w:val="003D1520"/>
    <w:rsid w:val="003D1E3F"/>
    <w:rsid w:val="003E162B"/>
    <w:rsid w:val="003E2338"/>
    <w:rsid w:val="003E3EA6"/>
    <w:rsid w:val="003E522C"/>
    <w:rsid w:val="003E5AD0"/>
    <w:rsid w:val="003E739E"/>
    <w:rsid w:val="003F4030"/>
    <w:rsid w:val="003F4CCD"/>
    <w:rsid w:val="003F628E"/>
    <w:rsid w:val="003F7B0E"/>
    <w:rsid w:val="003F7D1E"/>
    <w:rsid w:val="00402D76"/>
    <w:rsid w:val="00403525"/>
    <w:rsid w:val="0040401C"/>
    <w:rsid w:val="00405B05"/>
    <w:rsid w:val="00407E6F"/>
    <w:rsid w:val="004123B7"/>
    <w:rsid w:val="00412AD1"/>
    <w:rsid w:val="00412DC6"/>
    <w:rsid w:val="004171BE"/>
    <w:rsid w:val="00417911"/>
    <w:rsid w:val="00417F7D"/>
    <w:rsid w:val="00420F32"/>
    <w:rsid w:val="00421F55"/>
    <w:rsid w:val="00424337"/>
    <w:rsid w:val="0042485B"/>
    <w:rsid w:val="00425446"/>
    <w:rsid w:val="0042566B"/>
    <w:rsid w:val="004256D9"/>
    <w:rsid w:val="004260C0"/>
    <w:rsid w:val="0043345E"/>
    <w:rsid w:val="004434AD"/>
    <w:rsid w:val="00447383"/>
    <w:rsid w:val="004533D4"/>
    <w:rsid w:val="00465329"/>
    <w:rsid w:val="00465A87"/>
    <w:rsid w:val="00465CC5"/>
    <w:rsid w:val="00467FAF"/>
    <w:rsid w:val="00470387"/>
    <w:rsid w:val="0047072B"/>
    <w:rsid w:val="0047380F"/>
    <w:rsid w:val="00473A52"/>
    <w:rsid w:val="00481B86"/>
    <w:rsid w:val="00482A93"/>
    <w:rsid w:val="00483943"/>
    <w:rsid w:val="00484FCE"/>
    <w:rsid w:val="00485349"/>
    <w:rsid w:val="004856E0"/>
    <w:rsid w:val="00495CF9"/>
    <w:rsid w:val="004A1DE0"/>
    <w:rsid w:val="004A21BB"/>
    <w:rsid w:val="004A24BF"/>
    <w:rsid w:val="004B24AD"/>
    <w:rsid w:val="004B5003"/>
    <w:rsid w:val="004B6C3F"/>
    <w:rsid w:val="004B71F9"/>
    <w:rsid w:val="004C11AD"/>
    <w:rsid w:val="004C1394"/>
    <w:rsid w:val="004C1F09"/>
    <w:rsid w:val="004D080A"/>
    <w:rsid w:val="004D2A8C"/>
    <w:rsid w:val="004D6E31"/>
    <w:rsid w:val="004E02C6"/>
    <w:rsid w:val="004E10F2"/>
    <w:rsid w:val="004E744D"/>
    <w:rsid w:val="004F0B45"/>
    <w:rsid w:val="004F0D69"/>
    <w:rsid w:val="004F2BD3"/>
    <w:rsid w:val="004F4E35"/>
    <w:rsid w:val="004F555E"/>
    <w:rsid w:val="004F65FD"/>
    <w:rsid w:val="004F75D1"/>
    <w:rsid w:val="00501AE7"/>
    <w:rsid w:val="0050360B"/>
    <w:rsid w:val="00507E77"/>
    <w:rsid w:val="00520953"/>
    <w:rsid w:val="00521581"/>
    <w:rsid w:val="00523CA4"/>
    <w:rsid w:val="00525FFF"/>
    <w:rsid w:val="00526F2A"/>
    <w:rsid w:val="00527902"/>
    <w:rsid w:val="00535D97"/>
    <w:rsid w:val="00540B70"/>
    <w:rsid w:val="0055250F"/>
    <w:rsid w:val="00562464"/>
    <w:rsid w:val="005649B8"/>
    <w:rsid w:val="00565396"/>
    <w:rsid w:val="005724B7"/>
    <w:rsid w:val="00573497"/>
    <w:rsid w:val="0057390B"/>
    <w:rsid w:val="00576B0D"/>
    <w:rsid w:val="00576C73"/>
    <w:rsid w:val="00576F37"/>
    <w:rsid w:val="005870FE"/>
    <w:rsid w:val="00594B9E"/>
    <w:rsid w:val="005A04AA"/>
    <w:rsid w:val="005A36E5"/>
    <w:rsid w:val="005A4603"/>
    <w:rsid w:val="005B6CD2"/>
    <w:rsid w:val="005B73BE"/>
    <w:rsid w:val="005C02A3"/>
    <w:rsid w:val="005C11D8"/>
    <w:rsid w:val="005C3213"/>
    <w:rsid w:val="005C4228"/>
    <w:rsid w:val="005C5A9D"/>
    <w:rsid w:val="005C6B6D"/>
    <w:rsid w:val="005C74C6"/>
    <w:rsid w:val="005D26D4"/>
    <w:rsid w:val="005D2F05"/>
    <w:rsid w:val="005D3099"/>
    <w:rsid w:val="005E0CC3"/>
    <w:rsid w:val="005F5DA0"/>
    <w:rsid w:val="005F7F5A"/>
    <w:rsid w:val="00606E6C"/>
    <w:rsid w:val="00610147"/>
    <w:rsid w:val="006106FB"/>
    <w:rsid w:val="00613A4A"/>
    <w:rsid w:val="006150B8"/>
    <w:rsid w:val="0061695E"/>
    <w:rsid w:val="00621D6E"/>
    <w:rsid w:val="006228CC"/>
    <w:rsid w:val="00625BB7"/>
    <w:rsid w:val="00625E7B"/>
    <w:rsid w:val="00632CBD"/>
    <w:rsid w:val="00633AC1"/>
    <w:rsid w:val="0063500D"/>
    <w:rsid w:val="00636E4D"/>
    <w:rsid w:val="00637F68"/>
    <w:rsid w:val="006414BF"/>
    <w:rsid w:val="00642764"/>
    <w:rsid w:val="006429A5"/>
    <w:rsid w:val="00644A47"/>
    <w:rsid w:val="0064708A"/>
    <w:rsid w:val="00655462"/>
    <w:rsid w:val="00657DC4"/>
    <w:rsid w:val="006623A1"/>
    <w:rsid w:val="00665C49"/>
    <w:rsid w:val="00670BFD"/>
    <w:rsid w:val="00673BCE"/>
    <w:rsid w:val="006751B7"/>
    <w:rsid w:val="00676A4E"/>
    <w:rsid w:val="0068554E"/>
    <w:rsid w:val="0069029A"/>
    <w:rsid w:val="00690AB6"/>
    <w:rsid w:val="006934AE"/>
    <w:rsid w:val="0069616C"/>
    <w:rsid w:val="006A0A35"/>
    <w:rsid w:val="006A1DC9"/>
    <w:rsid w:val="006A24A8"/>
    <w:rsid w:val="006A3D75"/>
    <w:rsid w:val="006B25CD"/>
    <w:rsid w:val="006B2EB2"/>
    <w:rsid w:val="006B74A7"/>
    <w:rsid w:val="006C0B1D"/>
    <w:rsid w:val="006C10B1"/>
    <w:rsid w:val="006C191C"/>
    <w:rsid w:val="006C6218"/>
    <w:rsid w:val="006C6E57"/>
    <w:rsid w:val="006C7542"/>
    <w:rsid w:val="006D021D"/>
    <w:rsid w:val="006D6067"/>
    <w:rsid w:val="006E0CAC"/>
    <w:rsid w:val="006E4614"/>
    <w:rsid w:val="006F1A6B"/>
    <w:rsid w:val="006F46AC"/>
    <w:rsid w:val="00706A3C"/>
    <w:rsid w:val="00712594"/>
    <w:rsid w:val="00712631"/>
    <w:rsid w:val="0071273A"/>
    <w:rsid w:val="00713754"/>
    <w:rsid w:val="00714272"/>
    <w:rsid w:val="00717158"/>
    <w:rsid w:val="00721B66"/>
    <w:rsid w:val="007248BD"/>
    <w:rsid w:val="00724B11"/>
    <w:rsid w:val="00725E5C"/>
    <w:rsid w:val="007269C8"/>
    <w:rsid w:val="00736C9D"/>
    <w:rsid w:val="007425EA"/>
    <w:rsid w:val="00745745"/>
    <w:rsid w:val="007461A4"/>
    <w:rsid w:val="00751A6D"/>
    <w:rsid w:val="00751C23"/>
    <w:rsid w:val="00752827"/>
    <w:rsid w:val="00755B15"/>
    <w:rsid w:val="00755C90"/>
    <w:rsid w:val="0076616C"/>
    <w:rsid w:val="007742AE"/>
    <w:rsid w:val="00774E26"/>
    <w:rsid w:val="00775430"/>
    <w:rsid w:val="00775E07"/>
    <w:rsid w:val="007762E5"/>
    <w:rsid w:val="00777064"/>
    <w:rsid w:val="0077707B"/>
    <w:rsid w:val="0077729C"/>
    <w:rsid w:val="00777C8F"/>
    <w:rsid w:val="007805F8"/>
    <w:rsid w:val="00780C0D"/>
    <w:rsid w:val="007811A3"/>
    <w:rsid w:val="00784579"/>
    <w:rsid w:val="007866D6"/>
    <w:rsid w:val="00787671"/>
    <w:rsid w:val="007974BA"/>
    <w:rsid w:val="007B37A4"/>
    <w:rsid w:val="007B45A8"/>
    <w:rsid w:val="007B6262"/>
    <w:rsid w:val="007C38FE"/>
    <w:rsid w:val="007C3CFF"/>
    <w:rsid w:val="007C3DD3"/>
    <w:rsid w:val="007C52AA"/>
    <w:rsid w:val="007C5AE8"/>
    <w:rsid w:val="007D2A25"/>
    <w:rsid w:val="007D379F"/>
    <w:rsid w:val="007D4702"/>
    <w:rsid w:val="007D48B5"/>
    <w:rsid w:val="007D4986"/>
    <w:rsid w:val="007D54C5"/>
    <w:rsid w:val="007D5584"/>
    <w:rsid w:val="007D5B3E"/>
    <w:rsid w:val="007D61C1"/>
    <w:rsid w:val="007E0169"/>
    <w:rsid w:val="007E24AB"/>
    <w:rsid w:val="007E378D"/>
    <w:rsid w:val="007E4E5A"/>
    <w:rsid w:val="007F2C63"/>
    <w:rsid w:val="007F45F1"/>
    <w:rsid w:val="007F6162"/>
    <w:rsid w:val="007F7155"/>
    <w:rsid w:val="008021C7"/>
    <w:rsid w:val="008064E6"/>
    <w:rsid w:val="00811AB7"/>
    <w:rsid w:val="008134F3"/>
    <w:rsid w:val="00813A93"/>
    <w:rsid w:val="008143E1"/>
    <w:rsid w:val="008150FA"/>
    <w:rsid w:val="008164DD"/>
    <w:rsid w:val="008202B2"/>
    <w:rsid w:val="0082394C"/>
    <w:rsid w:val="00823F25"/>
    <w:rsid w:val="00825234"/>
    <w:rsid w:val="008314EF"/>
    <w:rsid w:val="008333E4"/>
    <w:rsid w:val="008351EE"/>
    <w:rsid w:val="008432B1"/>
    <w:rsid w:val="008434C8"/>
    <w:rsid w:val="00843706"/>
    <w:rsid w:val="00847296"/>
    <w:rsid w:val="008474CA"/>
    <w:rsid w:val="00850DA4"/>
    <w:rsid w:val="00852C93"/>
    <w:rsid w:val="00856EDE"/>
    <w:rsid w:val="00861041"/>
    <w:rsid w:val="008622CC"/>
    <w:rsid w:val="00862446"/>
    <w:rsid w:val="00862592"/>
    <w:rsid w:val="00862757"/>
    <w:rsid w:val="0086277A"/>
    <w:rsid w:val="0086363A"/>
    <w:rsid w:val="008654A3"/>
    <w:rsid w:val="0087118D"/>
    <w:rsid w:val="008732B3"/>
    <w:rsid w:val="00874160"/>
    <w:rsid w:val="00880EA4"/>
    <w:rsid w:val="008831D3"/>
    <w:rsid w:val="00883528"/>
    <w:rsid w:val="00883962"/>
    <w:rsid w:val="0088727C"/>
    <w:rsid w:val="0089358C"/>
    <w:rsid w:val="008A0259"/>
    <w:rsid w:val="008A0501"/>
    <w:rsid w:val="008A0961"/>
    <w:rsid w:val="008A2E89"/>
    <w:rsid w:val="008A361E"/>
    <w:rsid w:val="008B631F"/>
    <w:rsid w:val="008C23C2"/>
    <w:rsid w:val="008C459F"/>
    <w:rsid w:val="008C4FE3"/>
    <w:rsid w:val="008C5E05"/>
    <w:rsid w:val="008C75C1"/>
    <w:rsid w:val="008D0A5A"/>
    <w:rsid w:val="008D5352"/>
    <w:rsid w:val="008D6048"/>
    <w:rsid w:val="008D7A0E"/>
    <w:rsid w:val="008E2A28"/>
    <w:rsid w:val="008E2CBA"/>
    <w:rsid w:val="008E41F6"/>
    <w:rsid w:val="008F048C"/>
    <w:rsid w:val="008F4864"/>
    <w:rsid w:val="008F4DF8"/>
    <w:rsid w:val="00910B33"/>
    <w:rsid w:val="00912ED8"/>
    <w:rsid w:val="00916B0F"/>
    <w:rsid w:val="00917934"/>
    <w:rsid w:val="009215AC"/>
    <w:rsid w:val="00921ADA"/>
    <w:rsid w:val="00921F78"/>
    <w:rsid w:val="009228DE"/>
    <w:rsid w:val="009238C0"/>
    <w:rsid w:val="009243B2"/>
    <w:rsid w:val="00925C64"/>
    <w:rsid w:val="009339C9"/>
    <w:rsid w:val="00935621"/>
    <w:rsid w:val="009451ED"/>
    <w:rsid w:val="009501DF"/>
    <w:rsid w:val="009507B9"/>
    <w:rsid w:val="00952D88"/>
    <w:rsid w:val="0095474B"/>
    <w:rsid w:val="00957075"/>
    <w:rsid w:val="009571ED"/>
    <w:rsid w:val="009610DA"/>
    <w:rsid w:val="00961210"/>
    <w:rsid w:val="009639C6"/>
    <w:rsid w:val="00963CC8"/>
    <w:rsid w:val="0096609D"/>
    <w:rsid w:val="00966C82"/>
    <w:rsid w:val="009714C1"/>
    <w:rsid w:val="009717D0"/>
    <w:rsid w:val="00972251"/>
    <w:rsid w:val="00973CEF"/>
    <w:rsid w:val="00980AC7"/>
    <w:rsid w:val="00982A18"/>
    <w:rsid w:val="00984E5A"/>
    <w:rsid w:val="00995265"/>
    <w:rsid w:val="009A25C0"/>
    <w:rsid w:val="009A311F"/>
    <w:rsid w:val="009A53B1"/>
    <w:rsid w:val="009A585B"/>
    <w:rsid w:val="009A7327"/>
    <w:rsid w:val="009A7C9B"/>
    <w:rsid w:val="009B0618"/>
    <w:rsid w:val="009B2478"/>
    <w:rsid w:val="009B3CCA"/>
    <w:rsid w:val="009C1622"/>
    <w:rsid w:val="009C1F12"/>
    <w:rsid w:val="009C4802"/>
    <w:rsid w:val="009C6B54"/>
    <w:rsid w:val="009D271A"/>
    <w:rsid w:val="009D641B"/>
    <w:rsid w:val="009E25FE"/>
    <w:rsid w:val="009E7A17"/>
    <w:rsid w:val="009F2320"/>
    <w:rsid w:val="009F7584"/>
    <w:rsid w:val="00A04C00"/>
    <w:rsid w:val="00A06AEF"/>
    <w:rsid w:val="00A13518"/>
    <w:rsid w:val="00A14484"/>
    <w:rsid w:val="00A21BCB"/>
    <w:rsid w:val="00A308B4"/>
    <w:rsid w:val="00A32511"/>
    <w:rsid w:val="00A33EBC"/>
    <w:rsid w:val="00A43027"/>
    <w:rsid w:val="00A44E0C"/>
    <w:rsid w:val="00A464E5"/>
    <w:rsid w:val="00A507BC"/>
    <w:rsid w:val="00A512F5"/>
    <w:rsid w:val="00A53E6E"/>
    <w:rsid w:val="00A53F1C"/>
    <w:rsid w:val="00A543D1"/>
    <w:rsid w:val="00A553C6"/>
    <w:rsid w:val="00A55C94"/>
    <w:rsid w:val="00A57A66"/>
    <w:rsid w:val="00A57C47"/>
    <w:rsid w:val="00A60E38"/>
    <w:rsid w:val="00A71362"/>
    <w:rsid w:val="00A72663"/>
    <w:rsid w:val="00A776B4"/>
    <w:rsid w:val="00A815CB"/>
    <w:rsid w:val="00A817CF"/>
    <w:rsid w:val="00A83641"/>
    <w:rsid w:val="00A84B78"/>
    <w:rsid w:val="00A87667"/>
    <w:rsid w:val="00A91546"/>
    <w:rsid w:val="00A92A9F"/>
    <w:rsid w:val="00A92F5C"/>
    <w:rsid w:val="00A96D4B"/>
    <w:rsid w:val="00A979A0"/>
    <w:rsid w:val="00AA0F19"/>
    <w:rsid w:val="00AA436B"/>
    <w:rsid w:val="00AA6079"/>
    <w:rsid w:val="00AA6427"/>
    <w:rsid w:val="00AA6C9B"/>
    <w:rsid w:val="00AA74AC"/>
    <w:rsid w:val="00AA7512"/>
    <w:rsid w:val="00AB0434"/>
    <w:rsid w:val="00AB2517"/>
    <w:rsid w:val="00AB5767"/>
    <w:rsid w:val="00AC3005"/>
    <w:rsid w:val="00AC37B2"/>
    <w:rsid w:val="00AC6C7E"/>
    <w:rsid w:val="00AC7723"/>
    <w:rsid w:val="00AC77F5"/>
    <w:rsid w:val="00AC783D"/>
    <w:rsid w:val="00AF195E"/>
    <w:rsid w:val="00AF1AD4"/>
    <w:rsid w:val="00B00E3D"/>
    <w:rsid w:val="00B0297A"/>
    <w:rsid w:val="00B10D6A"/>
    <w:rsid w:val="00B14E29"/>
    <w:rsid w:val="00B171AB"/>
    <w:rsid w:val="00B24CD9"/>
    <w:rsid w:val="00B2664A"/>
    <w:rsid w:val="00B27E7B"/>
    <w:rsid w:val="00B3287E"/>
    <w:rsid w:val="00B36FC8"/>
    <w:rsid w:val="00B41BDA"/>
    <w:rsid w:val="00B42A36"/>
    <w:rsid w:val="00B50B28"/>
    <w:rsid w:val="00B510AB"/>
    <w:rsid w:val="00B554FD"/>
    <w:rsid w:val="00B57EFF"/>
    <w:rsid w:val="00B61EA2"/>
    <w:rsid w:val="00B61EAA"/>
    <w:rsid w:val="00B6605D"/>
    <w:rsid w:val="00B66DA8"/>
    <w:rsid w:val="00B721A1"/>
    <w:rsid w:val="00B8145E"/>
    <w:rsid w:val="00B8162D"/>
    <w:rsid w:val="00B81CAC"/>
    <w:rsid w:val="00B81CEA"/>
    <w:rsid w:val="00B828B1"/>
    <w:rsid w:val="00B83C7A"/>
    <w:rsid w:val="00B85D49"/>
    <w:rsid w:val="00B8782E"/>
    <w:rsid w:val="00B9641C"/>
    <w:rsid w:val="00BA0A00"/>
    <w:rsid w:val="00BB3966"/>
    <w:rsid w:val="00BB564D"/>
    <w:rsid w:val="00BB66FB"/>
    <w:rsid w:val="00BB67BE"/>
    <w:rsid w:val="00BC1F49"/>
    <w:rsid w:val="00BC3370"/>
    <w:rsid w:val="00BC3A4C"/>
    <w:rsid w:val="00BC5072"/>
    <w:rsid w:val="00BD2913"/>
    <w:rsid w:val="00BD2EA5"/>
    <w:rsid w:val="00BD40ED"/>
    <w:rsid w:val="00BE4FB0"/>
    <w:rsid w:val="00BF053E"/>
    <w:rsid w:val="00BF1849"/>
    <w:rsid w:val="00C00385"/>
    <w:rsid w:val="00C03E86"/>
    <w:rsid w:val="00C05F88"/>
    <w:rsid w:val="00C107E4"/>
    <w:rsid w:val="00C14968"/>
    <w:rsid w:val="00C14EDC"/>
    <w:rsid w:val="00C1775D"/>
    <w:rsid w:val="00C23A99"/>
    <w:rsid w:val="00C25734"/>
    <w:rsid w:val="00C2663B"/>
    <w:rsid w:val="00C26DF7"/>
    <w:rsid w:val="00C34F5F"/>
    <w:rsid w:val="00C41010"/>
    <w:rsid w:val="00C46082"/>
    <w:rsid w:val="00C465A9"/>
    <w:rsid w:val="00C47586"/>
    <w:rsid w:val="00C57903"/>
    <w:rsid w:val="00C625C7"/>
    <w:rsid w:val="00C6678E"/>
    <w:rsid w:val="00C67A75"/>
    <w:rsid w:val="00C71805"/>
    <w:rsid w:val="00C821EA"/>
    <w:rsid w:val="00C82792"/>
    <w:rsid w:val="00C82CBB"/>
    <w:rsid w:val="00C82FA9"/>
    <w:rsid w:val="00C84027"/>
    <w:rsid w:val="00C8577F"/>
    <w:rsid w:val="00C87456"/>
    <w:rsid w:val="00C90107"/>
    <w:rsid w:val="00C92DB2"/>
    <w:rsid w:val="00C92E6A"/>
    <w:rsid w:val="00C93673"/>
    <w:rsid w:val="00C93ABC"/>
    <w:rsid w:val="00C9464D"/>
    <w:rsid w:val="00CA1EBD"/>
    <w:rsid w:val="00CA4202"/>
    <w:rsid w:val="00CA4BFA"/>
    <w:rsid w:val="00CA6BEF"/>
    <w:rsid w:val="00CA7169"/>
    <w:rsid w:val="00CA7A57"/>
    <w:rsid w:val="00CB15CA"/>
    <w:rsid w:val="00CB3C7C"/>
    <w:rsid w:val="00CC21C5"/>
    <w:rsid w:val="00CC7045"/>
    <w:rsid w:val="00CD47F0"/>
    <w:rsid w:val="00CD552B"/>
    <w:rsid w:val="00CE1E9A"/>
    <w:rsid w:val="00CE2235"/>
    <w:rsid w:val="00CE3D5C"/>
    <w:rsid w:val="00CF2D04"/>
    <w:rsid w:val="00CF3124"/>
    <w:rsid w:val="00CF5C5C"/>
    <w:rsid w:val="00CF6E09"/>
    <w:rsid w:val="00D01149"/>
    <w:rsid w:val="00D02980"/>
    <w:rsid w:val="00D04C25"/>
    <w:rsid w:val="00D04C4F"/>
    <w:rsid w:val="00D04DE9"/>
    <w:rsid w:val="00D05583"/>
    <w:rsid w:val="00D05ED0"/>
    <w:rsid w:val="00D102D5"/>
    <w:rsid w:val="00D14946"/>
    <w:rsid w:val="00D205D0"/>
    <w:rsid w:val="00D3065A"/>
    <w:rsid w:val="00D33B6F"/>
    <w:rsid w:val="00D41950"/>
    <w:rsid w:val="00D41A52"/>
    <w:rsid w:val="00D41E4C"/>
    <w:rsid w:val="00D438AD"/>
    <w:rsid w:val="00D4661B"/>
    <w:rsid w:val="00D4668A"/>
    <w:rsid w:val="00D52527"/>
    <w:rsid w:val="00D57E16"/>
    <w:rsid w:val="00D666CF"/>
    <w:rsid w:val="00D675B7"/>
    <w:rsid w:val="00D70A13"/>
    <w:rsid w:val="00D72530"/>
    <w:rsid w:val="00D73223"/>
    <w:rsid w:val="00D73D69"/>
    <w:rsid w:val="00D74090"/>
    <w:rsid w:val="00D76026"/>
    <w:rsid w:val="00D76EAB"/>
    <w:rsid w:val="00D777E3"/>
    <w:rsid w:val="00D7781B"/>
    <w:rsid w:val="00D805CC"/>
    <w:rsid w:val="00D87B02"/>
    <w:rsid w:val="00D930B4"/>
    <w:rsid w:val="00D9757F"/>
    <w:rsid w:val="00DA037A"/>
    <w:rsid w:val="00DA1811"/>
    <w:rsid w:val="00DA5763"/>
    <w:rsid w:val="00DB2A1F"/>
    <w:rsid w:val="00DB594E"/>
    <w:rsid w:val="00DC09FD"/>
    <w:rsid w:val="00DC3146"/>
    <w:rsid w:val="00DC3F8D"/>
    <w:rsid w:val="00DC4E4A"/>
    <w:rsid w:val="00DD172C"/>
    <w:rsid w:val="00DE3FCC"/>
    <w:rsid w:val="00DE486C"/>
    <w:rsid w:val="00DE5FA3"/>
    <w:rsid w:val="00DE7818"/>
    <w:rsid w:val="00DE78DF"/>
    <w:rsid w:val="00DF282C"/>
    <w:rsid w:val="00E0009E"/>
    <w:rsid w:val="00E00AB3"/>
    <w:rsid w:val="00E04224"/>
    <w:rsid w:val="00E05A61"/>
    <w:rsid w:val="00E10205"/>
    <w:rsid w:val="00E1060A"/>
    <w:rsid w:val="00E123A9"/>
    <w:rsid w:val="00E128F5"/>
    <w:rsid w:val="00E1452F"/>
    <w:rsid w:val="00E14930"/>
    <w:rsid w:val="00E14EF4"/>
    <w:rsid w:val="00E21C2C"/>
    <w:rsid w:val="00E25415"/>
    <w:rsid w:val="00E27942"/>
    <w:rsid w:val="00E27FE7"/>
    <w:rsid w:val="00E31057"/>
    <w:rsid w:val="00E34E9F"/>
    <w:rsid w:val="00E364E6"/>
    <w:rsid w:val="00E36AA9"/>
    <w:rsid w:val="00E43086"/>
    <w:rsid w:val="00E433E0"/>
    <w:rsid w:val="00E44737"/>
    <w:rsid w:val="00E44D57"/>
    <w:rsid w:val="00E4546E"/>
    <w:rsid w:val="00E52496"/>
    <w:rsid w:val="00E54EF5"/>
    <w:rsid w:val="00E558B5"/>
    <w:rsid w:val="00E56C3E"/>
    <w:rsid w:val="00E71F99"/>
    <w:rsid w:val="00E731AC"/>
    <w:rsid w:val="00E737AE"/>
    <w:rsid w:val="00E76167"/>
    <w:rsid w:val="00E80496"/>
    <w:rsid w:val="00E84D16"/>
    <w:rsid w:val="00E851F0"/>
    <w:rsid w:val="00E9070E"/>
    <w:rsid w:val="00E96192"/>
    <w:rsid w:val="00E96BD9"/>
    <w:rsid w:val="00E96F2C"/>
    <w:rsid w:val="00EA1B26"/>
    <w:rsid w:val="00EA2391"/>
    <w:rsid w:val="00EA43C3"/>
    <w:rsid w:val="00EA47D9"/>
    <w:rsid w:val="00EA5809"/>
    <w:rsid w:val="00EB09EC"/>
    <w:rsid w:val="00EB1EF6"/>
    <w:rsid w:val="00EB3D58"/>
    <w:rsid w:val="00EC04B2"/>
    <w:rsid w:val="00EC6D1D"/>
    <w:rsid w:val="00EC712A"/>
    <w:rsid w:val="00EC7744"/>
    <w:rsid w:val="00ED02A9"/>
    <w:rsid w:val="00ED14C4"/>
    <w:rsid w:val="00ED4979"/>
    <w:rsid w:val="00ED53ED"/>
    <w:rsid w:val="00EE1410"/>
    <w:rsid w:val="00EE16A7"/>
    <w:rsid w:val="00EE311F"/>
    <w:rsid w:val="00EE71C0"/>
    <w:rsid w:val="00EF11FF"/>
    <w:rsid w:val="00EF1B99"/>
    <w:rsid w:val="00EF6D2B"/>
    <w:rsid w:val="00EF708A"/>
    <w:rsid w:val="00EF71DB"/>
    <w:rsid w:val="00F03000"/>
    <w:rsid w:val="00F03208"/>
    <w:rsid w:val="00F06A8C"/>
    <w:rsid w:val="00F0723C"/>
    <w:rsid w:val="00F10E62"/>
    <w:rsid w:val="00F212B2"/>
    <w:rsid w:val="00F2294E"/>
    <w:rsid w:val="00F259BF"/>
    <w:rsid w:val="00F26B99"/>
    <w:rsid w:val="00F3427F"/>
    <w:rsid w:val="00F34EFD"/>
    <w:rsid w:val="00F41170"/>
    <w:rsid w:val="00F42DED"/>
    <w:rsid w:val="00F4448B"/>
    <w:rsid w:val="00F445F2"/>
    <w:rsid w:val="00F521CA"/>
    <w:rsid w:val="00F540AF"/>
    <w:rsid w:val="00F5700D"/>
    <w:rsid w:val="00F571CD"/>
    <w:rsid w:val="00F61F31"/>
    <w:rsid w:val="00F70845"/>
    <w:rsid w:val="00F7091A"/>
    <w:rsid w:val="00F7133D"/>
    <w:rsid w:val="00F77C04"/>
    <w:rsid w:val="00F77C11"/>
    <w:rsid w:val="00F80F24"/>
    <w:rsid w:val="00F834B8"/>
    <w:rsid w:val="00F86424"/>
    <w:rsid w:val="00F865A9"/>
    <w:rsid w:val="00F90426"/>
    <w:rsid w:val="00F92616"/>
    <w:rsid w:val="00F946B8"/>
    <w:rsid w:val="00F958D1"/>
    <w:rsid w:val="00F961DE"/>
    <w:rsid w:val="00F966C0"/>
    <w:rsid w:val="00F9680A"/>
    <w:rsid w:val="00FA204B"/>
    <w:rsid w:val="00FA51E1"/>
    <w:rsid w:val="00FA5F82"/>
    <w:rsid w:val="00FB0F3E"/>
    <w:rsid w:val="00FB1F55"/>
    <w:rsid w:val="00FB1F6D"/>
    <w:rsid w:val="00FB745A"/>
    <w:rsid w:val="00FB7EFD"/>
    <w:rsid w:val="00FC1DB6"/>
    <w:rsid w:val="00FC1F42"/>
    <w:rsid w:val="00FC4815"/>
    <w:rsid w:val="00FC562D"/>
    <w:rsid w:val="00FC5DCF"/>
    <w:rsid w:val="00FC62D1"/>
    <w:rsid w:val="00FD5BBB"/>
    <w:rsid w:val="00FD7CBC"/>
    <w:rsid w:val="00FE2B58"/>
    <w:rsid w:val="00FE3E21"/>
    <w:rsid w:val="00FE4F80"/>
    <w:rsid w:val="00FE545D"/>
    <w:rsid w:val="00FF5E7E"/>
    <w:rsid w:val="00FF6207"/>
    <w:rsid w:val="00FF7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725A9CB4-3E3B-F44C-83BC-EE4F9BA2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1149"/>
    <w:pPr>
      <w:spacing w:after="200" w:line="276" w:lineRule="auto"/>
    </w:pPr>
    <w:rPr>
      <w:rFonts w:ascii="Times New Roman" w:hAnsi="Times New Roman" w:cs="Arial"/>
      <w:sz w:val="26"/>
      <w:lang w:eastAsia="en-US"/>
    </w:rPr>
  </w:style>
  <w:style w:type="paragraph" w:styleId="1">
    <w:name w:val="heading 1"/>
    <w:aliases w:val="Заголовок 1_стандарта"/>
    <w:basedOn w:val="a"/>
    <w:next w:val="a"/>
    <w:link w:val="10"/>
    <w:qFormat/>
    <w:rsid w:val="003565FD"/>
    <w:pPr>
      <w:keepNext/>
      <w:widowControl w:val="0"/>
      <w:shd w:val="clear" w:color="auto" w:fill="FFFFFF"/>
      <w:autoSpaceDE w:val="0"/>
      <w:autoSpaceDN w:val="0"/>
      <w:adjustRightInd w:val="0"/>
      <w:spacing w:before="744" w:after="0" w:line="370" w:lineRule="exact"/>
      <w:ind w:left="3264" w:firstLine="276"/>
      <w:outlineLvl w:val="0"/>
    </w:pPr>
    <w:rPr>
      <w:rFonts w:cs="Times New Roman"/>
      <w:b/>
      <w:bCs/>
      <w:i/>
      <w:color w:val="000000"/>
      <w:spacing w:val="-3"/>
      <w:sz w:val="32"/>
      <w:szCs w:val="32"/>
      <w:lang w:val="x-none" w:eastAsia="ru-RU"/>
    </w:rPr>
  </w:style>
  <w:style w:type="paragraph" w:styleId="2">
    <w:name w:val="heading 2"/>
    <w:basedOn w:val="a"/>
    <w:next w:val="a"/>
    <w:link w:val="21"/>
    <w:qFormat/>
    <w:rsid w:val="005649B8"/>
    <w:pPr>
      <w:keepNext/>
      <w:widowControl w:val="0"/>
      <w:numPr>
        <w:ilvl w:val="1"/>
        <w:numId w:val="1"/>
      </w:numPr>
      <w:autoSpaceDE w:val="0"/>
      <w:autoSpaceDN w:val="0"/>
      <w:adjustRightInd w:val="0"/>
      <w:spacing w:after="0" w:line="240" w:lineRule="auto"/>
      <w:outlineLvl w:val="1"/>
    </w:pPr>
    <w:rPr>
      <w:rFonts w:cs="Times New Roman"/>
      <w:sz w:val="28"/>
      <w:szCs w:val="28"/>
      <w:lang w:val="x-none" w:eastAsia="ru-RU"/>
    </w:rPr>
  </w:style>
  <w:style w:type="paragraph" w:styleId="30">
    <w:name w:val="heading 3"/>
    <w:basedOn w:val="a"/>
    <w:next w:val="a"/>
    <w:link w:val="31"/>
    <w:qFormat/>
    <w:rsid w:val="004123B7"/>
    <w:pPr>
      <w:keepNext/>
      <w:tabs>
        <w:tab w:val="num" w:pos="720"/>
      </w:tabs>
      <w:spacing w:after="0" w:line="240" w:lineRule="auto"/>
      <w:ind w:left="720" w:hanging="720"/>
      <w:outlineLvl w:val="2"/>
    </w:pPr>
    <w:rPr>
      <w:rFonts w:eastAsia="Times New Roman" w:cs="Times New Roman"/>
      <w:sz w:val="28"/>
      <w:szCs w:val="24"/>
      <w:lang w:eastAsia="ru-RU"/>
    </w:rPr>
  </w:style>
  <w:style w:type="paragraph" w:styleId="4">
    <w:name w:val="heading 4"/>
    <w:basedOn w:val="a"/>
    <w:next w:val="a"/>
    <w:link w:val="40"/>
    <w:qFormat/>
    <w:rsid w:val="004123B7"/>
    <w:pPr>
      <w:keepNext/>
      <w:tabs>
        <w:tab w:val="num" w:pos="864"/>
      </w:tabs>
      <w:spacing w:after="0" w:line="240" w:lineRule="auto"/>
      <w:ind w:left="864" w:hanging="864"/>
      <w:jc w:val="center"/>
      <w:outlineLvl w:val="3"/>
    </w:pPr>
    <w:rPr>
      <w:rFonts w:eastAsia="Times New Roman" w:cs="Times New Roman"/>
      <w:caps/>
      <w:sz w:val="28"/>
      <w:szCs w:val="24"/>
      <w:lang w:eastAsia="ru-RU"/>
    </w:rPr>
  </w:style>
  <w:style w:type="paragraph" w:styleId="5">
    <w:name w:val="heading 5"/>
    <w:basedOn w:val="a"/>
    <w:next w:val="a"/>
    <w:link w:val="50"/>
    <w:qFormat/>
    <w:rsid w:val="004123B7"/>
    <w:pPr>
      <w:keepNext/>
      <w:widowControl w:val="0"/>
      <w:tabs>
        <w:tab w:val="num" w:pos="1008"/>
      </w:tabs>
      <w:spacing w:after="0" w:line="240" w:lineRule="auto"/>
      <w:ind w:left="1008" w:hanging="1008"/>
      <w:jc w:val="center"/>
      <w:outlineLvl w:val="4"/>
    </w:pPr>
    <w:rPr>
      <w:rFonts w:eastAsia="Times New Roman" w:cs="Times New Roman"/>
      <w:snapToGrid w:val="0"/>
      <w:sz w:val="28"/>
      <w:lang w:eastAsia="ru-RU"/>
    </w:rPr>
  </w:style>
  <w:style w:type="paragraph" w:styleId="6">
    <w:name w:val="heading 6"/>
    <w:basedOn w:val="a"/>
    <w:next w:val="a"/>
    <w:link w:val="60"/>
    <w:qFormat/>
    <w:rsid w:val="004123B7"/>
    <w:pPr>
      <w:keepNext/>
      <w:tabs>
        <w:tab w:val="num" w:pos="1152"/>
      </w:tabs>
      <w:spacing w:after="0" w:line="240" w:lineRule="auto"/>
      <w:ind w:left="1152" w:hanging="1152"/>
      <w:jc w:val="both"/>
      <w:outlineLvl w:val="5"/>
    </w:pPr>
    <w:rPr>
      <w:rFonts w:eastAsia="Times New Roman" w:cs="Times New Roman"/>
      <w:b/>
      <w:bCs/>
      <w:sz w:val="20"/>
      <w:szCs w:val="24"/>
      <w:lang w:val="x-none" w:eastAsia="x-none"/>
    </w:rPr>
  </w:style>
  <w:style w:type="paragraph" w:styleId="7">
    <w:name w:val="heading 7"/>
    <w:basedOn w:val="a"/>
    <w:next w:val="a"/>
    <w:link w:val="70"/>
    <w:qFormat/>
    <w:rsid w:val="004123B7"/>
    <w:pPr>
      <w:keepNext/>
      <w:tabs>
        <w:tab w:val="num" w:pos="1296"/>
      </w:tabs>
      <w:spacing w:after="0" w:line="240" w:lineRule="auto"/>
      <w:ind w:left="1296" w:hanging="1296"/>
      <w:jc w:val="center"/>
      <w:outlineLvl w:val="6"/>
    </w:pPr>
    <w:rPr>
      <w:rFonts w:eastAsia="Times New Roman" w:cs="Times New Roman"/>
      <w:b/>
      <w:caps/>
      <w:sz w:val="24"/>
      <w:szCs w:val="24"/>
      <w:lang w:val="x-none" w:eastAsia="x-none"/>
    </w:rPr>
  </w:style>
  <w:style w:type="paragraph" w:styleId="8">
    <w:name w:val="heading 8"/>
    <w:basedOn w:val="a"/>
    <w:next w:val="a"/>
    <w:link w:val="80"/>
    <w:qFormat/>
    <w:rsid w:val="004123B7"/>
    <w:pPr>
      <w:tabs>
        <w:tab w:val="num" w:pos="1440"/>
      </w:tabs>
      <w:spacing w:before="240" w:after="60" w:line="240" w:lineRule="auto"/>
      <w:ind w:left="1440" w:hanging="1440"/>
      <w:outlineLvl w:val="7"/>
    </w:pPr>
    <w:rPr>
      <w:rFonts w:eastAsia="Times New Roman" w:cs="Times New Roman"/>
      <w:i/>
      <w:iCs/>
      <w:sz w:val="24"/>
      <w:szCs w:val="24"/>
      <w:lang w:eastAsia="ru-RU"/>
    </w:rPr>
  </w:style>
  <w:style w:type="paragraph" w:styleId="9">
    <w:name w:val="heading 9"/>
    <w:basedOn w:val="a"/>
    <w:next w:val="a"/>
    <w:link w:val="90"/>
    <w:qFormat/>
    <w:rsid w:val="004123B7"/>
    <w:pPr>
      <w:tabs>
        <w:tab w:val="num" w:pos="1584"/>
      </w:tabs>
      <w:spacing w:before="240" w:after="60" w:line="240" w:lineRule="auto"/>
      <w:ind w:left="1584" w:hanging="1584"/>
      <w:outlineLvl w:val="8"/>
    </w:pPr>
    <w:rPr>
      <w:rFonts w:ascii="Arial" w:eastAsia="Times New Roman" w:hAnsi="Arial"/>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_стандарта Знак"/>
    <w:link w:val="1"/>
    <w:rsid w:val="003565FD"/>
    <w:rPr>
      <w:rFonts w:ascii="Times New Roman" w:hAnsi="Times New Roman"/>
      <w:b/>
      <w:bCs/>
      <w:i/>
      <w:color w:val="000000"/>
      <w:spacing w:val="-3"/>
      <w:sz w:val="32"/>
      <w:szCs w:val="32"/>
      <w:shd w:val="clear" w:color="auto" w:fill="FFFFFF"/>
      <w:lang w:val="x-none"/>
    </w:rPr>
  </w:style>
  <w:style w:type="character" w:customStyle="1" w:styleId="21">
    <w:name w:val="Заголовок 2 Знак"/>
    <w:link w:val="2"/>
    <w:rsid w:val="005649B8"/>
    <w:rPr>
      <w:rFonts w:ascii="Times New Roman" w:hAnsi="Times New Roman"/>
      <w:sz w:val="28"/>
      <w:szCs w:val="28"/>
      <w:lang w:val="x-none"/>
    </w:rPr>
  </w:style>
  <w:style w:type="paragraph" w:styleId="a3">
    <w:name w:val="List Paragraph"/>
    <w:basedOn w:val="a"/>
    <w:link w:val="a4"/>
    <w:uiPriority w:val="34"/>
    <w:qFormat/>
    <w:rsid w:val="005649B8"/>
    <w:pPr>
      <w:ind w:left="720"/>
      <w:contextualSpacing/>
    </w:pPr>
  </w:style>
  <w:style w:type="character" w:customStyle="1" w:styleId="a4">
    <w:name w:val="Абзац списка Знак"/>
    <w:link w:val="a3"/>
    <w:uiPriority w:val="34"/>
    <w:rsid w:val="005649B8"/>
    <w:rPr>
      <w:rFonts w:ascii="Times New Roman" w:hAnsi="Times New Roman" w:cs="Arial"/>
      <w:sz w:val="26"/>
      <w:szCs w:val="20"/>
    </w:rPr>
  </w:style>
  <w:style w:type="paragraph" w:styleId="20">
    <w:name w:val="List Continue 2"/>
    <w:basedOn w:val="a"/>
    <w:rsid w:val="005649B8"/>
    <w:pPr>
      <w:numPr>
        <w:ilvl w:val="2"/>
        <w:numId w:val="1"/>
      </w:numPr>
      <w:spacing w:after="120" w:line="240" w:lineRule="auto"/>
    </w:pPr>
    <w:rPr>
      <w:rFonts w:cs="Times New Roman"/>
      <w:sz w:val="24"/>
      <w:szCs w:val="24"/>
      <w:lang w:eastAsia="ru-RU"/>
    </w:rPr>
  </w:style>
  <w:style w:type="paragraph" w:styleId="3">
    <w:name w:val="List Continue 3"/>
    <w:basedOn w:val="a"/>
    <w:rsid w:val="005649B8"/>
    <w:pPr>
      <w:numPr>
        <w:ilvl w:val="3"/>
        <w:numId w:val="1"/>
      </w:numPr>
      <w:spacing w:after="120" w:line="240" w:lineRule="auto"/>
    </w:pPr>
    <w:rPr>
      <w:rFonts w:cs="Times New Roman"/>
      <w:sz w:val="24"/>
      <w:szCs w:val="24"/>
      <w:lang w:eastAsia="ru-RU"/>
    </w:rPr>
  </w:style>
  <w:style w:type="table" w:customStyle="1" w:styleId="51">
    <w:name w:val="Сетка таблицы5"/>
    <w:basedOn w:val="a1"/>
    <w:next w:val="a5"/>
    <w:uiPriority w:val="59"/>
    <w:rsid w:val="00564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64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link w:val="30"/>
    <w:rsid w:val="004123B7"/>
    <w:rPr>
      <w:rFonts w:ascii="Times New Roman" w:eastAsia="Times New Roman" w:hAnsi="Times New Roman" w:cs="Times New Roman"/>
      <w:sz w:val="28"/>
      <w:szCs w:val="24"/>
      <w:lang w:eastAsia="ru-RU"/>
    </w:rPr>
  </w:style>
  <w:style w:type="character" w:customStyle="1" w:styleId="40">
    <w:name w:val="Заголовок 4 Знак"/>
    <w:link w:val="4"/>
    <w:rsid w:val="004123B7"/>
    <w:rPr>
      <w:rFonts w:ascii="Times New Roman" w:eastAsia="Times New Roman" w:hAnsi="Times New Roman" w:cs="Times New Roman"/>
      <w:caps/>
      <w:sz w:val="28"/>
      <w:szCs w:val="24"/>
      <w:lang w:eastAsia="ru-RU"/>
    </w:rPr>
  </w:style>
  <w:style w:type="character" w:customStyle="1" w:styleId="50">
    <w:name w:val="Заголовок 5 Знак"/>
    <w:link w:val="5"/>
    <w:rsid w:val="004123B7"/>
    <w:rPr>
      <w:rFonts w:ascii="Times New Roman" w:eastAsia="Times New Roman" w:hAnsi="Times New Roman" w:cs="Times New Roman"/>
      <w:snapToGrid w:val="0"/>
      <w:sz w:val="28"/>
      <w:szCs w:val="20"/>
      <w:lang w:eastAsia="ru-RU"/>
    </w:rPr>
  </w:style>
  <w:style w:type="character" w:customStyle="1" w:styleId="60">
    <w:name w:val="Заголовок 6 Знак"/>
    <w:link w:val="6"/>
    <w:rsid w:val="004123B7"/>
    <w:rPr>
      <w:rFonts w:ascii="Times New Roman" w:eastAsia="Times New Roman" w:hAnsi="Times New Roman" w:cs="Times New Roman"/>
      <w:b/>
      <w:bCs/>
      <w:sz w:val="20"/>
      <w:szCs w:val="24"/>
      <w:lang w:val="x-none" w:eastAsia="x-none"/>
    </w:rPr>
  </w:style>
  <w:style w:type="character" w:customStyle="1" w:styleId="70">
    <w:name w:val="Заголовок 7 Знак"/>
    <w:link w:val="7"/>
    <w:rsid w:val="004123B7"/>
    <w:rPr>
      <w:rFonts w:ascii="Times New Roman" w:eastAsia="Times New Roman" w:hAnsi="Times New Roman" w:cs="Times New Roman"/>
      <w:b/>
      <w:caps/>
      <w:sz w:val="24"/>
      <w:szCs w:val="24"/>
      <w:lang w:val="x-none" w:eastAsia="x-none"/>
    </w:rPr>
  </w:style>
  <w:style w:type="character" w:customStyle="1" w:styleId="80">
    <w:name w:val="Заголовок 8 Знак"/>
    <w:link w:val="8"/>
    <w:rsid w:val="004123B7"/>
    <w:rPr>
      <w:rFonts w:ascii="Times New Roman" w:eastAsia="Times New Roman" w:hAnsi="Times New Roman" w:cs="Times New Roman"/>
      <w:i/>
      <w:iCs/>
      <w:sz w:val="24"/>
      <w:szCs w:val="24"/>
      <w:lang w:eastAsia="ru-RU"/>
    </w:rPr>
  </w:style>
  <w:style w:type="character" w:customStyle="1" w:styleId="90">
    <w:name w:val="Заголовок 9 Знак"/>
    <w:link w:val="9"/>
    <w:rsid w:val="004123B7"/>
    <w:rPr>
      <w:rFonts w:ascii="Arial" w:eastAsia="Times New Roman" w:hAnsi="Arial" w:cs="Arial"/>
      <w:lang w:eastAsia="ru-RU"/>
    </w:rPr>
  </w:style>
  <w:style w:type="paragraph" w:styleId="a6">
    <w:name w:val="Body Text"/>
    <w:basedOn w:val="a"/>
    <w:link w:val="a7"/>
    <w:rsid w:val="004123B7"/>
    <w:pPr>
      <w:spacing w:after="0" w:line="240" w:lineRule="auto"/>
      <w:jc w:val="center"/>
    </w:pPr>
    <w:rPr>
      <w:rFonts w:eastAsia="Times New Roman" w:cs="Times New Roman"/>
      <w:b/>
      <w:bCs/>
      <w:sz w:val="28"/>
      <w:szCs w:val="24"/>
      <w:lang w:eastAsia="ru-RU"/>
    </w:rPr>
  </w:style>
  <w:style w:type="character" w:customStyle="1" w:styleId="a7">
    <w:name w:val="Основной текст Знак"/>
    <w:link w:val="a6"/>
    <w:rsid w:val="004123B7"/>
    <w:rPr>
      <w:rFonts w:ascii="Times New Roman" w:eastAsia="Times New Roman" w:hAnsi="Times New Roman" w:cs="Times New Roman"/>
      <w:b/>
      <w:bCs/>
      <w:sz w:val="28"/>
      <w:szCs w:val="24"/>
      <w:lang w:eastAsia="ru-RU"/>
    </w:rPr>
  </w:style>
  <w:style w:type="paragraph" w:styleId="22">
    <w:name w:val="Body Text Indent 2"/>
    <w:basedOn w:val="a"/>
    <w:link w:val="23"/>
    <w:uiPriority w:val="99"/>
    <w:unhideWhenUsed/>
    <w:rsid w:val="004123B7"/>
    <w:pPr>
      <w:spacing w:after="120" w:line="480" w:lineRule="auto"/>
      <w:ind w:left="283"/>
    </w:pPr>
  </w:style>
  <w:style w:type="character" w:customStyle="1" w:styleId="23">
    <w:name w:val="Основной текст с отступом 2 Знак"/>
    <w:link w:val="22"/>
    <w:uiPriority w:val="99"/>
    <w:rsid w:val="004123B7"/>
    <w:rPr>
      <w:rFonts w:ascii="Times New Roman" w:hAnsi="Times New Roman" w:cs="Arial"/>
      <w:sz w:val="26"/>
      <w:szCs w:val="20"/>
    </w:rPr>
  </w:style>
  <w:style w:type="paragraph" w:styleId="a8">
    <w:name w:val="Название"/>
    <w:basedOn w:val="a"/>
    <w:link w:val="a9"/>
    <w:qFormat/>
    <w:rsid w:val="004123B7"/>
    <w:pPr>
      <w:spacing w:after="0" w:line="240" w:lineRule="auto"/>
      <w:jc w:val="center"/>
    </w:pPr>
    <w:rPr>
      <w:rFonts w:eastAsia="Times New Roman" w:cs="Times New Roman"/>
      <w:b/>
      <w:bCs/>
      <w:sz w:val="24"/>
      <w:szCs w:val="24"/>
      <w:lang w:eastAsia="ru-RU"/>
    </w:rPr>
  </w:style>
  <w:style w:type="character" w:customStyle="1" w:styleId="a9">
    <w:name w:val="Название Знак"/>
    <w:link w:val="a8"/>
    <w:rsid w:val="004123B7"/>
    <w:rPr>
      <w:rFonts w:ascii="Times New Roman" w:eastAsia="Times New Roman" w:hAnsi="Times New Roman" w:cs="Times New Roman"/>
      <w:b/>
      <w:bCs/>
      <w:sz w:val="24"/>
      <w:szCs w:val="24"/>
      <w:lang w:eastAsia="ru-RU"/>
    </w:rPr>
  </w:style>
  <w:style w:type="character" w:styleId="aa">
    <w:name w:val="Hyperlink"/>
    <w:uiPriority w:val="99"/>
    <w:unhideWhenUsed/>
    <w:rsid w:val="004123B7"/>
    <w:rPr>
      <w:color w:val="0000FF"/>
      <w:u w:val="single"/>
    </w:rPr>
  </w:style>
  <w:style w:type="character" w:styleId="ab">
    <w:name w:val="Emphasis"/>
    <w:uiPriority w:val="20"/>
    <w:qFormat/>
    <w:rsid w:val="00847296"/>
    <w:rPr>
      <w:i/>
      <w:iCs/>
    </w:rPr>
  </w:style>
  <w:style w:type="paragraph" w:styleId="ac">
    <w:name w:val="Обычный (веб)"/>
    <w:basedOn w:val="a"/>
    <w:uiPriority w:val="99"/>
    <w:unhideWhenUsed/>
    <w:rsid w:val="00847296"/>
    <w:pPr>
      <w:spacing w:before="100" w:beforeAutospacing="1" w:after="100" w:afterAutospacing="1" w:line="240" w:lineRule="auto"/>
    </w:pPr>
    <w:rPr>
      <w:rFonts w:eastAsia="Times New Roman" w:cs="Times New Roman"/>
      <w:sz w:val="24"/>
      <w:szCs w:val="24"/>
      <w:lang w:eastAsia="ru-RU"/>
    </w:rPr>
  </w:style>
  <w:style w:type="character" w:styleId="ad">
    <w:name w:val="Strong"/>
    <w:uiPriority w:val="22"/>
    <w:qFormat/>
    <w:rsid w:val="00847296"/>
    <w:rPr>
      <w:b/>
      <w:bCs/>
    </w:rPr>
  </w:style>
  <w:style w:type="paragraph" w:styleId="ae">
    <w:name w:val="Body Text Indent"/>
    <w:basedOn w:val="a"/>
    <w:link w:val="af"/>
    <w:uiPriority w:val="99"/>
    <w:unhideWhenUsed/>
    <w:rsid w:val="00233D25"/>
    <w:pPr>
      <w:spacing w:after="120"/>
      <w:ind w:left="283"/>
    </w:pPr>
  </w:style>
  <w:style w:type="character" w:customStyle="1" w:styleId="af">
    <w:name w:val="Основной текст с отступом Знак"/>
    <w:link w:val="ae"/>
    <w:uiPriority w:val="99"/>
    <w:rsid w:val="00233D25"/>
    <w:rPr>
      <w:rFonts w:ascii="Times New Roman" w:hAnsi="Times New Roman" w:cs="Arial"/>
      <w:sz w:val="26"/>
      <w:szCs w:val="20"/>
    </w:rPr>
  </w:style>
  <w:style w:type="paragraph" w:customStyle="1" w:styleId="ConsPlusNormal">
    <w:name w:val="ConsPlusNormal"/>
    <w:rsid w:val="00233D25"/>
    <w:pPr>
      <w:widowControl w:val="0"/>
      <w:autoSpaceDE w:val="0"/>
      <w:autoSpaceDN w:val="0"/>
      <w:adjustRightInd w:val="0"/>
    </w:pPr>
    <w:rPr>
      <w:rFonts w:ascii="Arial" w:eastAsia="Times New Roman" w:hAnsi="Arial" w:cs="Arial"/>
    </w:rPr>
  </w:style>
  <w:style w:type="paragraph" w:customStyle="1" w:styleId="Default">
    <w:name w:val="Default"/>
    <w:rsid w:val="00233D25"/>
    <w:pPr>
      <w:autoSpaceDE w:val="0"/>
      <w:autoSpaceDN w:val="0"/>
      <w:adjustRightInd w:val="0"/>
    </w:pPr>
    <w:rPr>
      <w:rFonts w:ascii="Times New Roman" w:eastAsia="Times New Roman" w:hAnsi="Times New Roman"/>
      <w:color w:val="000000"/>
      <w:sz w:val="24"/>
      <w:szCs w:val="24"/>
      <w:lang w:eastAsia="en-US"/>
    </w:rPr>
  </w:style>
  <w:style w:type="character" w:customStyle="1" w:styleId="af0">
    <w:name w:val="Основной текст_"/>
    <w:link w:val="91"/>
    <w:rsid w:val="003F628E"/>
    <w:rPr>
      <w:sz w:val="26"/>
      <w:szCs w:val="26"/>
      <w:shd w:val="clear" w:color="auto" w:fill="FFFFFF"/>
    </w:rPr>
  </w:style>
  <w:style w:type="paragraph" w:customStyle="1" w:styleId="91">
    <w:name w:val="Основной текст9"/>
    <w:basedOn w:val="a"/>
    <w:link w:val="af0"/>
    <w:rsid w:val="003F628E"/>
    <w:pPr>
      <w:shd w:val="clear" w:color="auto" w:fill="FFFFFF"/>
      <w:spacing w:after="1080" w:line="317" w:lineRule="exact"/>
    </w:pPr>
    <w:rPr>
      <w:rFonts w:ascii="Calibri" w:hAnsi="Calibri" w:cs="Times New Roman"/>
      <w:szCs w:val="26"/>
    </w:rPr>
  </w:style>
  <w:style w:type="character" w:customStyle="1" w:styleId="41">
    <w:name w:val="Основной текст4"/>
    <w:rsid w:val="00395766"/>
    <w:rPr>
      <w:sz w:val="26"/>
      <w:szCs w:val="26"/>
      <w:shd w:val="clear" w:color="auto" w:fill="FFFFFF"/>
    </w:rPr>
  </w:style>
  <w:style w:type="paragraph" w:styleId="af1">
    <w:name w:val="header"/>
    <w:basedOn w:val="a"/>
    <w:link w:val="af2"/>
    <w:uiPriority w:val="99"/>
    <w:unhideWhenUsed/>
    <w:rsid w:val="00BD40ED"/>
    <w:pPr>
      <w:tabs>
        <w:tab w:val="center" w:pos="4677"/>
        <w:tab w:val="right" w:pos="9355"/>
      </w:tabs>
      <w:spacing w:after="0" w:line="240" w:lineRule="auto"/>
    </w:pPr>
  </w:style>
  <w:style w:type="character" w:customStyle="1" w:styleId="af2">
    <w:name w:val="Верхний колонтитул Знак"/>
    <w:link w:val="af1"/>
    <w:uiPriority w:val="99"/>
    <w:rsid w:val="00BD40ED"/>
    <w:rPr>
      <w:rFonts w:ascii="Times New Roman" w:hAnsi="Times New Roman" w:cs="Arial"/>
      <w:sz w:val="26"/>
      <w:szCs w:val="20"/>
    </w:rPr>
  </w:style>
  <w:style w:type="paragraph" w:styleId="af3">
    <w:name w:val="footer"/>
    <w:basedOn w:val="a"/>
    <w:link w:val="af4"/>
    <w:uiPriority w:val="99"/>
    <w:unhideWhenUsed/>
    <w:rsid w:val="00BD40ED"/>
    <w:pPr>
      <w:tabs>
        <w:tab w:val="center" w:pos="4677"/>
        <w:tab w:val="right" w:pos="9355"/>
      </w:tabs>
      <w:spacing w:after="0" w:line="240" w:lineRule="auto"/>
    </w:pPr>
  </w:style>
  <w:style w:type="character" w:customStyle="1" w:styleId="af4">
    <w:name w:val="Нижний колонтитул Знак"/>
    <w:link w:val="af3"/>
    <w:uiPriority w:val="99"/>
    <w:rsid w:val="00BD40ED"/>
    <w:rPr>
      <w:rFonts w:ascii="Times New Roman" w:hAnsi="Times New Roman" w:cs="Arial"/>
      <w:sz w:val="26"/>
      <w:szCs w:val="20"/>
    </w:rPr>
  </w:style>
  <w:style w:type="character" w:styleId="af5">
    <w:name w:val="FollowedHyperlink"/>
    <w:uiPriority w:val="99"/>
    <w:semiHidden/>
    <w:unhideWhenUsed/>
    <w:rsid w:val="00465CC5"/>
    <w:rPr>
      <w:color w:val="800080"/>
      <w:u w:val="single"/>
    </w:rPr>
  </w:style>
  <w:style w:type="character" w:customStyle="1" w:styleId="c1">
    <w:name w:val="c1"/>
    <w:basedOn w:val="a0"/>
    <w:rsid w:val="00F540AF"/>
  </w:style>
  <w:style w:type="paragraph" w:styleId="af6">
    <w:name w:val="Balloon Text"/>
    <w:basedOn w:val="a"/>
    <w:link w:val="af7"/>
    <w:uiPriority w:val="99"/>
    <w:semiHidden/>
    <w:unhideWhenUsed/>
    <w:rsid w:val="0088727C"/>
    <w:pPr>
      <w:spacing w:after="0" w:line="240" w:lineRule="auto"/>
    </w:pPr>
    <w:rPr>
      <w:rFonts w:ascii="Segoe UI" w:hAnsi="Segoe UI" w:cs="Segoe UI"/>
      <w:sz w:val="18"/>
      <w:szCs w:val="18"/>
    </w:rPr>
  </w:style>
  <w:style w:type="character" w:customStyle="1" w:styleId="af7">
    <w:name w:val="Текст выноски Знак"/>
    <w:link w:val="af6"/>
    <w:uiPriority w:val="99"/>
    <w:semiHidden/>
    <w:rsid w:val="0088727C"/>
    <w:rPr>
      <w:rFonts w:ascii="Segoe UI" w:hAnsi="Segoe UI" w:cs="Segoe UI"/>
      <w:sz w:val="18"/>
      <w:szCs w:val="18"/>
    </w:rPr>
  </w:style>
  <w:style w:type="paragraph" w:customStyle="1" w:styleId="11">
    <w:name w:val="Абзац списка1"/>
    <w:basedOn w:val="a"/>
    <w:rsid w:val="00C05F88"/>
    <w:pPr>
      <w:spacing w:after="0" w:line="240" w:lineRule="auto"/>
      <w:ind w:left="720"/>
      <w:contextualSpacing/>
    </w:pPr>
    <w:rPr>
      <w:rFonts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3580">
      <w:bodyDiv w:val="1"/>
      <w:marLeft w:val="0"/>
      <w:marRight w:val="0"/>
      <w:marTop w:val="0"/>
      <w:marBottom w:val="0"/>
      <w:divBdr>
        <w:top w:val="none" w:sz="0" w:space="0" w:color="auto"/>
        <w:left w:val="none" w:sz="0" w:space="0" w:color="auto"/>
        <w:bottom w:val="none" w:sz="0" w:space="0" w:color="auto"/>
        <w:right w:val="none" w:sz="0" w:space="0" w:color="auto"/>
      </w:divBdr>
    </w:div>
    <w:div w:id="95056545">
      <w:bodyDiv w:val="1"/>
      <w:marLeft w:val="0"/>
      <w:marRight w:val="0"/>
      <w:marTop w:val="0"/>
      <w:marBottom w:val="0"/>
      <w:divBdr>
        <w:top w:val="none" w:sz="0" w:space="0" w:color="auto"/>
        <w:left w:val="none" w:sz="0" w:space="0" w:color="auto"/>
        <w:bottom w:val="none" w:sz="0" w:space="0" w:color="auto"/>
        <w:right w:val="none" w:sz="0" w:space="0" w:color="auto"/>
      </w:divBdr>
    </w:div>
    <w:div w:id="111369627">
      <w:bodyDiv w:val="1"/>
      <w:marLeft w:val="0"/>
      <w:marRight w:val="0"/>
      <w:marTop w:val="0"/>
      <w:marBottom w:val="0"/>
      <w:divBdr>
        <w:top w:val="none" w:sz="0" w:space="0" w:color="auto"/>
        <w:left w:val="none" w:sz="0" w:space="0" w:color="auto"/>
        <w:bottom w:val="none" w:sz="0" w:space="0" w:color="auto"/>
        <w:right w:val="none" w:sz="0" w:space="0" w:color="auto"/>
      </w:divBdr>
    </w:div>
    <w:div w:id="200948120">
      <w:bodyDiv w:val="1"/>
      <w:marLeft w:val="0"/>
      <w:marRight w:val="0"/>
      <w:marTop w:val="0"/>
      <w:marBottom w:val="0"/>
      <w:divBdr>
        <w:top w:val="none" w:sz="0" w:space="0" w:color="auto"/>
        <w:left w:val="none" w:sz="0" w:space="0" w:color="auto"/>
        <w:bottom w:val="none" w:sz="0" w:space="0" w:color="auto"/>
        <w:right w:val="none" w:sz="0" w:space="0" w:color="auto"/>
      </w:divBdr>
      <w:divsChild>
        <w:div w:id="740903471">
          <w:marLeft w:val="0"/>
          <w:marRight w:val="0"/>
          <w:marTop w:val="0"/>
          <w:marBottom w:val="0"/>
          <w:divBdr>
            <w:top w:val="none" w:sz="0" w:space="0" w:color="auto"/>
            <w:left w:val="none" w:sz="0" w:space="0" w:color="auto"/>
            <w:bottom w:val="none" w:sz="0" w:space="0" w:color="auto"/>
            <w:right w:val="none" w:sz="0" w:space="0" w:color="auto"/>
          </w:divBdr>
          <w:divsChild>
            <w:div w:id="60045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1532">
      <w:bodyDiv w:val="1"/>
      <w:marLeft w:val="0"/>
      <w:marRight w:val="0"/>
      <w:marTop w:val="0"/>
      <w:marBottom w:val="0"/>
      <w:divBdr>
        <w:top w:val="none" w:sz="0" w:space="0" w:color="auto"/>
        <w:left w:val="none" w:sz="0" w:space="0" w:color="auto"/>
        <w:bottom w:val="none" w:sz="0" w:space="0" w:color="auto"/>
        <w:right w:val="none" w:sz="0" w:space="0" w:color="auto"/>
      </w:divBdr>
    </w:div>
    <w:div w:id="431511418">
      <w:bodyDiv w:val="1"/>
      <w:marLeft w:val="0"/>
      <w:marRight w:val="0"/>
      <w:marTop w:val="0"/>
      <w:marBottom w:val="0"/>
      <w:divBdr>
        <w:top w:val="none" w:sz="0" w:space="0" w:color="auto"/>
        <w:left w:val="none" w:sz="0" w:space="0" w:color="auto"/>
        <w:bottom w:val="none" w:sz="0" w:space="0" w:color="auto"/>
        <w:right w:val="none" w:sz="0" w:space="0" w:color="auto"/>
      </w:divBdr>
    </w:div>
    <w:div w:id="687486356">
      <w:bodyDiv w:val="1"/>
      <w:marLeft w:val="0"/>
      <w:marRight w:val="0"/>
      <w:marTop w:val="0"/>
      <w:marBottom w:val="0"/>
      <w:divBdr>
        <w:top w:val="none" w:sz="0" w:space="0" w:color="auto"/>
        <w:left w:val="none" w:sz="0" w:space="0" w:color="auto"/>
        <w:bottom w:val="none" w:sz="0" w:space="0" w:color="auto"/>
        <w:right w:val="none" w:sz="0" w:space="0" w:color="auto"/>
      </w:divBdr>
    </w:div>
    <w:div w:id="816460162">
      <w:bodyDiv w:val="1"/>
      <w:marLeft w:val="0"/>
      <w:marRight w:val="0"/>
      <w:marTop w:val="0"/>
      <w:marBottom w:val="0"/>
      <w:divBdr>
        <w:top w:val="none" w:sz="0" w:space="0" w:color="auto"/>
        <w:left w:val="none" w:sz="0" w:space="0" w:color="auto"/>
        <w:bottom w:val="none" w:sz="0" w:space="0" w:color="auto"/>
        <w:right w:val="none" w:sz="0" w:space="0" w:color="auto"/>
      </w:divBdr>
    </w:div>
    <w:div w:id="838231721">
      <w:bodyDiv w:val="1"/>
      <w:marLeft w:val="0"/>
      <w:marRight w:val="0"/>
      <w:marTop w:val="0"/>
      <w:marBottom w:val="0"/>
      <w:divBdr>
        <w:top w:val="none" w:sz="0" w:space="0" w:color="auto"/>
        <w:left w:val="none" w:sz="0" w:space="0" w:color="auto"/>
        <w:bottom w:val="none" w:sz="0" w:space="0" w:color="auto"/>
        <w:right w:val="none" w:sz="0" w:space="0" w:color="auto"/>
      </w:divBdr>
    </w:div>
    <w:div w:id="845556437">
      <w:bodyDiv w:val="1"/>
      <w:marLeft w:val="0"/>
      <w:marRight w:val="0"/>
      <w:marTop w:val="0"/>
      <w:marBottom w:val="0"/>
      <w:divBdr>
        <w:top w:val="none" w:sz="0" w:space="0" w:color="auto"/>
        <w:left w:val="none" w:sz="0" w:space="0" w:color="auto"/>
        <w:bottom w:val="none" w:sz="0" w:space="0" w:color="auto"/>
        <w:right w:val="none" w:sz="0" w:space="0" w:color="auto"/>
      </w:divBdr>
    </w:div>
    <w:div w:id="882063185">
      <w:bodyDiv w:val="1"/>
      <w:marLeft w:val="0"/>
      <w:marRight w:val="0"/>
      <w:marTop w:val="0"/>
      <w:marBottom w:val="0"/>
      <w:divBdr>
        <w:top w:val="none" w:sz="0" w:space="0" w:color="auto"/>
        <w:left w:val="none" w:sz="0" w:space="0" w:color="auto"/>
        <w:bottom w:val="none" w:sz="0" w:space="0" w:color="auto"/>
        <w:right w:val="none" w:sz="0" w:space="0" w:color="auto"/>
      </w:divBdr>
      <w:divsChild>
        <w:div w:id="1264610273">
          <w:marLeft w:val="0"/>
          <w:marRight w:val="0"/>
          <w:marTop w:val="0"/>
          <w:marBottom w:val="0"/>
          <w:divBdr>
            <w:top w:val="none" w:sz="0" w:space="0" w:color="auto"/>
            <w:left w:val="none" w:sz="0" w:space="0" w:color="auto"/>
            <w:bottom w:val="none" w:sz="0" w:space="0" w:color="auto"/>
            <w:right w:val="none" w:sz="0" w:space="0" w:color="auto"/>
          </w:divBdr>
          <w:divsChild>
            <w:div w:id="183614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4716">
      <w:bodyDiv w:val="1"/>
      <w:marLeft w:val="0"/>
      <w:marRight w:val="0"/>
      <w:marTop w:val="0"/>
      <w:marBottom w:val="0"/>
      <w:divBdr>
        <w:top w:val="none" w:sz="0" w:space="0" w:color="auto"/>
        <w:left w:val="none" w:sz="0" w:space="0" w:color="auto"/>
        <w:bottom w:val="none" w:sz="0" w:space="0" w:color="auto"/>
        <w:right w:val="none" w:sz="0" w:space="0" w:color="auto"/>
      </w:divBdr>
    </w:div>
    <w:div w:id="1064793816">
      <w:bodyDiv w:val="1"/>
      <w:marLeft w:val="0"/>
      <w:marRight w:val="0"/>
      <w:marTop w:val="0"/>
      <w:marBottom w:val="0"/>
      <w:divBdr>
        <w:top w:val="none" w:sz="0" w:space="0" w:color="auto"/>
        <w:left w:val="none" w:sz="0" w:space="0" w:color="auto"/>
        <w:bottom w:val="none" w:sz="0" w:space="0" w:color="auto"/>
        <w:right w:val="none" w:sz="0" w:space="0" w:color="auto"/>
      </w:divBdr>
      <w:divsChild>
        <w:div w:id="719324572">
          <w:marLeft w:val="0"/>
          <w:marRight w:val="0"/>
          <w:marTop w:val="0"/>
          <w:marBottom w:val="0"/>
          <w:divBdr>
            <w:top w:val="none" w:sz="0" w:space="0" w:color="auto"/>
            <w:left w:val="none" w:sz="0" w:space="0" w:color="auto"/>
            <w:bottom w:val="none" w:sz="0" w:space="0" w:color="auto"/>
            <w:right w:val="none" w:sz="0" w:space="0" w:color="auto"/>
          </w:divBdr>
          <w:divsChild>
            <w:div w:id="141879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25760">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273365344">
      <w:bodyDiv w:val="1"/>
      <w:marLeft w:val="0"/>
      <w:marRight w:val="0"/>
      <w:marTop w:val="0"/>
      <w:marBottom w:val="0"/>
      <w:divBdr>
        <w:top w:val="none" w:sz="0" w:space="0" w:color="auto"/>
        <w:left w:val="none" w:sz="0" w:space="0" w:color="auto"/>
        <w:bottom w:val="none" w:sz="0" w:space="0" w:color="auto"/>
        <w:right w:val="none" w:sz="0" w:space="0" w:color="auto"/>
      </w:divBdr>
      <w:divsChild>
        <w:div w:id="2022199577">
          <w:marLeft w:val="0"/>
          <w:marRight w:val="0"/>
          <w:marTop w:val="0"/>
          <w:marBottom w:val="0"/>
          <w:divBdr>
            <w:top w:val="none" w:sz="0" w:space="0" w:color="auto"/>
            <w:left w:val="none" w:sz="0" w:space="0" w:color="auto"/>
            <w:bottom w:val="none" w:sz="0" w:space="0" w:color="auto"/>
            <w:right w:val="none" w:sz="0" w:space="0" w:color="auto"/>
          </w:divBdr>
          <w:divsChild>
            <w:div w:id="7448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800660">
      <w:bodyDiv w:val="1"/>
      <w:marLeft w:val="0"/>
      <w:marRight w:val="0"/>
      <w:marTop w:val="0"/>
      <w:marBottom w:val="0"/>
      <w:divBdr>
        <w:top w:val="none" w:sz="0" w:space="0" w:color="auto"/>
        <w:left w:val="none" w:sz="0" w:space="0" w:color="auto"/>
        <w:bottom w:val="none" w:sz="0" w:space="0" w:color="auto"/>
        <w:right w:val="none" w:sz="0" w:space="0" w:color="auto"/>
      </w:divBdr>
    </w:div>
    <w:div w:id="1336036580">
      <w:bodyDiv w:val="1"/>
      <w:marLeft w:val="0"/>
      <w:marRight w:val="0"/>
      <w:marTop w:val="0"/>
      <w:marBottom w:val="0"/>
      <w:divBdr>
        <w:top w:val="none" w:sz="0" w:space="0" w:color="auto"/>
        <w:left w:val="none" w:sz="0" w:space="0" w:color="auto"/>
        <w:bottom w:val="none" w:sz="0" w:space="0" w:color="auto"/>
        <w:right w:val="none" w:sz="0" w:space="0" w:color="auto"/>
      </w:divBdr>
      <w:divsChild>
        <w:div w:id="900143144">
          <w:marLeft w:val="0"/>
          <w:marRight w:val="0"/>
          <w:marTop w:val="0"/>
          <w:marBottom w:val="0"/>
          <w:divBdr>
            <w:top w:val="none" w:sz="0" w:space="0" w:color="auto"/>
            <w:left w:val="none" w:sz="0" w:space="0" w:color="auto"/>
            <w:bottom w:val="none" w:sz="0" w:space="0" w:color="auto"/>
            <w:right w:val="none" w:sz="0" w:space="0" w:color="auto"/>
          </w:divBdr>
          <w:divsChild>
            <w:div w:id="60831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08291">
      <w:bodyDiv w:val="1"/>
      <w:marLeft w:val="0"/>
      <w:marRight w:val="0"/>
      <w:marTop w:val="0"/>
      <w:marBottom w:val="0"/>
      <w:divBdr>
        <w:top w:val="none" w:sz="0" w:space="0" w:color="auto"/>
        <w:left w:val="none" w:sz="0" w:space="0" w:color="auto"/>
        <w:bottom w:val="none" w:sz="0" w:space="0" w:color="auto"/>
        <w:right w:val="none" w:sz="0" w:space="0" w:color="auto"/>
      </w:divBdr>
      <w:divsChild>
        <w:div w:id="40786178">
          <w:marLeft w:val="0"/>
          <w:marRight w:val="0"/>
          <w:marTop w:val="0"/>
          <w:marBottom w:val="0"/>
          <w:divBdr>
            <w:top w:val="none" w:sz="0" w:space="0" w:color="auto"/>
            <w:left w:val="none" w:sz="0" w:space="0" w:color="auto"/>
            <w:bottom w:val="none" w:sz="0" w:space="0" w:color="auto"/>
            <w:right w:val="none" w:sz="0" w:space="0" w:color="auto"/>
          </w:divBdr>
          <w:divsChild>
            <w:div w:id="13792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709023">
      <w:bodyDiv w:val="1"/>
      <w:marLeft w:val="0"/>
      <w:marRight w:val="0"/>
      <w:marTop w:val="0"/>
      <w:marBottom w:val="0"/>
      <w:divBdr>
        <w:top w:val="none" w:sz="0" w:space="0" w:color="auto"/>
        <w:left w:val="none" w:sz="0" w:space="0" w:color="auto"/>
        <w:bottom w:val="none" w:sz="0" w:space="0" w:color="auto"/>
        <w:right w:val="none" w:sz="0" w:space="0" w:color="auto"/>
      </w:divBdr>
    </w:div>
    <w:div w:id="1567954433">
      <w:bodyDiv w:val="1"/>
      <w:marLeft w:val="0"/>
      <w:marRight w:val="0"/>
      <w:marTop w:val="0"/>
      <w:marBottom w:val="0"/>
      <w:divBdr>
        <w:top w:val="none" w:sz="0" w:space="0" w:color="auto"/>
        <w:left w:val="none" w:sz="0" w:space="0" w:color="auto"/>
        <w:bottom w:val="none" w:sz="0" w:space="0" w:color="auto"/>
        <w:right w:val="none" w:sz="0" w:space="0" w:color="auto"/>
      </w:divBdr>
      <w:divsChild>
        <w:div w:id="100995405">
          <w:marLeft w:val="0"/>
          <w:marRight w:val="0"/>
          <w:marTop w:val="300"/>
          <w:marBottom w:val="300"/>
          <w:divBdr>
            <w:top w:val="none" w:sz="0" w:space="0" w:color="auto"/>
            <w:left w:val="none" w:sz="0" w:space="0" w:color="auto"/>
            <w:bottom w:val="none" w:sz="0" w:space="0" w:color="auto"/>
            <w:right w:val="none" w:sz="0" w:space="0" w:color="auto"/>
          </w:divBdr>
        </w:div>
        <w:div w:id="241108980">
          <w:marLeft w:val="0"/>
          <w:marRight w:val="0"/>
          <w:marTop w:val="300"/>
          <w:marBottom w:val="300"/>
          <w:divBdr>
            <w:top w:val="none" w:sz="0" w:space="0" w:color="auto"/>
            <w:left w:val="none" w:sz="0" w:space="0" w:color="auto"/>
            <w:bottom w:val="none" w:sz="0" w:space="0" w:color="auto"/>
            <w:right w:val="none" w:sz="0" w:space="0" w:color="auto"/>
          </w:divBdr>
        </w:div>
        <w:div w:id="519466004">
          <w:marLeft w:val="0"/>
          <w:marRight w:val="0"/>
          <w:marTop w:val="300"/>
          <w:marBottom w:val="300"/>
          <w:divBdr>
            <w:top w:val="none" w:sz="0" w:space="0" w:color="auto"/>
            <w:left w:val="none" w:sz="0" w:space="0" w:color="auto"/>
            <w:bottom w:val="none" w:sz="0" w:space="0" w:color="auto"/>
            <w:right w:val="none" w:sz="0" w:space="0" w:color="auto"/>
          </w:divBdr>
        </w:div>
        <w:div w:id="965088835">
          <w:marLeft w:val="0"/>
          <w:marRight w:val="0"/>
          <w:marTop w:val="300"/>
          <w:marBottom w:val="300"/>
          <w:divBdr>
            <w:top w:val="none" w:sz="0" w:space="0" w:color="auto"/>
            <w:left w:val="none" w:sz="0" w:space="0" w:color="auto"/>
            <w:bottom w:val="none" w:sz="0" w:space="0" w:color="auto"/>
            <w:right w:val="none" w:sz="0" w:space="0" w:color="auto"/>
          </w:divBdr>
        </w:div>
        <w:div w:id="1798716549">
          <w:marLeft w:val="0"/>
          <w:marRight w:val="0"/>
          <w:marTop w:val="300"/>
          <w:marBottom w:val="300"/>
          <w:divBdr>
            <w:top w:val="none" w:sz="0" w:space="0" w:color="auto"/>
            <w:left w:val="none" w:sz="0" w:space="0" w:color="auto"/>
            <w:bottom w:val="none" w:sz="0" w:space="0" w:color="auto"/>
            <w:right w:val="none" w:sz="0" w:space="0" w:color="auto"/>
          </w:divBdr>
        </w:div>
      </w:divsChild>
    </w:div>
    <w:div w:id="1603104128">
      <w:bodyDiv w:val="1"/>
      <w:marLeft w:val="0"/>
      <w:marRight w:val="0"/>
      <w:marTop w:val="0"/>
      <w:marBottom w:val="0"/>
      <w:divBdr>
        <w:top w:val="none" w:sz="0" w:space="0" w:color="auto"/>
        <w:left w:val="none" w:sz="0" w:space="0" w:color="auto"/>
        <w:bottom w:val="none" w:sz="0" w:space="0" w:color="auto"/>
        <w:right w:val="none" w:sz="0" w:space="0" w:color="auto"/>
      </w:divBdr>
    </w:div>
    <w:div w:id="1731074683">
      <w:bodyDiv w:val="1"/>
      <w:marLeft w:val="0"/>
      <w:marRight w:val="0"/>
      <w:marTop w:val="0"/>
      <w:marBottom w:val="0"/>
      <w:divBdr>
        <w:top w:val="none" w:sz="0" w:space="0" w:color="auto"/>
        <w:left w:val="none" w:sz="0" w:space="0" w:color="auto"/>
        <w:bottom w:val="none" w:sz="0" w:space="0" w:color="auto"/>
        <w:right w:val="none" w:sz="0" w:space="0" w:color="auto"/>
      </w:divBdr>
    </w:div>
    <w:div w:id="2137486535">
      <w:bodyDiv w:val="1"/>
      <w:marLeft w:val="0"/>
      <w:marRight w:val="0"/>
      <w:marTop w:val="0"/>
      <w:marBottom w:val="0"/>
      <w:divBdr>
        <w:top w:val="none" w:sz="0" w:space="0" w:color="auto"/>
        <w:left w:val="none" w:sz="0" w:space="0" w:color="auto"/>
        <w:bottom w:val="none" w:sz="0" w:space="0" w:color="auto"/>
        <w:right w:val="none" w:sz="0" w:space="0" w:color="auto"/>
      </w:divBdr>
      <w:divsChild>
        <w:div w:id="182327830">
          <w:marLeft w:val="0"/>
          <w:marRight w:val="0"/>
          <w:marTop w:val="300"/>
          <w:marBottom w:val="300"/>
          <w:divBdr>
            <w:top w:val="none" w:sz="0" w:space="0" w:color="auto"/>
            <w:left w:val="none" w:sz="0" w:space="0" w:color="auto"/>
            <w:bottom w:val="none" w:sz="0" w:space="0" w:color="auto"/>
            <w:right w:val="none" w:sz="0" w:space="0" w:color="auto"/>
          </w:divBdr>
        </w:div>
        <w:div w:id="250310771">
          <w:marLeft w:val="0"/>
          <w:marRight w:val="0"/>
          <w:marTop w:val="300"/>
          <w:marBottom w:val="300"/>
          <w:divBdr>
            <w:top w:val="none" w:sz="0" w:space="0" w:color="auto"/>
            <w:left w:val="none" w:sz="0" w:space="0" w:color="auto"/>
            <w:bottom w:val="none" w:sz="0" w:space="0" w:color="auto"/>
            <w:right w:val="none" w:sz="0" w:space="0" w:color="auto"/>
          </w:divBdr>
        </w:div>
        <w:div w:id="499665118">
          <w:marLeft w:val="0"/>
          <w:marRight w:val="0"/>
          <w:marTop w:val="300"/>
          <w:marBottom w:val="300"/>
          <w:divBdr>
            <w:top w:val="none" w:sz="0" w:space="0" w:color="auto"/>
            <w:left w:val="none" w:sz="0" w:space="0" w:color="auto"/>
            <w:bottom w:val="none" w:sz="0" w:space="0" w:color="auto"/>
            <w:right w:val="none" w:sz="0" w:space="0" w:color="auto"/>
          </w:divBdr>
        </w:div>
        <w:div w:id="754324275">
          <w:marLeft w:val="0"/>
          <w:marRight w:val="0"/>
          <w:marTop w:val="300"/>
          <w:marBottom w:val="300"/>
          <w:divBdr>
            <w:top w:val="none" w:sz="0" w:space="0" w:color="auto"/>
            <w:left w:val="none" w:sz="0" w:space="0" w:color="auto"/>
            <w:bottom w:val="none" w:sz="0" w:space="0" w:color="auto"/>
            <w:right w:val="none" w:sz="0" w:space="0" w:color="auto"/>
          </w:divBdr>
        </w:div>
        <w:div w:id="1253776227">
          <w:marLeft w:val="0"/>
          <w:marRight w:val="0"/>
          <w:marTop w:val="300"/>
          <w:marBottom w:val="300"/>
          <w:divBdr>
            <w:top w:val="none" w:sz="0" w:space="0" w:color="auto"/>
            <w:left w:val="none" w:sz="0" w:space="0" w:color="auto"/>
            <w:bottom w:val="none" w:sz="0" w:space="0" w:color="auto"/>
            <w:right w:val="none" w:sz="0" w:space="0" w:color="auto"/>
          </w:divBdr>
        </w:div>
        <w:div w:id="1549755183">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pi.ru/ege-i-gve-11/demoversii-specifikacii-kodifikatory"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D7D30-B0F8-456C-A672-8E91D06DE1E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2948</Words>
  <Characters>16809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19718</CharactersWithSpaces>
  <SharedDoc>false</SharedDoc>
  <HLinks>
    <vt:vector size="6" baseType="variant">
      <vt:variant>
        <vt:i4>5046361</vt:i4>
      </vt:variant>
      <vt:variant>
        <vt:i4>0</vt:i4>
      </vt:variant>
      <vt:variant>
        <vt:i4>0</vt:i4>
      </vt:variant>
      <vt:variant>
        <vt:i4>5</vt:i4>
      </vt:variant>
      <vt:variant>
        <vt:lpwstr>http://www.fipi.ru/ege-i-gve-11/demoversii-specifikacii-kodifikatory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Grafstation1</dc:creator>
  <cp:keywords/>
  <cp:lastModifiedBy>79538928535</cp:lastModifiedBy>
  <cp:revision>2</cp:revision>
  <cp:lastPrinted>2021-10-18T09:56:00Z</cp:lastPrinted>
  <dcterms:created xsi:type="dcterms:W3CDTF">2023-11-17T20:15:00Z</dcterms:created>
  <dcterms:modified xsi:type="dcterms:W3CDTF">2023-11-17T20:15:00Z</dcterms:modified>
</cp:coreProperties>
</file>