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347" w:rsidRDefault="009017FF" w:rsidP="003A7D91">
      <w:pPr>
        <w:pStyle w:val="1"/>
        <w:spacing w:before="0"/>
        <w:ind w:leftChars="0" w:left="3" w:hanging="3"/>
        <w:rPr>
          <w:rFonts w:ascii="Arial" w:eastAsia="Arial" w:hAnsi="Arial" w:cs="Arial"/>
        </w:rPr>
      </w:pPr>
      <w:bookmarkStart w:id="0" w:name="_heading=h.nshdp1y1ewrd" w:colFirst="0" w:colLast="0"/>
      <w:bookmarkEnd w:id="0"/>
      <w:r>
        <w:rPr>
          <w:rFonts w:ascii="Arial" w:eastAsia="Arial" w:hAnsi="Arial" w:cs="Arial"/>
        </w:rPr>
        <w:t>АННОТАЦИЯ ПРОЕКТА</w:t>
      </w:r>
    </w:p>
    <w:p w:rsidR="00AE3347" w:rsidRDefault="009017FF" w:rsidP="009B28C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Умение грамотно презентовать свой проект открывает нам новые возможности. С помощью вашего описания </w:t>
      </w:r>
      <w:r w:rsidR="003A7D91">
        <w:rPr>
          <w:rFonts w:ascii="Arial" w:eastAsia="Arial" w:hAnsi="Arial" w:cs="Arial"/>
          <w:color w:val="000000"/>
        </w:rPr>
        <w:t>каждый</w:t>
      </w:r>
      <w:r>
        <w:rPr>
          <w:rFonts w:ascii="Arial" w:eastAsia="Arial" w:hAnsi="Arial" w:cs="Arial"/>
          <w:color w:val="000000"/>
        </w:rPr>
        <w:t xml:space="preserve"> сможет понять ключевую суть проекта, его цель и задачи. </w:t>
      </w:r>
    </w:p>
    <w:p w:rsidR="00AE3347" w:rsidRDefault="009017FF" w:rsidP="009B28C0">
      <w:pPr>
        <w:pStyle w:val="2"/>
        <w:ind w:left="1" w:hanging="3"/>
        <w:rPr>
          <w:rFonts w:ascii="Arial" w:eastAsia="Arial" w:hAnsi="Arial" w:cs="Arial"/>
          <w:sz w:val="28"/>
          <w:szCs w:val="28"/>
        </w:rPr>
      </w:pPr>
      <w:bookmarkStart w:id="1" w:name="_heading=h.nysv4rr4pk7a" w:colFirst="0" w:colLast="0"/>
      <w:bookmarkEnd w:id="1"/>
      <w:r>
        <w:rPr>
          <w:rFonts w:ascii="Arial" w:eastAsia="Arial" w:hAnsi="Arial" w:cs="Arial"/>
          <w:sz w:val="28"/>
          <w:szCs w:val="28"/>
        </w:rPr>
        <w:t>Рекомендуемая структура аннотации проекта:</w:t>
      </w:r>
    </w:p>
    <w:tbl>
      <w:tblPr>
        <w:tblStyle w:val="a8"/>
        <w:tblW w:w="9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875"/>
      </w:tblGrid>
      <w:tr w:rsidR="00AE3347">
        <w:trPr>
          <w:trHeight w:val="454"/>
        </w:trPr>
        <w:tc>
          <w:tcPr>
            <w:tcW w:w="5040" w:type="dxa"/>
          </w:tcPr>
          <w:p w:rsidR="00242C5B" w:rsidRPr="00242C5B" w:rsidRDefault="009017FF" w:rsidP="009B28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Название проекта</w:t>
            </w:r>
            <w:r w:rsidR="00242C5B">
              <w:rPr>
                <w:rFonts w:ascii="Arial" w:eastAsia="Arial" w:hAnsi="Arial" w:cs="Arial"/>
                <w:b/>
                <w:color w:val="000000"/>
              </w:rPr>
              <w:t>,</w:t>
            </w:r>
          </w:p>
          <w:p w:rsidR="00AE3347" w:rsidRDefault="00242C5B" w:rsidP="009B28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Автор проекта </w:t>
            </w:r>
            <w:r w:rsidRPr="00242C5B">
              <w:rPr>
                <w:rFonts w:ascii="Arial" w:eastAsia="Arial" w:hAnsi="Arial" w:cs="Arial"/>
                <w:i/>
                <w:color w:val="000000"/>
              </w:rPr>
              <w:t>(ФИО, место работы, должность)</w:t>
            </w:r>
            <w:r w:rsidR="009017F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875" w:type="dxa"/>
          </w:tcPr>
          <w:p w:rsidR="00AE3347" w:rsidRDefault="00586F0D" w:rsidP="009B2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«Наставничество – твой путь»</w:t>
            </w:r>
          </w:p>
          <w:p w:rsidR="00586F0D" w:rsidRDefault="00586F0D" w:rsidP="009B2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Кайдаш Марина Сергеевна, МБДОУ Детский сад № 4 «Ромашка», воспитатель</w:t>
            </w:r>
          </w:p>
        </w:tc>
      </w:tr>
      <w:tr w:rsidR="00AE3347">
        <w:trPr>
          <w:trHeight w:val="454"/>
        </w:trPr>
        <w:tc>
          <w:tcPr>
            <w:tcW w:w="9915" w:type="dxa"/>
            <w:gridSpan w:val="2"/>
          </w:tcPr>
          <w:p w:rsidR="003533BD" w:rsidRDefault="009017FF" w:rsidP="003533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Основная идея проекта (до 3000 знаков)</w:t>
            </w:r>
            <w:r w:rsidR="003A7D91">
              <w:rPr>
                <w:rFonts w:ascii="Arial" w:eastAsia="Arial" w:hAnsi="Arial" w:cs="Arial"/>
                <w:b/>
                <w:color w:val="000000"/>
              </w:rPr>
              <w:t>:</w:t>
            </w:r>
            <w:r w:rsidR="000A1331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:rsidR="003533BD" w:rsidRDefault="003533BD" w:rsidP="00353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Chars="0" w:left="0" w:firstLineChars="0" w:firstLine="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Цель: </w:t>
            </w:r>
            <w:r w:rsidRPr="003533BD">
              <w:rPr>
                <w:rFonts w:ascii="Arial" w:eastAsia="Arial" w:hAnsi="Arial" w:cs="Arial"/>
                <w:b/>
                <w:bCs/>
                <w:color w:val="000000"/>
              </w:rPr>
              <w:t>Для педагогов Нижегородской области до 1 сентября 2024 года создать на платформе Сферум канал «Наставничество - твой путь» методической поддержки и организации взаимодействия между потенциальными наставляемыми и педагогами, которые планируют стать наставниками педагогических работников. До 1 января 2025 года необходимо ежемесячно привлекать не менее 10 новых подписчиков данного канала.</w:t>
            </w:r>
          </w:p>
          <w:p w:rsidR="003533BD" w:rsidRDefault="003533BD" w:rsidP="00353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Chars="0" w:left="0" w:firstLineChars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В связи с развитием системы образования, информационных технологий и запросами общества остро встает вопрос актуализации знаний и умений педагога во всех затрагиваемых областях. Обмен опытом «один на один» - это кратчайший путь получения новых компетенций. </w:t>
            </w:r>
          </w:p>
          <w:p w:rsidR="00AE3347" w:rsidRPr="000C696D" w:rsidRDefault="003533BD" w:rsidP="00353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Chars="0" w:left="0" w:firstLineChars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Информационный канал призван помочь педагогам вне зависимости от стажа и возраста. Актуальная информация о наставничестве, конкурсы, работа в парах «педагог - наставник»</w:t>
            </w:r>
            <w:r w:rsidR="000C696D">
              <w:rPr>
                <w:rFonts w:ascii="Arial" w:eastAsia="Arial" w:hAnsi="Arial" w:cs="Arial"/>
                <w:b/>
                <w:color w:val="000000"/>
              </w:rPr>
              <w:t>: всё это и много интересного на канале «Наставничество – твой путь» с 1 сентября 2024 года по 1 января 2030 года.</w:t>
            </w:r>
            <w:bookmarkStart w:id="2" w:name="_GoBack"/>
            <w:bookmarkEnd w:id="2"/>
          </w:p>
        </w:tc>
      </w:tr>
      <w:tr w:rsidR="00AE3347">
        <w:trPr>
          <w:trHeight w:val="454"/>
        </w:trPr>
        <w:tc>
          <w:tcPr>
            <w:tcW w:w="5040" w:type="dxa"/>
          </w:tcPr>
          <w:p w:rsidR="00AE3347" w:rsidRDefault="009017FF" w:rsidP="009B28C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Описание (о чем проект)</w:t>
            </w:r>
          </w:p>
        </w:tc>
        <w:tc>
          <w:tcPr>
            <w:tcW w:w="4875" w:type="dxa"/>
          </w:tcPr>
          <w:p w:rsidR="00AE3347" w:rsidRDefault="00586F0D" w:rsidP="00586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</w:rPr>
            </w:pPr>
            <w:r w:rsidRPr="00586F0D">
              <w:rPr>
                <w:rFonts w:ascii="Arial" w:eastAsia="Arial" w:hAnsi="Arial" w:cs="Arial"/>
                <w:color w:val="000000"/>
              </w:rPr>
              <w:t>Проект создает для педагогов единое пространство для общения, наставления, помощи и поддержки на образовательной платформ</w:t>
            </w:r>
            <w:r w:rsidR="000A1331" w:rsidRPr="00E803C8">
              <w:rPr>
                <w:rFonts w:ascii="Arial" w:eastAsia="Arial" w:hAnsi="Arial" w:cs="Arial"/>
                <w:strike/>
              </w:rPr>
              <w:t>е</w:t>
            </w:r>
            <w:r w:rsidRPr="00586F0D">
              <w:rPr>
                <w:rFonts w:ascii="Arial" w:eastAsia="Arial" w:hAnsi="Arial" w:cs="Arial"/>
                <w:color w:val="000000"/>
              </w:rPr>
              <w:t xml:space="preserve"> Сферум</w:t>
            </w:r>
            <w:r w:rsidR="000A1331">
              <w:rPr>
                <w:rFonts w:ascii="Arial" w:eastAsia="Arial" w:hAnsi="Arial" w:cs="Arial"/>
                <w:color w:val="000000"/>
              </w:rPr>
              <w:t xml:space="preserve">. </w:t>
            </w:r>
            <w:r w:rsidR="0080679A">
              <w:rPr>
                <w:rFonts w:ascii="Arial" w:eastAsia="Arial" w:hAnsi="Arial" w:cs="Arial"/>
                <w:color w:val="000000"/>
              </w:rPr>
              <w:t xml:space="preserve">Информационный канал в Сферуме объединит педагогов для </w:t>
            </w:r>
            <w:r w:rsidR="00E803C8">
              <w:rPr>
                <w:rFonts w:ascii="Arial" w:eastAsia="Arial" w:hAnsi="Arial" w:cs="Arial"/>
                <w:color w:val="000000"/>
              </w:rPr>
              <w:t>создания пар «педагог-наставник». При чем наставником может стать как молодой педагог, так и педагог со стажем. Ежедневно на канале будет обновляться актуальная информация о наставничестве.</w:t>
            </w:r>
          </w:p>
        </w:tc>
      </w:tr>
      <w:tr w:rsidR="00AE3347">
        <w:trPr>
          <w:trHeight w:val="454"/>
        </w:trPr>
        <w:tc>
          <w:tcPr>
            <w:tcW w:w="5040" w:type="dxa"/>
          </w:tcPr>
          <w:p w:rsidR="00AE3347" w:rsidRDefault="009017FF" w:rsidP="009B28C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Решаемая проблема</w:t>
            </w:r>
          </w:p>
        </w:tc>
        <w:tc>
          <w:tcPr>
            <w:tcW w:w="4875" w:type="dxa"/>
          </w:tcPr>
          <w:p w:rsidR="00586F0D" w:rsidRPr="000A1331" w:rsidRDefault="00586F0D" w:rsidP="00586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rFonts w:ascii="Arial" w:eastAsia="Arial" w:hAnsi="Arial" w:cs="Arial"/>
                <w:color w:val="00B050"/>
              </w:rPr>
            </w:pPr>
            <w:r>
              <w:rPr>
                <w:rFonts w:ascii="Arial" w:eastAsia="Arial" w:hAnsi="Arial" w:cs="Arial"/>
                <w:color w:val="000000"/>
              </w:rPr>
              <w:t>Повышение уровня квалификации педагогов в регионе и продвижение наставничества</w:t>
            </w:r>
            <w:r w:rsidR="000A1331">
              <w:rPr>
                <w:rFonts w:ascii="Arial" w:eastAsia="Arial" w:hAnsi="Arial" w:cs="Arial"/>
                <w:color w:val="000000"/>
              </w:rPr>
              <w:t xml:space="preserve">. </w:t>
            </w:r>
            <w:r w:rsidR="0008765D">
              <w:rPr>
                <w:rFonts w:ascii="Arial" w:eastAsia="Arial" w:hAnsi="Arial" w:cs="Arial"/>
                <w:color w:val="000000"/>
              </w:rPr>
              <w:t>Повышение уровня профессиональных компетенций молодых специалистов с помощью привлечения к наставничеству и успешной интеграции и закреплению на местах.</w:t>
            </w:r>
            <w:r w:rsidR="0008765D">
              <w:rPr>
                <w:rFonts w:ascii="Arial" w:eastAsia="Arial" w:hAnsi="Arial" w:cs="Arial"/>
                <w:color w:val="00B050"/>
              </w:rPr>
              <w:t xml:space="preserve"> </w:t>
            </w:r>
            <w:r w:rsidR="0008765D" w:rsidRPr="00E803C8">
              <w:rPr>
                <w:rFonts w:ascii="Arial" w:eastAsia="Arial" w:hAnsi="Arial" w:cs="Arial"/>
              </w:rPr>
              <w:t xml:space="preserve">Кроме того, это способствует общению в среде </w:t>
            </w:r>
            <w:r w:rsidR="00E803C8" w:rsidRPr="00E803C8">
              <w:rPr>
                <w:rFonts w:ascii="Arial" w:eastAsia="Arial" w:hAnsi="Arial" w:cs="Arial"/>
              </w:rPr>
              <w:t xml:space="preserve">молодых </w:t>
            </w:r>
            <w:r w:rsidR="000A1331" w:rsidRPr="00E803C8">
              <w:rPr>
                <w:rFonts w:ascii="Arial" w:eastAsia="Arial" w:hAnsi="Arial" w:cs="Arial"/>
              </w:rPr>
              <w:t xml:space="preserve">педагогов </w:t>
            </w:r>
            <w:r w:rsidR="00E803C8" w:rsidRPr="00E803C8">
              <w:rPr>
                <w:rFonts w:ascii="Arial" w:eastAsia="Arial" w:hAnsi="Arial" w:cs="Arial"/>
              </w:rPr>
              <w:t>с единомышленниками</w:t>
            </w:r>
            <w:r w:rsidR="00E803C8">
              <w:rPr>
                <w:rFonts w:ascii="Arial" w:eastAsia="Arial" w:hAnsi="Arial" w:cs="Arial"/>
              </w:rPr>
              <w:t>, сплочению и развитию новых компетенций.</w:t>
            </w:r>
          </w:p>
        </w:tc>
      </w:tr>
      <w:tr w:rsidR="00AE3347">
        <w:trPr>
          <w:trHeight w:val="454"/>
        </w:trPr>
        <w:tc>
          <w:tcPr>
            <w:tcW w:w="5040" w:type="dxa"/>
          </w:tcPr>
          <w:p w:rsidR="00AE3347" w:rsidRDefault="009017FF" w:rsidP="009B28C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Целевая аудитория</w:t>
            </w:r>
          </w:p>
        </w:tc>
        <w:tc>
          <w:tcPr>
            <w:tcW w:w="4875" w:type="dxa"/>
          </w:tcPr>
          <w:p w:rsidR="00586F0D" w:rsidRPr="00EB247A" w:rsidRDefault="00586F0D" w:rsidP="00586F0D">
            <w:pPr>
              <w:pStyle w:val="a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B247A">
              <w:rPr>
                <w:rFonts w:ascii="Arial" w:hAnsi="Arial" w:cs="Arial"/>
                <w:sz w:val="22"/>
                <w:szCs w:val="22"/>
              </w:rPr>
              <w:t>Педагоги-наставники, </w:t>
            </w:r>
          </w:p>
          <w:p w:rsidR="00AE3347" w:rsidRPr="00EB247A" w:rsidRDefault="00586F0D" w:rsidP="00EB247A">
            <w:pPr>
              <w:pStyle w:val="a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B247A">
              <w:rPr>
                <w:rFonts w:ascii="Arial" w:hAnsi="Arial" w:cs="Arial"/>
                <w:sz w:val="22"/>
                <w:szCs w:val="22"/>
              </w:rPr>
              <w:t>будущие педагоги-наставники, педагоги, нуждающиеся в наставлениях</w:t>
            </w:r>
            <w:r w:rsidR="0008765D">
              <w:rPr>
                <w:rFonts w:ascii="Arial" w:hAnsi="Arial" w:cs="Arial"/>
                <w:sz w:val="22"/>
                <w:szCs w:val="22"/>
              </w:rPr>
              <w:t>; молодые специалисты со стажем менее 3-х лет и педагоги со стажем более 15 лет</w:t>
            </w:r>
          </w:p>
        </w:tc>
      </w:tr>
      <w:tr w:rsidR="00AE3347">
        <w:trPr>
          <w:trHeight w:val="749"/>
        </w:trPr>
        <w:tc>
          <w:tcPr>
            <w:tcW w:w="5040" w:type="dxa"/>
          </w:tcPr>
          <w:p w:rsidR="00AE3347" w:rsidRPr="003A7D91" w:rsidRDefault="009017FF" w:rsidP="003A7D91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Фишка проекта </w:t>
            </w:r>
            <w:r w:rsidRPr="003A7D91">
              <w:rPr>
                <w:rFonts w:ascii="Arial" w:eastAsia="Arial" w:hAnsi="Arial" w:cs="Arial"/>
                <w:color w:val="000000"/>
              </w:rPr>
              <w:t>(оригинальное решение)</w:t>
            </w:r>
          </w:p>
        </w:tc>
        <w:tc>
          <w:tcPr>
            <w:tcW w:w="4875" w:type="dxa"/>
          </w:tcPr>
          <w:p w:rsidR="00AE3347" w:rsidRPr="000A1331" w:rsidRDefault="00586F0D" w:rsidP="00586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rFonts w:ascii="Arial" w:eastAsia="Arial" w:hAnsi="Arial" w:cs="Arial"/>
                <w:color w:val="00B050"/>
              </w:rPr>
            </w:pPr>
            <w:r>
              <w:rPr>
                <w:rFonts w:ascii="Arial" w:eastAsia="Arial" w:hAnsi="Arial" w:cs="Arial"/>
                <w:color w:val="000000"/>
              </w:rPr>
              <w:t>В рамках информационного канала можно не только получить доступ к актуальной информации по наставничеству, но и получить наставление или самому стать наставником и получить методическую поддержку</w:t>
            </w:r>
            <w:r w:rsidR="000A1331">
              <w:rPr>
                <w:rFonts w:ascii="Arial" w:eastAsia="Arial" w:hAnsi="Arial" w:cs="Arial"/>
                <w:color w:val="000000"/>
              </w:rPr>
              <w:t xml:space="preserve">. </w:t>
            </w:r>
            <w:r w:rsidR="0080679A">
              <w:rPr>
                <w:rFonts w:ascii="Arial" w:eastAsia="Arial" w:hAnsi="Arial" w:cs="Arial"/>
                <w:color w:val="000000"/>
              </w:rPr>
              <w:t xml:space="preserve">Молодые специалисты могут стать наставниками педагогов-стажистов </w:t>
            </w:r>
            <w:r w:rsidR="0080679A" w:rsidRPr="0008765D">
              <w:rPr>
                <w:rFonts w:ascii="Arial" w:eastAsia="Arial" w:hAnsi="Arial" w:cs="Arial"/>
              </w:rPr>
              <w:t xml:space="preserve">в </w:t>
            </w:r>
            <w:r w:rsidR="000A1331" w:rsidRPr="0008765D">
              <w:rPr>
                <w:rFonts w:ascii="Arial" w:eastAsia="Arial" w:hAnsi="Arial" w:cs="Arial"/>
              </w:rPr>
              <w:t xml:space="preserve"> </w:t>
            </w:r>
            <w:r w:rsidR="000A1331" w:rsidRPr="0008765D">
              <w:rPr>
                <w:rFonts w:ascii="Arial" w:eastAsia="Arial" w:hAnsi="Arial" w:cs="Arial"/>
                <w:lang w:val="en-US"/>
              </w:rPr>
              <w:t>IT</w:t>
            </w:r>
            <w:r w:rsidR="0080679A" w:rsidRPr="0008765D">
              <w:rPr>
                <w:rFonts w:ascii="Arial" w:eastAsia="Arial" w:hAnsi="Arial" w:cs="Arial"/>
              </w:rPr>
              <w:t>-технологиях</w:t>
            </w:r>
            <w:r w:rsidR="000A1331" w:rsidRPr="0008765D">
              <w:rPr>
                <w:rFonts w:ascii="Arial" w:eastAsia="Arial" w:hAnsi="Arial" w:cs="Arial"/>
              </w:rPr>
              <w:t>, ведени</w:t>
            </w:r>
            <w:r w:rsidR="0080679A" w:rsidRPr="0008765D">
              <w:rPr>
                <w:rFonts w:ascii="Arial" w:eastAsia="Arial" w:hAnsi="Arial" w:cs="Arial"/>
              </w:rPr>
              <w:t>и</w:t>
            </w:r>
            <w:r w:rsidR="000A1331" w:rsidRPr="0008765D">
              <w:rPr>
                <w:rFonts w:ascii="Arial" w:eastAsia="Arial" w:hAnsi="Arial" w:cs="Arial"/>
              </w:rPr>
              <w:t xml:space="preserve"> блога в соцсетях и т.</w:t>
            </w:r>
            <w:r w:rsidR="0080679A" w:rsidRPr="0008765D">
              <w:rPr>
                <w:rFonts w:ascii="Arial" w:eastAsia="Arial" w:hAnsi="Arial" w:cs="Arial"/>
              </w:rPr>
              <w:t>п., ну а педагоги</w:t>
            </w:r>
            <w:r w:rsidR="0008765D" w:rsidRPr="0008765D">
              <w:rPr>
                <w:rFonts w:ascii="Arial" w:eastAsia="Arial" w:hAnsi="Arial" w:cs="Arial"/>
              </w:rPr>
              <w:t xml:space="preserve"> с высоким стажем поделятся</w:t>
            </w:r>
            <w:r w:rsidR="0080679A" w:rsidRPr="0008765D">
              <w:rPr>
                <w:rFonts w:ascii="Arial" w:eastAsia="Arial" w:hAnsi="Arial" w:cs="Arial"/>
              </w:rPr>
              <w:t xml:space="preserve"> опытом</w:t>
            </w:r>
            <w:r w:rsidR="0008765D" w:rsidRPr="0008765D">
              <w:rPr>
                <w:rFonts w:ascii="Arial" w:eastAsia="Arial" w:hAnsi="Arial" w:cs="Arial"/>
              </w:rPr>
              <w:t xml:space="preserve"> по интересующей теме.</w:t>
            </w:r>
            <w:r w:rsidR="0008765D">
              <w:rPr>
                <w:rFonts w:ascii="Arial" w:eastAsia="Arial" w:hAnsi="Arial" w:cs="Arial"/>
                <w:color w:val="00B050"/>
              </w:rPr>
              <w:t xml:space="preserve"> </w:t>
            </w:r>
          </w:p>
        </w:tc>
      </w:tr>
      <w:tr w:rsidR="00AE3347">
        <w:trPr>
          <w:trHeight w:val="454"/>
        </w:trPr>
        <w:tc>
          <w:tcPr>
            <w:tcW w:w="5040" w:type="dxa"/>
          </w:tcPr>
          <w:p w:rsidR="00AE3347" w:rsidRDefault="009017FF" w:rsidP="009B28C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Ожидаемые результаты</w:t>
            </w:r>
          </w:p>
        </w:tc>
        <w:tc>
          <w:tcPr>
            <w:tcW w:w="4875" w:type="dxa"/>
          </w:tcPr>
          <w:p w:rsidR="00AE3347" w:rsidRPr="0080679A" w:rsidRDefault="00DB1C8E" w:rsidP="00DB1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</w:rPr>
            </w:pPr>
            <w:r w:rsidRPr="0080679A">
              <w:rPr>
                <w:rFonts w:ascii="Arial" w:eastAsia="Arial" w:hAnsi="Arial" w:cs="Arial"/>
              </w:rPr>
              <w:t xml:space="preserve">Сообщество единомышленников, в котором взаимодействуют молодые специалисты со стажем до </w:t>
            </w:r>
            <w:r w:rsidR="0080679A" w:rsidRPr="0080679A">
              <w:rPr>
                <w:rFonts w:ascii="Arial" w:eastAsia="Arial" w:hAnsi="Arial" w:cs="Arial"/>
              </w:rPr>
              <w:t>5 лет</w:t>
            </w:r>
            <w:r w:rsidRPr="0080679A">
              <w:rPr>
                <w:rFonts w:ascii="Arial" w:eastAsia="Arial" w:hAnsi="Arial" w:cs="Arial"/>
              </w:rPr>
              <w:t xml:space="preserve"> И педагоги, чей стаж более </w:t>
            </w:r>
            <w:r w:rsidR="0080679A" w:rsidRPr="0080679A">
              <w:rPr>
                <w:rFonts w:ascii="Arial" w:eastAsia="Arial" w:hAnsi="Arial" w:cs="Arial"/>
              </w:rPr>
              <w:t>15</w:t>
            </w:r>
            <w:r w:rsidRPr="0080679A">
              <w:rPr>
                <w:rFonts w:ascii="Arial" w:eastAsia="Arial" w:hAnsi="Arial" w:cs="Arial"/>
              </w:rPr>
              <w:t xml:space="preserve"> лет, готовые</w:t>
            </w:r>
            <w:r w:rsidR="00EB247A" w:rsidRPr="0080679A">
              <w:rPr>
                <w:rFonts w:ascii="Arial" w:eastAsia="Arial" w:hAnsi="Arial" w:cs="Arial"/>
              </w:rPr>
              <w:t xml:space="preserve"> предложить свои услуги в наставничестве, подготовке к повышению квалификации и прочее.</w:t>
            </w:r>
          </w:p>
        </w:tc>
      </w:tr>
      <w:tr w:rsidR="00AE3347">
        <w:trPr>
          <w:trHeight w:val="749"/>
        </w:trPr>
        <w:tc>
          <w:tcPr>
            <w:tcW w:w="5040" w:type="dxa"/>
          </w:tcPr>
          <w:p w:rsidR="00AE3347" w:rsidRDefault="009017FF" w:rsidP="009B28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Планы на будущее развитие проекта</w:t>
            </w:r>
          </w:p>
        </w:tc>
        <w:tc>
          <w:tcPr>
            <w:tcW w:w="4875" w:type="dxa"/>
          </w:tcPr>
          <w:p w:rsidR="00DB1C8E" w:rsidRPr="0080679A" w:rsidRDefault="00DB1C8E" w:rsidP="009B2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</w:rPr>
            </w:pPr>
            <w:r w:rsidRPr="0080679A">
              <w:rPr>
                <w:rFonts w:ascii="Arial" w:eastAsia="Arial" w:hAnsi="Arial" w:cs="Arial"/>
              </w:rPr>
              <w:t>Данный проект можно масштабировать до межрегионального и всероссийского уровня. Также можно тиражировать практику на другие регионы.</w:t>
            </w:r>
          </w:p>
          <w:p w:rsidR="00AE3347" w:rsidRPr="0080679A" w:rsidRDefault="0080679A" w:rsidP="009B2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В дальнейшем </w:t>
            </w:r>
            <w:r w:rsidR="00586F0D" w:rsidRPr="0080679A">
              <w:rPr>
                <w:rFonts w:ascii="Arial" w:eastAsia="Arial" w:hAnsi="Arial" w:cs="Arial"/>
              </w:rPr>
              <w:t>возможно расширение проекта в «Компаньон - наставник» (аналог «Биржи наставников»)</w:t>
            </w:r>
          </w:p>
        </w:tc>
      </w:tr>
    </w:tbl>
    <w:p w:rsidR="00AE3347" w:rsidRDefault="00AE3347" w:rsidP="00AE334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</w:rPr>
      </w:pPr>
    </w:p>
    <w:sectPr w:rsidR="00AE3347" w:rsidSect="00551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3" w:right="850" w:bottom="850" w:left="1133" w:header="141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535" w:rsidRDefault="00F76535" w:rsidP="009B28C0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F76535" w:rsidRDefault="00F76535" w:rsidP="009B28C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ulish">
    <w:altName w:val="Times New Roman"/>
    <w:charset w:val="00"/>
    <w:family w:val="auto"/>
    <w:pitch w:val="default"/>
  </w:font>
  <w:font w:name="PT Serif">
    <w:charset w:val="CC"/>
    <w:family w:val="roman"/>
    <w:pitch w:val="variable"/>
    <w:sig w:usb0="A00002EF" w:usb1="5000204B" w:usb2="00000020" w:usb3="00000000" w:csb0="00000097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D91" w:rsidRDefault="003A7D91" w:rsidP="003A7D91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D91" w:rsidRDefault="003A7D91" w:rsidP="003A7D91">
    <w:pPr>
      <w:pStyle w:val="ad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D91" w:rsidRDefault="003A7D91" w:rsidP="003A7D91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535" w:rsidRDefault="00F76535" w:rsidP="009B28C0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76535" w:rsidRDefault="00F76535" w:rsidP="009B28C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D91" w:rsidRDefault="003A7D91" w:rsidP="003A7D91">
    <w:pPr>
      <w:pStyle w:val="ab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47" w:rsidRPr="003A7D91" w:rsidRDefault="00AE3347" w:rsidP="003A7D91">
    <w:pPr>
      <w:pStyle w:val="ab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D91" w:rsidRDefault="003A7D91" w:rsidP="003A7D91">
    <w:pPr>
      <w:pStyle w:val="ab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0EF3"/>
    <w:multiLevelType w:val="multilevel"/>
    <w:tmpl w:val="479CC03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 w15:restartNumberingAfterBreak="0">
    <w:nsid w:val="4CFF1414"/>
    <w:multiLevelType w:val="multilevel"/>
    <w:tmpl w:val="6EC4EA1A"/>
    <w:lvl w:ilvl="0">
      <w:start w:val="1"/>
      <w:numFmt w:val="decimal"/>
      <w:lvlText w:val="%1."/>
      <w:lvlJc w:val="left"/>
      <w:pPr>
        <w:ind w:left="566" w:hanging="585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E415D16"/>
    <w:multiLevelType w:val="multilevel"/>
    <w:tmpl w:val="9C7EFB64"/>
    <w:lvl w:ilvl="0">
      <w:start w:val="1"/>
      <w:numFmt w:val="bullet"/>
      <w:lvlText w:val=""/>
      <w:lvlJc w:val="left"/>
      <w:pPr>
        <w:ind w:left="566" w:hanging="585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347"/>
    <w:rsid w:val="000328F2"/>
    <w:rsid w:val="0008765D"/>
    <w:rsid w:val="000A1331"/>
    <w:rsid w:val="000C696D"/>
    <w:rsid w:val="00113CFC"/>
    <w:rsid w:val="00242C5B"/>
    <w:rsid w:val="003533BD"/>
    <w:rsid w:val="003A7D91"/>
    <w:rsid w:val="004E5D71"/>
    <w:rsid w:val="00551CB1"/>
    <w:rsid w:val="00586F0D"/>
    <w:rsid w:val="007225EF"/>
    <w:rsid w:val="0080679A"/>
    <w:rsid w:val="009017FF"/>
    <w:rsid w:val="009B28C0"/>
    <w:rsid w:val="00AE3347"/>
    <w:rsid w:val="00CE7A18"/>
    <w:rsid w:val="00DB1C8E"/>
    <w:rsid w:val="00DC4701"/>
    <w:rsid w:val="00E803C8"/>
    <w:rsid w:val="00EB247A"/>
    <w:rsid w:val="00F7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4802"/>
  <w15:docId w15:val="{174ADF05-2830-435A-87A7-0F5CC07F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51CB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rsid w:val="00551CB1"/>
    <w:pPr>
      <w:keepNext/>
      <w:keepLines/>
      <w:spacing w:before="480"/>
    </w:pPr>
    <w:rPr>
      <w:rFonts w:ascii="Mulish" w:eastAsia="Mulish" w:hAnsi="Mulish" w:cs="Mulish"/>
      <w:b/>
      <w:sz w:val="32"/>
      <w:szCs w:val="32"/>
    </w:rPr>
  </w:style>
  <w:style w:type="paragraph" w:styleId="2">
    <w:name w:val="heading 2"/>
    <w:basedOn w:val="a"/>
    <w:next w:val="a"/>
    <w:rsid w:val="00551CB1"/>
    <w:pPr>
      <w:keepNext/>
      <w:keepLines/>
      <w:spacing w:before="360"/>
      <w:jc w:val="both"/>
      <w:outlineLvl w:val="1"/>
    </w:pPr>
    <w:rPr>
      <w:rFonts w:ascii="PT Serif" w:eastAsia="PT Serif" w:hAnsi="PT Serif" w:cs="PT Serif"/>
      <w:i/>
      <w:sz w:val="32"/>
      <w:szCs w:val="32"/>
    </w:rPr>
  </w:style>
  <w:style w:type="paragraph" w:styleId="3">
    <w:name w:val="heading 3"/>
    <w:basedOn w:val="a"/>
    <w:next w:val="a"/>
    <w:rsid w:val="00551C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51C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51CB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51C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51C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51CB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rsid w:val="00551CB1"/>
    <w:pPr>
      <w:ind w:left="720"/>
      <w:contextualSpacing/>
    </w:pPr>
  </w:style>
  <w:style w:type="paragraph" w:customStyle="1" w:styleId="blockblock-3c">
    <w:name w:val="block__block-3c"/>
    <w:basedOn w:val="a"/>
    <w:rsid w:val="0055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qFormat/>
    <w:rsid w:val="00551CB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10">
    <w:name w:val="Неразрешенное упоминание1"/>
    <w:qFormat/>
    <w:rsid w:val="00551CB1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styleId="a6">
    <w:name w:val="Table Grid"/>
    <w:basedOn w:val="a1"/>
    <w:rsid w:val="00551CB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rsid w:val="00551C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551CB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B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8C0"/>
    <w:rPr>
      <w:rFonts w:ascii="Tahoma" w:hAnsi="Tahoma" w:cs="Tahoma"/>
      <w:position w:val="-1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3A7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A7D91"/>
    <w:rPr>
      <w:position w:val="-1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3A7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7D91"/>
    <w:rPr>
      <w:position w:val="-1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586F0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7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Vpkf14OQUnyn8c8m6qbquk8YuA==">CgMxLjAyDmgubnNoZHAxeTFld3JkMg5oLm55c3Y0cnI0cGs3YTgAciExcktJd3p4cVh0QUR2Ui1MQUZSeEZNclNhbk94elBFVjY=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Бидбайрова</dc:creator>
  <cp:lastModifiedBy>user</cp:lastModifiedBy>
  <cp:revision>9</cp:revision>
  <dcterms:created xsi:type="dcterms:W3CDTF">2023-10-28T09:53:00Z</dcterms:created>
  <dcterms:modified xsi:type="dcterms:W3CDTF">2024-04-18T19:15:00Z</dcterms:modified>
</cp:coreProperties>
</file>