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E34" w:rsidRPr="00962E34" w:rsidRDefault="00962E34" w:rsidP="00962E34">
      <w:pPr>
        <w:spacing w:line="240" w:lineRule="auto"/>
        <w:rPr>
          <w:rFonts w:ascii="Times New Roman" w:hAnsi="Times New Roman" w:cs="Times New Roman"/>
          <w:b/>
          <w:sz w:val="24"/>
          <w:szCs w:val="24"/>
          <w:shd w:val="clear" w:color="auto" w:fill="FFFFFF"/>
        </w:rPr>
      </w:pPr>
    </w:p>
    <w:p w:rsidR="00962E34" w:rsidRDefault="001B6961" w:rsidP="00962E34">
      <w:pPr>
        <w:pStyle w:val="a3"/>
        <w:spacing w:line="240" w:lineRule="auto"/>
        <w:ind w:left="450"/>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Молекулярная физика с </w:t>
      </w:r>
      <w:proofErr w:type="spellStart"/>
      <w:proofErr w:type="gramStart"/>
      <w:r>
        <w:rPr>
          <w:rFonts w:ascii="Times New Roman" w:hAnsi="Times New Roman" w:cs="Times New Roman"/>
          <w:b/>
          <w:sz w:val="24"/>
          <w:szCs w:val="24"/>
          <w:shd w:val="clear" w:color="auto" w:fill="FFFFFF"/>
        </w:rPr>
        <w:t>медико</w:t>
      </w:r>
      <w:proofErr w:type="spellEnd"/>
      <w:r>
        <w:rPr>
          <w:rFonts w:ascii="Times New Roman" w:hAnsi="Times New Roman" w:cs="Times New Roman"/>
          <w:b/>
          <w:sz w:val="24"/>
          <w:szCs w:val="24"/>
          <w:shd w:val="clear" w:color="auto" w:fill="FFFFFF"/>
        </w:rPr>
        <w:t xml:space="preserve"> – биологической</w:t>
      </w:r>
      <w:proofErr w:type="gramEnd"/>
      <w:r>
        <w:rPr>
          <w:rFonts w:ascii="Times New Roman" w:hAnsi="Times New Roman" w:cs="Times New Roman"/>
          <w:b/>
          <w:sz w:val="24"/>
          <w:szCs w:val="24"/>
          <w:shd w:val="clear" w:color="auto" w:fill="FFFFFF"/>
        </w:rPr>
        <w:t xml:space="preserve"> направленностью</w:t>
      </w:r>
    </w:p>
    <w:p w:rsidR="00962E34" w:rsidRDefault="00962E34" w:rsidP="00962E34">
      <w:pPr>
        <w:pStyle w:val="a3"/>
        <w:spacing w:line="240" w:lineRule="auto"/>
        <w:ind w:left="450"/>
        <w:jc w:val="center"/>
        <w:rPr>
          <w:rFonts w:ascii="Times New Roman" w:hAnsi="Times New Roman" w:cs="Times New Roman"/>
          <w:b/>
          <w:sz w:val="24"/>
          <w:szCs w:val="24"/>
          <w:shd w:val="clear" w:color="auto" w:fill="FFFFFF"/>
        </w:rPr>
      </w:pPr>
    </w:p>
    <w:p w:rsidR="00962E34" w:rsidRDefault="00962E34" w:rsidP="00962E34">
      <w:pPr>
        <w:pStyle w:val="a3"/>
        <w:spacing w:line="240" w:lineRule="auto"/>
        <w:ind w:left="450"/>
        <w:jc w:val="center"/>
        <w:rPr>
          <w:rFonts w:ascii="Times New Roman" w:hAnsi="Times New Roman" w:cs="Times New Roman"/>
          <w:b/>
          <w:sz w:val="24"/>
          <w:szCs w:val="24"/>
          <w:shd w:val="clear" w:color="auto" w:fill="FFFFFF"/>
        </w:rPr>
      </w:pPr>
    </w:p>
    <w:p w:rsidR="00962E34" w:rsidRDefault="00962E34" w:rsidP="00962E34">
      <w:pPr>
        <w:pStyle w:val="a3"/>
        <w:spacing w:line="240" w:lineRule="auto"/>
        <w:ind w:left="450"/>
        <w:jc w:val="center"/>
        <w:rPr>
          <w:rFonts w:ascii="Times New Roman" w:hAnsi="Times New Roman" w:cs="Times New Roman"/>
          <w:b/>
          <w:sz w:val="24"/>
          <w:szCs w:val="24"/>
          <w:shd w:val="clear" w:color="auto" w:fill="FFFFFF"/>
        </w:rPr>
      </w:pPr>
    </w:p>
    <w:p w:rsidR="00962E34" w:rsidRDefault="00962E34" w:rsidP="00962E34">
      <w:pPr>
        <w:pStyle w:val="a3"/>
        <w:spacing w:line="240" w:lineRule="auto"/>
        <w:ind w:left="450"/>
        <w:jc w:val="right"/>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Преподаватель физики </w:t>
      </w:r>
      <w:proofErr w:type="spellStart"/>
      <w:r>
        <w:rPr>
          <w:rFonts w:ascii="Times New Roman" w:hAnsi="Times New Roman" w:cs="Times New Roman"/>
          <w:b/>
          <w:sz w:val="24"/>
          <w:szCs w:val="24"/>
          <w:shd w:val="clear" w:color="auto" w:fill="FFFFFF"/>
        </w:rPr>
        <w:t>Тарасенко</w:t>
      </w:r>
      <w:proofErr w:type="spellEnd"/>
      <w:r>
        <w:rPr>
          <w:rFonts w:ascii="Times New Roman" w:hAnsi="Times New Roman" w:cs="Times New Roman"/>
          <w:b/>
          <w:sz w:val="24"/>
          <w:szCs w:val="24"/>
          <w:shd w:val="clear" w:color="auto" w:fill="FFFFFF"/>
        </w:rPr>
        <w:t xml:space="preserve"> Татьяна Егоровна</w:t>
      </w:r>
    </w:p>
    <w:p w:rsidR="00D30000" w:rsidRDefault="00D30000" w:rsidP="00962E34">
      <w:pPr>
        <w:pStyle w:val="a3"/>
        <w:spacing w:line="240" w:lineRule="auto"/>
        <w:ind w:left="450"/>
        <w:jc w:val="right"/>
        <w:rPr>
          <w:rFonts w:ascii="Times New Roman" w:hAnsi="Times New Roman" w:cs="Times New Roman"/>
          <w:b/>
          <w:sz w:val="24"/>
          <w:szCs w:val="24"/>
          <w:shd w:val="clear" w:color="auto" w:fill="FFFFFF"/>
        </w:rPr>
      </w:pPr>
    </w:p>
    <w:p w:rsidR="00D30000" w:rsidRDefault="00962E34" w:rsidP="00D30000">
      <w:pPr>
        <w:pStyle w:val="a3"/>
        <w:spacing w:line="240" w:lineRule="auto"/>
        <w:ind w:left="450"/>
        <w:jc w:val="right"/>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Государственное бюджетное профессиональное </w:t>
      </w:r>
      <w:r w:rsidRPr="00D30000">
        <w:rPr>
          <w:rFonts w:ascii="Times New Roman" w:hAnsi="Times New Roman" w:cs="Times New Roman"/>
          <w:b/>
          <w:sz w:val="24"/>
          <w:szCs w:val="24"/>
          <w:shd w:val="clear" w:color="auto" w:fill="FFFFFF"/>
        </w:rPr>
        <w:t xml:space="preserve">образовательное </w:t>
      </w:r>
    </w:p>
    <w:p w:rsidR="00962E34" w:rsidRPr="00D30000" w:rsidRDefault="00962E34" w:rsidP="00D30000">
      <w:pPr>
        <w:pStyle w:val="a3"/>
        <w:spacing w:line="240" w:lineRule="auto"/>
        <w:ind w:left="450"/>
        <w:jc w:val="right"/>
        <w:rPr>
          <w:rFonts w:ascii="Times New Roman" w:hAnsi="Times New Roman" w:cs="Times New Roman"/>
          <w:b/>
          <w:sz w:val="24"/>
          <w:szCs w:val="24"/>
          <w:shd w:val="clear" w:color="auto" w:fill="FFFFFF"/>
        </w:rPr>
      </w:pPr>
      <w:r w:rsidRPr="00D30000">
        <w:rPr>
          <w:rFonts w:ascii="Times New Roman" w:hAnsi="Times New Roman" w:cs="Times New Roman"/>
          <w:b/>
          <w:sz w:val="24"/>
          <w:szCs w:val="24"/>
          <w:shd w:val="clear" w:color="auto" w:fill="FFFFFF"/>
        </w:rPr>
        <w:t xml:space="preserve">учреждение (ГБПОУ) «Кузбасский медицинский колледж», </w:t>
      </w:r>
    </w:p>
    <w:p w:rsidR="00962E34" w:rsidRDefault="00962E34" w:rsidP="00D30000">
      <w:pPr>
        <w:pStyle w:val="a3"/>
        <w:spacing w:line="240" w:lineRule="auto"/>
        <w:ind w:left="450"/>
        <w:jc w:val="right"/>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Ленинск – Кузнецкий филиал</w:t>
      </w:r>
      <w:r w:rsidR="00D30000">
        <w:rPr>
          <w:rFonts w:ascii="Times New Roman" w:hAnsi="Times New Roman" w:cs="Times New Roman"/>
          <w:b/>
          <w:sz w:val="24"/>
          <w:szCs w:val="24"/>
          <w:shd w:val="clear" w:color="auto" w:fill="FFFFFF"/>
        </w:rPr>
        <w:t xml:space="preserve">; </w:t>
      </w:r>
      <w:r w:rsidRPr="00D30000">
        <w:rPr>
          <w:rFonts w:ascii="Times New Roman" w:hAnsi="Times New Roman" w:cs="Times New Roman"/>
          <w:b/>
          <w:sz w:val="24"/>
          <w:szCs w:val="24"/>
          <w:shd w:val="clear" w:color="auto" w:fill="FFFFFF"/>
        </w:rPr>
        <w:t xml:space="preserve">город Ленинск </w:t>
      </w:r>
      <w:r w:rsidR="00D30000">
        <w:rPr>
          <w:rFonts w:ascii="Times New Roman" w:hAnsi="Times New Roman" w:cs="Times New Roman"/>
          <w:b/>
          <w:sz w:val="24"/>
          <w:szCs w:val="24"/>
          <w:shd w:val="clear" w:color="auto" w:fill="FFFFFF"/>
        </w:rPr>
        <w:t>–</w:t>
      </w:r>
      <w:r w:rsidRPr="00D30000">
        <w:rPr>
          <w:rFonts w:ascii="Times New Roman" w:hAnsi="Times New Roman" w:cs="Times New Roman"/>
          <w:b/>
          <w:sz w:val="24"/>
          <w:szCs w:val="24"/>
          <w:shd w:val="clear" w:color="auto" w:fill="FFFFFF"/>
        </w:rPr>
        <w:t xml:space="preserve"> Кузнецкий</w:t>
      </w:r>
    </w:p>
    <w:p w:rsidR="00D30000" w:rsidRDefault="00D30000" w:rsidP="00D30000">
      <w:pPr>
        <w:pStyle w:val="a3"/>
        <w:spacing w:line="240" w:lineRule="auto"/>
        <w:ind w:left="450"/>
        <w:jc w:val="right"/>
        <w:rPr>
          <w:rFonts w:ascii="Times New Roman" w:hAnsi="Times New Roman" w:cs="Times New Roman"/>
          <w:b/>
          <w:sz w:val="24"/>
          <w:szCs w:val="24"/>
          <w:shd w:val="clear" w:color="auto" w:fill="FFFFFF"/>
        </w:rPr>
      </w:pPr>
    </w:p>
    <w:p w:rsidR="00962E34" w:rsidRDefault="00D30000" w:rsidP="00D30000">
      <w:pPr>
        <w:spacing w:line="240" w:lineRule="auto"/>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 xml:space="preserve">        Аннотация. </w:t>
      </w:r>
      <w:r w:rsidRPr="00D30000">
        <w:rPr>
          <w:rFonts w:ascii="Times New Roman" w:hAnsi="Times New Roman" w:cs="Times New Roman"/>
          <w:sz w:val="24"/>
          <w:szCs w:val="24"/>
          <w:shd w:val="clear" w:color="auto" w:fill="FFFFFF"/>
        </w:rPr>
        <w:t>Предложенная работа</w:t>
      </w:r>
      <w:r>
        <w:rPr>
          <w:rFonts w:ascii="Times New Roman" w:hAnsi="Times New Roman" w:cs="Times New Roman"/>
          <w:sz w:val="24"/>
          <w:szCs w:val="24"/>
          <w:shd w:val="clear" w:color="auto" w:fill="FFFFFF"/>
        </w:rPr>
        <w:t xml:space="preserve"> представляет собой дополнительный материал к разделу «Молекулярная физика» с </w:t>
      </w:r>
      <w:proofErr w:type="spellStart"/>
      <w:proofErr w:type="gramStart"/>
      <w:r>
        <w:rPr>
          <w:rFonts w:ascii="Times New Roman" w:hAnsi="Times New Roman" w:cs="Times New Roman"/>
          <w:sz w:val="24"/>
          <w:szCs w:val="24"/>
          <w:shd w:val="clear" w:color="auto" w:fill="FFFFFF"/>
        </w:rPr>
        <w:t>медико</w:t>
      </w:r>
      <w:proofErr w:type="spellEnd"/>
      <w:r>
        <w:rPr>
          <w:rFonts w:ascii="Times New Roman" w:hAnsi="Times New Roman" w:cs="Times New Roman"/>
          <w:sz w:val="24"/>
          <w:szCs w:val="24"/>
          <w:shd w:val="clear" w:color="auto" w:fill="FFFFFF"/>
        </w:rPr>
        <w:t xml:space="preserve"> – биологической</w:t>
      </w:r>
      <w:proofErr w:type="gramEnd"/>
      <w:r>
        <w:rPr>
          <w:rFonts w:ascii="Times New Roman" w:hAnsi="Times New Roman" w:cs="Times New Roman"/>
          <w:sz w:val="24"/>
          <w:szCs w:val="24"/>
          <w:shd w:val="clear" w:color="auto" w:fill="FFFFFF"/>
        </w:rPr>
        <w:t xml:space="preserve"> направленностью. Состоит из предварительных вопросов по изучаемой теме, текста, задач и</w:t>
      </w:r>
      <w:r w:rsidR="001B6961">
        <w:rPr>
          <w:rFonts w:ascii="Times New Roman" w:hAnsi="Times New Roman" w:cs="Times New Roman"/>
          <w:sz w:val="24"/>
          <w:szCs w:val="24"/>
          <w:shd w:val="clear" w:color="auto" w:fill="FFFFFF"/>
        </w:rPr>
        <w:t xml:space="preserve"> вопросов, справочных  материалов, интересных фактов.</w:t>
      </w:r>
      <w:r>
        <w:rPr>
          <w:rFonts w:ascii="Times New Roman" w:hAnsi="Times New Roman" w:cs="Times New Roman"/>
          <w:sz w:val="24"/>
          <w:szCs w:val="24"/>
          <w:shd w:val="clear" w:color="auto" w:fill="FFFFFF"/>
        </w:rPr>
        <w:t xml:space="preserve"> Материал может быть использован преподавателями физики в колледжах медицинского профиля. </w:t>
      </w:r>
    </w:p>
    <w:p w:rsidR="00D30000" w:rsidRPr="00D30000" w:rsidRDefault="00D30000" w:rsidP="00D30000">
      <w:pPr>
        <w:spacing w:line="240" w:lineRule="auto"/>
        <w:rPr>
          <w:rFonts w:ascii="Times New Roman" w:hAnsi="Times New Roman" w:cs="Times New Roman"/>
          <w:sz w:val="24"/>
          <w:szCs w:val="24"/>
          <w:shd w:val="clear" w:color="auto" w:fill="FFFFFF"/>
        </w:rPr>
      </w:pP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proofErr w:type="gramStart"/>
      <w:r>
        <w:rPr>
          <w:rFonts w:ascii="Times New Roman" w:hAnsi="Times New Roman" w:cs="Times New Roman"/>
          <w:sz w:val="24"/>
          <w:szCs w:val="24"/>
          <w:shd w:val="clear" w:color="auto" w:fill="FFFFFF"/>
        </w:rPr>
        <w:t>Молекулярная физика – раздел физики, изучающий свойства тел в различных агрегатных состояниях (газообразном, жидком и твёрдом) на основании молекулярного строения.</w:t>
      </w:r>
      <w:proofErr w:type="gramEnd"/>
      <w:r>
        <w:rPr>
          <w:rFonts w:ascii="Times New Roman" w:hAnsi="Times New Roman" w:cs="Times New Roman"/>
          <w:sz w:val="24"/>
          <w:szCs w:val="24"/>
          <w:shd w:val="clear" w:color="auto" w:fill="FFFFFF"/>
        </w:rPr>
        <w:t xml:space="preserve"> Под термодинамикой понимают раздел физики, рассматривающий системы (термодинамические), между которыми возможен теплообмен. Различают термодинамику равновесных систем (классическая) и неравновесных систем, которая играет особую роль для рассмотрения биологических систем.</w:t>
      </w:r>
    </w:p>
    <w:p w:rsidR="00962E34" w:rsidRDefault="00962E34" w:rsidP="00962E34">
      <w:pPr>
        <w:spacing w:line="240" w:lineRule="auto"/>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 xml:space="preserve">        Предварительные вопросы</w:t>
      </w:r>
    </w:p>
    <w:p w:rsidR="00962E34" w:rsidRDefault="00962E34" w:rsidP="00962E34">
      <w:pPr>
        <w:pStyle w:val="a3"/>
        <w:numPr>
          <w:ilvl w:val="0"/>
          <w:numId w:val="2"/>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Что изучает молекулярная физика (МФ)?</w:t>
      </w:r>
    </w:p>
    <w:p w:rsidR="00962E34" w:rsidRDefault="00962E34" w:rsidP="00962E34">
      <w:pPr>
        <w:pStyle w:val="a3"/>
        <w:numPr>
          <w:ilvl w:val="0"/>
          <w:numId w:val="2"/>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Что представляет собой молекулярно – </w:t>
      </w:r>
      <w:proofErr w:type="gramStart"/>
      <w:r>
        <w:rPr>
          <w:rFonts w:ascii="Times New Roman" w:hAnsi="Times New Roman" w:cs="Times New Roman"/>
          <w:sz w:val="24"/>
          <w:szCs w:val="24"/>
          <w:shd w:val="clear" w:color="auto" w:fill="FFFFFF"/>
        </w:rPr>
        <w:t>кинетическая</w:t>
      </w:r>
      <w:proofErr w:type="gramEnd"/>
      <w:r>
        <w:rPr>
          <w:rFonts w:ascii="Times New Roman" w:hAnsi="Times New Roman" w:cs="Times New Roman"/>
          <w:sz w:val="24"/>
          <w:szCs w:val="24"/>
          <w:shd w:val="clear" w:color="auto" w:fill="FFFFFF"/>
        </w:rPr>
        <w:t xml:space="preserve"> тория (МКТ)?</w:t>
      </w:r>
    </w:p>
    <w:p w:rsidR="00962E34" w:rsidRDefault="00962E34" w:rsidP="00962E34">
      <w:pPr>
        <w:pStyle w:val="a3"/>
        <w:numPr>
          <w:ilvl w:val="0"/>
          <w:numId w:val="2"/>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Какие агрегатные состояния вам известны? Сколько?</w:t>
      </w:r>
    </w:p>
    <w:p w:rsidR="00962E34" w:rsidRDefault="00962E34" w:rsidP="00962E34">
      <w:pPr>
        <w:pStyle w:val="a3"/>
        <w:numPr>
          <w:ilvl w:val="0"/>
          <w:numId w:val="2"/>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Первое положение МКТ.</w:t>
      </w:r>
    </w:p>
    <w:p w:rsidR="00962E34" w:rsidRDefault="00962E34" w:rsidP="00962E34">
      <w:pPr>
        <w:pStyle w:val="a3"/>
        <w:numPr>
          <w:ilvl w:val="0"/>
          <w:numId w:val="2"/>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Второе положение МКТ. Какие явления существуют, доказывающие движение частиц?</w:t>
      </w:r>
    </w:p>
    <w:p w:rsidR="00962E34" w:rsidRDefault="00962E34" w:rsidP="00962E34">
      <w:pPr>
        <w:pStyle w:val="a3"/>
        <w:numPr>
          <w:ilvl w:val="0"/>
          <w:numId w:val="2"/>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Что такое диффузия? Броуновское движение?</w:t>
      </w:r>
    </w:p>
    <w:p w:rsidR="00962E34" w:rsidRDefault="00962E34" w:rsidP="00962E34">
      <w:pPr>
        <w:pStyle w:val="a3"/>
        <w:numPr>
          <w:ilvl w:val="0"/>
          <w:numId w:val="2"/>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Третье положение МКТ.</w:t>
      </w:r>
    </w:p>
    <w:p w:rsidR="00962E34" w:rsidRDefault="00962E34" w:rsidP="00962E34">
      <w:pPr>
        <w:pStyle w:val="a3"/>
        <w:spacing w:line="240" w:lineRule="auto"/>
        <w:rPr>
          <w:rFonts w:ascii="Times New Roman" w:hAnsi="Times New Roman" w:cs="Times New Roman"/>
          <w:sz w:val="24"/>
          <w:szCs w:val="24"/>
          <w:shd w:val="clear" w:color="auto" w:fill="FFFFFF"/>
        </w:rPr>
      </w:pP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В организме человека, весящего 70 кг, 45,5 кг кислорода; 12,6 кг  углерода; 7 кг водорода; 2,1 кг азота; 1,4 кальция; 700 г фосфора. Всех остальных элементов, вместе взятых  (калия, серы, натрия, хлора, магния, железа и цинка), - около 700 г. Всего в живых клетках можно найти около 70 химических элементов таблицы Менделеева. Благодаря железу, работает, например, гемоглобин крови, переносящий кислород. При отсутствии йода у человека развивается зоб. Мёд – индикатор загрязнения среды. В пробах мёда, взятых на территории вблизи от промышленных предприятий, были обнаружены химические элементы, которые в сельских пробах отсутствуют.</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Сложность живых систем во многом предопределила присутствие в них более сложных молекул, играющих главенствующую роль в процессах жизнедеятельности. Это так называемые биологические макромолекулы (в первую очередь, белки и нуклеиновые кислоты). </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Диффузия играет огромную роль в таких процессах живой природы, как: поступление воды и питательных веще</w:t>
      </w:r>
      <w:proofErr w:type="gramStart"/>
      <w:r>
        <w:rPr>
          <w:rFonts w:ascii="Times New Roman" w:hAnsi="Times New Roman" w:cs="Times New Roman"/>
          <w:sz w:val="24"/>
          <w:szCs w:val="24"/>
          <w:shd w:val="clear" w:color="auto" w:fill="FFFFFF"/>
        </w:rPr>
        <w:t>ств в кл</w:t>
      </w:r>
      <w:proofErr w:type="gramEnd"/>
      <w:r>
        <w:rPr>
          <w:rFonts w:ascii="Times New Roman" w:hAnsi="Times New Roman" w:cs="Times New Roman"/>
          <w:sz w:val="24"/>
          <w:szCs w:val="24"/>
          <w:shd w:val="clear" w:color="auto" w:fill="FFFFFF"/>
        </w:rPr>
        <w:t xml:space="preserve">етку; проникновение кислорода из </w:t>
      </w:r>
      <w:proofErr w:type="spellStart"/>
      <w:r>
        <w:rPr>
          <w:rFonts w:ascii="Times New Roman" w:hAnsi="Times New Roman" w:cs="Times New Roman"/>
          <w:sz w:val="24"/>
          <w:szCs w:val="24"/>
          <w:shd w:val="clear" w:color="auto" w:fill="FFFFFF"/>
        </w:rPr>
        <w:t>лёкгих</w:t>
      </w:r>
      <w:proofErr w:type="spellEnd"/>
      <w:r>
        <w:rPr>
          <w:rFonts w:ascii="Times New Roman" w:hAnsi="Times New Roman" w:cs="Times New Roman"/>
          <w:sz w:val="24"/>
          <w:szCs w:val="24"/>
          <w:shd w:val="clear" w:color="auto" w:fill="FFFFFF"/>
        </w:rPr>
        <w:t xml:space="preserve"> в кровь; молекул углекислого газа из венозной крови – в лёгкие; всасывание питательных веществ в кишечнике; питание и дыхание растений. Нужно отметить, что эти примеры не просто диффузия, а более сложный процесс – осмос (направленное передвижение через полунепроницаемую перегородку – клеточную мембрану – молекул, размеры которых соизмеримы с величиной пор в мембране). Возникающее осмотическое давление является причиной того, что растворы некоторых солей оказывают слабительное действие</w:t>
      </w:r>
      <w:proofErr w:type="gramStart"/>
      <w:r>
        <w:rPr>
          <w:rFonts w:ascii="Times New Roman" w:hAnsi="Times New Roman" w:cs="Times New Roman"/>
          <w:sz w:val="24"/>
          <w:szCs w:val="24"/>
          <w:shd w:val="clear" w:color="auto" w:fill="FFFFFF"/>
        </w:rPr>
        <w:t xml:space="preserve"> ,</w:t>
      </w:r>
      <w:proofErr w:type="gramEnd"/>
      <w:r>
        <w:rPr>
          <w:rFonts w:ascii="Times New Roman" w:hAnsi="Times New Roman" w:cs="Times New Roman"/>
          <w:sz w:val="24"/>
          <w:szCs w:val="24"/>
          <w:shd w:val="clear" w:color="auto" w:fill="FFFFFF"/>
        </w:rPr>
        <w:t xml:space="preserve"> и что солёная вода не утоляет жажды. </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Способность улавливать запах играет важную роль в жизни всех живых существ (мельчайшие частички веществ и газы воздействуют на специальные органы обоняния).</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Важной частью клетки являются мембраны. Они ограничивают клетку от окружающей среды, защищают её от вредных внешних воздействий; управляют обменом веществ между клеткой и её окружением. По существу, мембраны формируют структуру клетки и осуществляют её функции.</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Важным элементом функционирования мембран является их способность пропускать или не пропускать молекулы (атомы) и ионы. Вероятность такого проникновения частиц зависит от направления их перемещения (в клетку или из неё) и от разновидности частиц. Эти вопросы рассматриваются в разделе физики к явлениям переноса. Таким термином называют необратимые процессы, в результате которых в физической системе происходит пространственное перемещение (перенос) массы, импульса, энергии, заряда и т.д</w:t>
      </w:r>
      <w:proofErr w:type="gramStart"/>
      <w:r>
        <w:rPr>
          <w:rFonts w:ascii="Times New Roman" w:hAnsi="Times New Roman" w:cs="Times New Roman"/>
          <w:sz w:val="24"/>
          <w:szCs w:val="24"/>
          <w:shd w:val="clear" w:color="auto" w:fill="FFFFFF"/>
        </w:rPr>
        <w:t>..</w:t>
      </w:r>
      <w:proofErr w:type="gramEnd"/>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К явлениям переноса относят диффузию, вязкость (перенос импульса), теплопроводность (перенос энергии), электропроводность (перенос заряда). Синонимом переноса частиц является транспорт частиц: диффузия частиц в направлении меньшей их концентрации.</w:t>
      </w:r>
    </w:p>
    <w:p w:rsidR="00962E34" w:rsidRDefault="00962E34" w:rsidP="00962E34">
      <w:pPr>
        <w:spacing w:line="240" w:lineRule="auto"/>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 xml:space="preserve">        Вопросы</w:t>
      </w:r>
    </w:p>
    <w:p w:rsidR="00962E34" w:rsidRDefault="00962E34" w:rsidP="00962E34">
      <w:pPr>
        <w:pStyle w:val="a3"/>
        <w:numPr>
          <w:ilvl w:val="0"/>
          <w:numId w:val="3"/>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Насыщение крови кислородом и отдача ею двуокиси углерода происходят в лёгочных альвеолах и капиллярах. Объясните физическую сущность процесса в лёгких.</w:t>
      </w:r>
      <w:r>
        <w:rPr>
          <w:rFonts w:ascii="Times New Roman" w:hAnsi="Times New Roman" w:cs="Times New Roman"/>
          <w:i/>
          <w:sz w:val="24"/>
          <w:szCs w:val="24"/>
          <w:shd w:val="clear" w:color="auto" w:fill="FFFFFF"/>
        </w:rPr>
        <w:t xml:space="preserve"> (Процесс газообмена основан на диффузии).</w:t>
      </w:r>
    </w:p>
    <w:p w:rsidR="00962E34" w:rsidRDefault="00962E34" w:rsidP="00962E34">
      <w:pPr>
        <w:pStyle w:val="a3"/>
        <w:numPr>
          <w:ilvl w:val="0"/>
          <w:numId w:val="3"/>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Проблема загрязнений, связанных с твёрдыми взвешенными частицами, значительно более серьёзна, чем думали о ней до последнего времени. Существует целый ряд приёмов и методов борьбы с попаданием твёрдых взвесей в воздух. Для частиц больших размеров время пребывания в атмосфере относительно мало. В таблице приведены размеры некоторых твёрдых взвешенных частиц, встречающихся в воздухе городов.</w:t>
      </w:r>
    </w:p>
    <w:p w:rsidR="007426D7" w:rsidRDefault="007426D7" w:rsidP="007426D7">
      <w:pPr>
        <w:pStyle w:val="a3"/>
        <w:spacing w:line="240" w:lineRule="auto"/>
        <w:rPr>
          <w:rFonts w:ascii="Times New Roman" w:hAnsi="Times New Roman" w:cs="Times New Roman"/>
          <w:sz w:val="24"/>
          <w:szCs w:val="24"/>
          <w:shd w:val="clear" w:color="auto" w:fill="FFFFFF"/>
        </w:rPr>
      </w:pPr>
    </w:p>
    <w:p w:rsidR="007426D7" w:rsidRDefault="007426D7" w:rsidP="007426D7">
      <w:pPr>
        <w:pStyle w:val="a3"/>
        <w:spacing w:line="240" w:lineRule="auto"/>
        <w:rPr>
          <w:rFonts w:ascii="Times New Roman" w:hAnsi="Times New Roman" w:cs="Times New Roman"/>
          <w:sz w:val="24"/>
          <w:szCs w:val="24"/>
          <w:shd w:val="clear" w:color="auto" w:fill="FFFFFF"/>
        </w:rPr>
      </w:pPr>
    </w:p>
    <w:p w:rsidR="007426D7" w:rsidRDefault="007426D7" w:rsidP="007426D7">
      <w:pPr>
        <w:pStyle w:val="a3"/>
        <w:spacing w:line="240" w:lineRule="auto"/>
        <w:jc w:val="center"/>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 xml:space="preserve">Радиусы взвешенных частиц, </w:t>
      </w:r>
      <w:proofErr w:type="gramStart"/>
      <w:r>
        <w:rPr>
          <w:rFonts w:ascii="Times New Roman" w:hAnsi="Times New Roman" w:cs="Times New Roman"/>
          <w:b/>
          <w:sz w:val="24"/>
          <w:szCs w:val="24"/>
          <w:shd w:val="clear" w:color="auto" w:fill="FFFFFF"/>
        </w:rPr>
        <w:t>мкм</w:t>
      </w:r>
      <w:proofErr w:type="gramEnd"/>
    </w:p>
    <w:p w:rsidR="007426D7" w:rsidRDefault="007426D7" w:rsidP="007426D7">
      <w:pPr>
        <w:pStyle w:val="a3"/>
        <w:spacing w:line="240" w:lineRule="auto"/>
        <w:jc w:val="center"/>
        <w:rPr>
          <w:rFonts w:ascii="Times New Roman" w:hAnsi="Times New Roman" w:cs="Times New Roman"/>
          <w:b/>
          <w:sz w:val="24"/>
          <w:szCs w:val="24"/>
          <w:shd w:val="clear" w:color="auto" w:fill="FFFFFF"/>
        </w:rPr>
      </w:pPr>
    </w:p>
    <w:p w:rsidR="007426D7" w:rsidRDefault="007426D7" w:rsidP="007426D7">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Пыльца растений – (20 – 60); микроорганизмы и их споры – (1 -15);</w:t>
      </w:r>
    </w:p>
    <w:p w:rsidR="007426D7" w:rsidRDefault="007426D7" w:rsidP="007426D7">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сухой песок – (200 – 2000);  угольная пыль – (10 – 400);</w:t>
      </w:r>
    </w:p>
    <w:p w:rsidR="007426D7" w:rsidRPr="007426D7" w:rsidRDefault="007426D7" w:rsidP="007426D7">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цементная пыль – (1- - 150);  удобрения – (30 – 800); асбест – (10 – 200).</w:t>
      </w:r>
    </w:p>
    <w:p w:rsidR="00962E34" w:rsidRDefault="00962E34" w:rsidP="00962E34">
      <w:pPr>
        <w:pStyle w:val="a3"/>
        <w:spacing w:line="240" w:lineRule="auto"/>
        <w:rPr>
          <w:rFonts w:ascii="Times New Roman" w:hAnsi="Times New Roman" w:cs="Times New Roman"/>
          <w:sz w:val="24"/>
          <w:szCs w:val="24"/>
          <w:shd w:val="clear" w:color="auto" w:fill="FFFFFF"/>
        </w:rPr>
      </w:pPr>
    </w:p>
    <w:p w:rsidR="00962E34" w:rsidRDefault="00962E34" w:rsidP="00962E34">
      <w:pPr>
        <w:pStyle w:val="a3"/>
        <w:spacing w:line="240" w:lineRule="auto"/>
        <w:jc w:val="center"/>
        <w:rPr>
          <w:rFonts w:ascii="Times New Roman" w:hAnsi="Times New Roman" w:cs="Times New Roman"/>
          <w:sz w:val="24"/>
          <w:szCs w:val="24"/>
          <w:shd w:val="clear" w:color="auto" w:fill="FFFFFF"/>
        </w:rPr>
      </w:pPr>
    </w:p>
    <w:p w:rsidR="00962E34" w:rsidRDefault="00962E34" w:rsidP="00962E34">
      <w:pPr>
        <w:pStyle w:val="a3"/>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Приведите примеры, когда мы встречаемся с движением взвешенных частиц. Что можно сказать о движении этих частиц? </w:t>
      </w:r>
      <w:proofErr w:type="gramStart"/>
      <w:r>
        <w:rPr>
          <w:rFonts w:ascii="Times New Roman" w:hAnsi="Times New Roman" w:cs="Times New Roman"/>
          <w:i/>
          <w:sz w:val="24"/>
          <w:szCs w:val="24"/>
          <w:shd w:val="clear" w:color="auto" w:fill="FFFFFF"/>
        </w:rPr>
        <w:t>(Движение пылинок в запылённой комнате – один из примеров движения взвешенных частиц, т.е. броуновского движения.</w:t>
      </w:r>
      <w:proofErr w:type="gramEnd"/>
      <w:r>
        <w:rPr>
          <w:rFonts w:ascii="Times New Roman" w:hAnsi="Times New Roman" w:cs="Times New Roman"/>
          <w:i/>
          <w:sz w:val="24"/>
          <w:szCs w:val="24"/>
          <w:shd w:val="clear" w:color="auto" w:fill="FFFFFF"/>
        </w:rPr>
        <w:t xml:space="preserve"> </w:t>
      </w:r>
      <w:proofErr w:type="gramStart"/>
      <w:r>
        <w:rPr>
          <w:rFonts w:ascii="Times New Roman" w:hAnsi="Times New Roman" w:cs="Times New Roman"/>
          <w:i/>
          <w:sz w:val="24"/>
          <w:szCs w:val="24"/>
          <w:shd w:val="clear" w:color="auto" w:fill="FFFFFF"/>
        </w:rPr>
        <w:t>Можно заметить непрерывное и хаотичное движение).</w:t>
      </w:r>
      <w:proofErr w:type="gramEnd"/>
    </w:p>
    <w:p w:rsidR="00962E34" w:rsidRDefault="00962E34" w:rsidP="00962E34">
      <w:pPr>
        <w:pStyle w:val="a3"/>
        <w:numPr>
          <w:ilvl w:val="0"/>
          <w:numId w:val="3"/>
        </w:numPr>
        <w:spacing w:line="240" w:lineRule="auto"/>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Маргарита открыла коробочку и увидела … жирный желтоватый крем. Ей показалось, что он пахнет болотной тиной. Кончиком пальца Маргарита выложила </w:t>
      </w:r>
      <w:proofErr w:type="gramStart"/>
      <w:r>
        <w:rPr>
          <w:rFonts w:ascii="Times New Roman" w:hAnsi="Times New Roman" w:cs="Times New Roman"/>
          <w:sz w:val="24"/>
          <w:szCs w:val="24"/>
          <w:shd w:val="clear" w:color="auto" w:fill="FFFFFF"/>
        </w:rPr>
        <w:t>небольшой</w:t>
      </w:r>
      <w:proofErr w:type="gram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мазочек</w:t>
      </w:r>
      <w:proofErr w:type="spellEnd"/>
      <w:r>
        <w:rPr>
          <w:rFonts w:ascii="Times New Roman" w:hAnsi="Times New Roman" w:cs="Times New Roman"/>
          <w:sz w:val="24"/>
          <w:szCs w:val="24"/>
          <w:shd w:val="clear" w:color="auto" w:fill="FFFFFF"/>
        </w:rPr>
        <w:t xml:space="preserve"> крема на ладонь, причём сильнее запахло болотными травами и лесом. </w:t>
      </w:r>
      <w:proofErr w:type="gramStart"/>
      <w:r>
        <w:rPr>
          <w:rFonts w:ascii="Times New Roman" w:hAnsi="Times New Roman" w:cs="Times New Roman"/>
          <w:i/>
          <w:sz w:val="24"/>
          <w:szCs w:val="24"/>
          <w:shd w:val="clear" w:color="auto" w:fill="FFFFFF"/>
        </w:rPr>
        <w:t>(М.Булгаков.</w:t>
      </w:r>
      <w:proofErr w:type="gramEnd"/>
      <w:r>
        <w:rPr>
          <w:rFonts w:ascii="Times New Roman" w:hAnsi="Times New Roman" w:cs="Times New Roman"/>
          <w:i/>
          <w:sz w:val="24"/>
          <w:szCs w:val="24"/>
          <w:shd w:val="clear" w:color="auto" w:fill="FFFFFF"/>
        </w:rPr>
        <w:t xml:space="preserve"> </w:t>
      </w:r>
      <w:proofErr w:type="gramStart"/>
      <w:r>
        <w:rPr>
          <w:rFonts w:ascii="Times New Roman" w:hAnsi="Times New Roman" w:cs="Times New Roman"/>
          <w:i/>
          <w:sz w:val="24"/>
          <w:szCs w:val="24"/>
          <w:shd w:val="clear" w:color="auto" w:fill="FFFFFF"/>
        </w:rPr>
        <w:t xml:space="preserve">«Мастер и Маргарита») </w:t>
      </w:r>
      <w:r>
        <w:rPr>
          <w:rFonts w:ascii="Times New Roman" w:hAnsi="Times New Roman" w:cs="Times New Roman"/>
          <w:sz w:val="24"/>
          <w:szCs w:val="24"/>
          <w:shd w:val="clear" w:color="auto" w:fill="FFFFFF"/>
        </w:rPr>
        <w:t>О каком физическом явлении говорится в этом отрывке?</w:t>
      </w:r>
      <w:proofErr w:type="gramEnd"/>
      <w:r>
        <w:rPr>
          <w:rFonts w:ascii="Times New Roman" w:hAnsi="Times New Roman" w:cs="Times New Roman"/>
          <w:sz w:val="24"/>
          <w:szCs w:val="24"/>
          <w:shd w:val="clear" w:color="auto" w:fill="FFFFFF"/>
        </w:rPr>
        <w:t xml:space="preserve"> Почему на ладони запах крема усилился? </w:t>
      </w:r>
      <w:r>
        <w:rPr>
          <w:rFonts w:ascii="Times New Roman" w:hAnsi="Times New Roman" w:cs="Times New Roman"/>
          <w:i/>
          <w:sz w:val="24"/>
          <w:szCs w:val="24"/>
          <w:shd w:val="clear" w:color="auto" w:fill="FFFFFF"/>
        </w:rPr>
        <w:t>(Диффузия; она протекает быстрее при повышенной температуре; значит, температура ладони Маргариты больше, чем температура воздуха)</w:t>
      </w:r>
    </w:p>
    <w:p w:rsidR="00962E34" w:rsidRDefault="00962E34" w:rsidP="00962E34">
      <w:pPr>
        <w:pStyle w:val="a3"/>
        <w:numPr>
          <w:ilvl w:val="0"/>
          <w:numId w:val="3"/>
        </w:numPr>
        <w:spacing w:line="240" w:lineRule="auto"/>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Запах соли, запах йода. Неприступны и горды, рифы каменные морды выставляют из воды….</w:t>
      </w:r>
      <w:r>
        <w:rPr>
          <w:rFonts w:ascii="Times New Roman" w:hAnsi="Times New Roman" w:cs="Times New Roman"/>
          <w:i/>
          <w:sz w:val="24"/>
          <w:szCs w:val="24"/>
          <w:shd w:val="clear" w:color="auto" w:fill="FFFFFF"/>
        </w:rPr>
        <w:t>(</w:t>
      </w:r>
      <w:proofErr w:type="spellStart"/>
      <w:r>
        <w:rPr>
          <w:rFonts w:ascii="Times New Roman" w:hAnsi="Times New Roman" w:cs="Times New Roman"/>
          <w:i/>
          <w:sz w:val="24"/>
          <w:szCs w:val="24"/>
          <w:shd w:val="clear" w:color="auto" w:fill="FFFFFF"/>
        </w:rPr>
        <w:t>Ю.Друнина</w:t>
      </w:r>
      <w:proofErr w:type="spellEnd"/>
      <w:r>
        <w:rPr>
          <w:rFonts w:ascii="Times New Roman" w:hAnsi="Times New Roman" w:cs="Times New Roman"/>
          <w:i/>
          <w:sz w:val="24"/>
          <w:szCs w:val="24"/>
          <w:shd w:val="clear" w:color="auto" w:fill="FFFFFF"/>
        </w:rPr>
        <w:t xml:space="preserve">) </w:t>
      </w:r>
      <w:r>
        <w:rPr>
          <w:rFonts w:ascii="Times New Roman" w:hAnsi="Times New Roman" w:cs="Times New Roman"/>
          <w:sz w:val="24"/>
          <w:szCs w:val="24"/>
          <w:shd w:val="clear" w:color="auto" w:fill="FFFFFF"/>
        </w:rPr>
        <w:t xml:space="preserve">Объясните образование запахов </w:t>
      </w:r>
      <w:proofErr w:type="gramStart"/>
      <w:r>
        <w:rPr>
          <w:rFonts w:ascii="Times New Roman" w:hAnsi="Times New Roman" w:cs="Times New Roman"/>
          <w:sz w:val="24"/>
          <w:szCs w:val="24"/>
          <w:shd w:val="clear" w:color="auto" w:fill="FFFFFF"/>
        </w:rPr>
        <w:t>йода</w:t>
      </w:r>
      <w:proofErr w:type="gramEnd"/>
      <w:r>
        <w:rPr>
          <w:rFonts w:ascii="Times New Roman" w:hAnsi="Times New Roman" w:cs="Times New Roman"/>
          <w:sz w:val="24"/>
          <w:szCs w:val="24"/>
          <w:shd w:val="clear" w:color="auto" w:fill="FFFFFF"/>
        </w:rPr>
        <w:t xml:space="preserve"> и соли на берегу моря. </w:t>
      </w:r>
      <w:proofErr w:type="gramStart"/>
      <w:r>
        <w:rPr>
          <w:rFonts w:ascii="Times New Roman" w:hAnsi="Times New Roman" w:cs="Times New Roman"/>
          <w:i/>
          <w:sz w:val="24"/>
          <w:szCs w:val="24"/>
          <w:shd w:val="clear" w:color="auto" w:fill="FFFFFF"/>
        </w:rPr>
        <w:t>(Следствие диффузии; морская вода испаряется, и вместе с капельками воды в атмосферу попадают и соли.</w:t>
      </w:r>
      <w:proofErr w:type="gramEnd"/>
      <w:r>
        <w:rPr>
          <w:rFonts w:ascii="Times New Roman" w:hAnsi="Times New Roman" w:cs="Times New Roman"/>
          <w:i/>
          <w:sz w:val="24"/>
          <w:szCs w:val="24"/>
          <w:shd w:val="clear" w:color="auto" w:fill="FFFFFF"/>
        </w:rPr>
        <w:t xml:space="preserve"> Капельки воды превращаются в водяной пар, а соли остаются в воздухе. </w:t>
      </w:r>
      <w:proofErr w:type="gramStart"/>
      <w:r>
        <w:rPr>
          <w:rFonts w:ascii="Times New Roman" w:hAnsi="Times New Roman" w:cs="Times New Roman"/>
          <w:i/>
          <w:sz w:val="24"/>
          <w:szCs w:val="24"/>
          <w:shd w:val="clear" w:color="auto" w:fill="FFFFFF"/>
        </w:rPr>
        <w:t>Т.О. в атмосферу ежегодно попадает 2 миллиарда тонн солей).</w:t>
      </w:r>
      <w:proofErr w:type="gramEnd"/>
    </w:p>
    <w:p w:rsidR="00962E34" w:rsidRDefault="00962E34" w:rsidP="00962E34">
      <w:pPr>
        <w:spacing w:line="240" w:lineRule="auto"/>
        <w:rPr>
          <w:rFonts w:ascii="Times New Roman" w:hAnsi="Times New Roman" w:cs="Times New Roman"/>
          <w:sz w:val="24"/>
          <w:szCs w:val="24"/>
          <w:shd w:val="clear" w:color="auto" w:fill="FFFFFF"/>
        </w:rPr>
      </w:pPr>
    </w:p>
    <w:p w:rsidR="00962E34" w:rsidRDefault="00962E34" w:rsidP="00962E34">
      <w:pPr>
        <w:spacing w:line="240" w:lineRule="auto"/>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 xml:space="preserve">        Это интересно</w:t>
      </w:r>
    </w:p>
    <w:p w:rsidR="00962E34" w:rsidRDefault="00962E34" w:rsidP="00962E34">
      <w:pPr>
        <w:pStyle w:val="a3"/>
        <w:numPr>
          <w:ilvl w:val="0"/>
          <w:numId w:val="4"/>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Самец тутового шелкопряда способен чувствовать запах самки на расстоянии до 12 км. Идущие на нерест лососи чувствуют запах медведя. Буревестники и альбатросы чувствуют запах рыбы с расстояния 3 км.</w:t>
      </w:r>
    </w:p>
    <w:p w:rsidR="00962E34" w:rsidRDefault="00962E34" w:rsidP="00962E34">
      <w:pPr>
        <w:pStyle w:val="a3"/>
        <w:numPr>
          <w:ilvl w:val="0"/>
          <w:numId w:val="4"/>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Чтобы почувствовать запах</w:t>
      </w:r>
      <w:proofErr w:type="gramStart"/>
      <w:r>
        <w:rPr>
          <w:rFonts w:ascii="Times New Roman" w:hAnsi="Times New Roman" w:cs="Times New Roman"/>
          <w:sz w:val="24"/>
          <w:szCs w:val="24"/>
          <w:shd w:val="clear" w:color="auto" w:fill="FFFFFF"/>
        </w:rPr>
        <w:t xml:space="preserve"> ,</w:t>
      </w:r>
      <w:proofErr w:type="gramEnd"/>
      <w:r>
        <w:rPr>
          <w:rFonts w:ascii="Times New Roman" w:hAnsi="Times New Roman" w:cs="Times New Roman"/>
          <w:sz w:val="24"/>
          <w:szCs w:val="24"/>
          <w:shd w:val="clear" w:color="auto" w:fill="FFFFFF"/>
        </w:rPr>
        <w:t xml:space="preserve"> насекомым хватает 100 молекул пахучего вещества в 1 см</w:t>
      </w:r>
      <w:r>
        <w:rPr>
          <w:rFonts w:ascii="Times New Roman" w:hAnsi="Times New Roman" w:cs="Times New Roman"/>
          <w:sz w:val="24"/>
          <w:szCs w:val="24"/>
          <w:shd w:val="clear" w:color="auto" w:fill="FFFFFF"/>
          <w:vertAlign w:val="superscript"/>
        </w:rPr>
        <w:t>3</w:t>
      </w:r>
      <w:r>
        <w:rPr>
          <w:rFonts w:ascii="Times New Roman" w:hAnsi="Times New Roman" w:cs="Times New Roman"/>
          <w:sz w:val="24"/>
          <w:szCs w:val="24"/>
          <w:shd w:val="clear" w:color="auto" w:fill="FFFFFF"/>
        </w:rPr>
        <w:t xml:space="preserve"> воздуха. </w:t>
      </w:r>
    </w:p>
    <w:p w:rsidR="00962E34" w:rsidRDefault="00962E34" w:rsidP="00962E34">
      <w:pPr>
        <w:pStyle w:val="a3"/>
        <w:numPr>
          <w:ilvl w:val="0"/>
          <w:numId w:val="4"/>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 мужчины среднего роста и веса суточная потребность в энергии для поддержания основного обмена составляет около 8000 кДж. Точное количество энергии, необходимое каждому индивидууму, зависит от его веса, возраста и пола и у мужчин несколько больше, чем у женщин. На работу, которую человек выполняет в течение суток, идёт примерно (30 – 40)% энергии – (2400 – 3200) кДж; на тепловые потери в окружающую среду теплопроводностью и конвекцией идёт примерно 20% энергии – 2000 кДж; на излучение – (30 – 40)% - (2400 – 3200) кДж; на испарение – 18% - 1500 кДж.</w:t>
      </w:r>
    </w:p>
    <w:p w:rsidR="00962E34" w:rsidRDefault="00962E34" w:rsidP="00962E34">
      <w:pPr>
        <w:spacing w:line="240" w:lineRule="auto"/>
        <w:ind w:left="405"/>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Задание</w:t>
      </w:r>
    </w:p>
    <w:p w:rsidR="00962E34" w:rsidRDefault="00962E34" w:rsidP="00962E34">
      <w:pPr>
        <w:pStyle w:val="a3"/>
        <w:numPr>
          <w:ilvl w:val="0"/>
          <w:numId w:val="5"/>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Подготовить сообщение о П.П.Лазареве (физик, биофизик, геофизик)</w:t>
      </w:r>
    </w:p>
    <w:p w:rsidR="00962E34" w:rsidRPr="001B6961" w:rsidRDefault="00962E34" w:rsidP="001D7E3E">
      <w:pPr>
        <w:spacing w:line="240" w:lineRule="auto"/>
        <w:jc w:val="center"/>
        <w:rPr>
          <w:rFonts w:ascii="Times New Roman" w:hAnsi="Times New Roman" w:cs="Times New Roman"/>
          <w:i/>
          <w:sz w:val="24"/>
          <w:szCs w:val="24"/>
          <w:shd w:val="clear" w:color="auto" w:fill="FFFFFF"/>
        </w:rPr>
      </w:pPr>
      <w:r w:rsidRPr="001B6961">
        <w:rPr>
          <w:rFonts w:ascii="Times New Roman" w:hAnsi="Times New Roman" w:cs="Times New Roman"/>
          <w:i/>
          <w:sz w:val="24"/>
          <w:szCs w:val="24"/>
          <w:shd w:val="clear" w:color="auto" w:fill="FFFFFF"/>
        </w:rPr>
        <w:t>Свойства жидкости</w:t>
      </w:r>
    </w:p>
    <w:p w:rsidR="00962E34" w:rsidRDefault="00962E34" w:rsidP="00962E34">
      <w:pPr>
        <w:spacing w:line="240" w:lineRule="auto"/>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 xml:space="preserve">        Предварительные вопросы</w:t>
      </w:r>
    </w:p>
    <w:p w:rsidR="00962E34" w:rsidRDefault="00962E34" w:rsidP="00962E34">
      <w:pPr>
        <w:pStyle w:val="a3"/>
        <w:numPr>
          <w:ilvl w:val="0"/>
          <w:numId w:val="6"/>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Особенности молекулярного строения жидкостей </w:t>
      </w:r>
    </w:p>
    <w:p w:rsidR="00962E34" w:rsidRDefault="00962E34" w:rsidP="00962E34">
      <w:pPr>
        <w:pStyle w:val="a3"/>
        <w:numPr>
          <w:ilvl w:val="0"/>
          <w:numId w:val="6"/>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Вязкость</w:t>
      </w:r>
    </w:p>
    <w:p w:rsidR="00962E34" w:rsidRDefault="00962E34" w:rsidP="00962E34">
      <w:pPr>
        <w:pStyle w:val="a3"/>
        <w:numPr>
          <w:ilvl w:val="0"/>
          <w:numId w:val="6"/>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Поверхностное натяжение</w:t>
      </w:r>
    </w:p>
    <w:p w:rsidR="00962E34" w:rsidRDefault="00962E34" w:rsidP="00962E34">
      <w:pPr>
        <w:pStyle w:val="a3"/>
        <w:numPr>
          <w:ilvl w:val="0"/>
          <w:numId w:val="6"/>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Смачивание и </w:t>
      </w:r>
      <w:proofErr w:type="spellStart"/>
      <w:r>
        <w:rPr>
          <w:rFonts w:ascii="Times New Roman" w:hAnsi="Times New Roman" w:cs="Times New Roman"/>
          <w:sz w:val="24"/>
          <w:szCs w:val="24"/>
          <w:shd w:val="clear" w:color="auto" w:fill="FFFFFF"/>
        </w:rPr>
        <w:t>несмачивание</w:t>
      </w:r>
      <w:proofErr w:type="spellEnd"/>
      <w:r>
        <w:rPr>
          <w:rFonts w:ascii="Times New Roman" w:hAnsi="Times New Roman" w:cs="Times New Roman"/>
          <w:sz w:val="24"/>
          <w:szCs w:val="24"/>
          <w:shd w:val="clear" w:color="auto" w:fill="FFFFFF"/>
        </w:rPr>
        <w:t xml:space="preserve">. Капиллярные явления </w:t>
      </w:r>
    </w:p>
    <w:p w:rsidR="00962E34" w:rsidRDefault="00962E34" w:rsidP="00962E34">
      <w:pPr>
        <w:spacing w:line="240" w:lineRule="auto"/>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 xml:space="preserve">        Дополнительный материал</w:t>
      </w:r>
    </w:p>
    <w:p w:rsidR="00962E34" w:rsidRDefault="00962E34" w:rsidP="00962E34">
      <w:pPr>
        <w:spacing w:line="240" w:lineRule="auto"/>
        <w:rPr>
          <w:rFonts w:ascii="Times New Roman" w:hAnsi="Times New Roman" w:cs="Times New Roman"/>
          <w:sz w:val="24"/>
          <w:szCs w:val="24"/>
          <w:shd w:val="clear" w:color="auto" w:fill="FFFFFF"/>
        </w:rPr>
      </w:pPr>
      <w:r>
        <w:rPr>
          <w:noProof/>
          <w:lang w:eastAsia="ru-RU"/>
        </w:rPr>
        <w:lastRenderedPageBreak/>
        <w:drawing>
          <wp:anchor distT="0" distB="0" distL="114300" distR="114300" simplePos="0" relativeHeight="251658240" behindDoc="1" locked="0" layoutInCell="1" allowOverlap="1">
            <wp:simplePos x="0" y="0"/>
            <wp:positionH relativeFrom="column">
              <wp:posOffset>69215</wp:posOffset>
            </wp:positionH>
            <wp:positionV relativeFrom="paragraph">
              <wp:posOffset>481330</wp:posOffset>
            </wp:positionV>
            <wp:extent cx="4298950" cy="3200400"/>
            <wp:effectExtent l="19050" t="0" r="6350" b="0"/>
            <wp:wrapTight wrapText="bothSides">
              <wp:wrapPolygon edited="0">
                <wp:start x="-96" y="0"/>
                <wp:lineTo x="-96" y="21471"/>
                <wp:lineTo x="21632" y="21471"/>
                <wp:lineTo x="21632" y="0"/>
                <wp:lineTo x="-96" y="0"/>
              </wp:wrapPolygon>
            </wp:wrapTight>
            <wp:docPr id="2"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Picture background"/>
                    <pic:cNvPicPr>
                      <a:picLocks noChangeAspect="1" noChangeArrowheads="1"/>
                    </pic:cNvPicPr>
                  </pic:nvPicPr>
                  <pic:blipFill>
                    <a:blip r:embed="rId5" cstate="print"/>
                    <a:srcRect/>
                    <a:stretch>
                      <a:fillRect/>
                    </a:stretch>
                  </pic:blipFill>
                  <pic:spPr bwMode="auto">
                    <a:xfrm>
                      <a:off x="0" y="0"/>
                      <a:ext cx="4298950" cy="3200400"/>
                    </a:xfrm>
                    <a:prstGeom prst="rect">
                      <a:avLst/>
                    </a:prstGeom>
                    <a:noFill/>
                  </pic:spPr>
                </pic:pic>
              </a:graphicData>
            </a:graphic>
          </wp:anchor>
        </w:drawing>
      </w:r>
      <w:r>
        <w:rPr>
          <w:rFonts w:ascii="Times New Roman" w:hAnsi="Times New Roman" w:cs="Times New Roman"/>
          <w:sz w:val="24"/>
          <w:szCs w:val="24"/>
          <w:shd w:val="clear" w:color="auto" w:fill="FFFFFF"/>
        </w:rPr>
        <w:t xml:space="preserve">        При течении жидкости отдельные слои её воздействуют друг на друга с силами, касательными к слоям. Это явление называют внутренним трением или вязкостью.</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Между слоями реальной жидкости при их движении появляются силы трения, которые направлены по касательным к поверхности перемещаемых слоёв. Наличие сил внутреннего трения в жидкости приводит к тому, что различные слои жидкости движутся с разными скоростями. Вязкость или </w:t>
      </w:r>
      <w:proofErr w:type="gramStart"/>
      <w:r>
        <w:rPr>
          <w:rFonts w:ascii="Times New Roman" w:hAnsi="Times New Roman" w:cs="Times New Roman"/>
          <w:sz w:val="24"/>
          <w:szCs w:val="24"/>
          <w:shd w:val="clear" w:color="auto" w:fill="FFFFFF"/>
        </w:rPr>
        <w:t>внутреннее</w:t>
      </w:r>
      <w:proofErr w:type="gramEnd"/>
      <w:r>
        <w:rPr>
          <w:rFonts w:ascii="Times New Roman" w:hAnsi="Times New Roman" w:cs="Times New Roman"/>
          <w:sz w:val="24"/>
          <w:szCs w:val="24"/>
          <w:shd w:val="clear" w:color="auto" w:fill="FFFFFF"/>
        </w:rPr>
        <w:t xml:space="preserve"> </w:t>
      </w:r>
    </w:p>
    <w:p w:rsidR="00962E34" w:rsidRDefault="00962E34" w:rsidP="00962E34">
      <w:pPr>
        <w:spacing w:line="240" w:lineRule="auto"/>
        <w:rPr>
          <w:rFonts w:ascii="Times New Roman" w:hAnsi="Times New Roman" w:cs="Times New Roman"/>
          <w:sz w:val="24"/>
          <w:szCs w:val="24"/>
          <w:shd w:val="clear" w:color="auto" w:fill="FFFFFF"/>
        </w:rPr>
      </w:pPr>
    </w:p>
    <w:p w:rsidR="001D7E3E"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1D7E3E">
        <w:rPr>
          <w:rFonts w:ascii="Times New Roman" w:hAnsi="Times New Roman" w:cs="Times New Roman"/>
          <w:sz w:val="24"/>
          <w:szCs w:val="24"/>
          <w:shd w:val="clear" w:color="auto" w:fill="FFFFFF"/>
        </w:rPr>
        <w:t xml:space="preserve">                          Рис.1</w:t>
      </w:r>
      <w:r>
        <w:rPr>
          <w:rFonts w:ascii="Times New Roman" w:hAnsi="Times New Roman" w:cs="Times New Roman"/>
          <w:sz w:val="24"/>
          <w:szCs w:val="24"/>
          <w:shd w:val="clear" w:color="auto" w:fill="FFFFFF"/>
        </w:rPr>
        <w:t xml:space="preserve">  Вязкость жидкости</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трение  - свойство жидкости сопротивляться движению из-за возникновения сил трения между слоями движущейся жидкости. Реальная жидкость является вязкой и при нормальном давлении практически несжимаема.</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Вязкость жидкости – её характерное физическое свойство, в котором проявляются силы межмолекулярного взаимодействия. Величина вязкости зависит от природы жидкости, т.е. от её химического состава, химического строения и молекулярной массы. </w:t>
      </w:r>
    </w:p>
    <w:p w:rsidR="001D7E3E" w:rsidRDefault="001D7E3E" w:rsidP="001D7E3E">
      <w:pPr>
        <w:spacing w:line="240" w:lineRule="auto"/>
        <w:jc w:val="center"/>
        <w:rPr>
          <w:rFonts w:ascii="Times New Roman" w:hAnsi="Times New Roman" w:cs="Times New Roman"/>
          <w:i/>
          <w:sz w:val="24"/>
          <w:szCs w:val="24"/>
          <w:shd w:val="clear" w:color="auto" w:fill="FFFFFF"/>
        </w:rPr>
      </w:pPr>
      <w:proofErr w:type="gramStart"/>
      <w:r>
        <w:rPr>
          <w:rFonts w:ascii="Times New Roman" w:hAnsi="Times New Roman" w:cs="Times New Roman"/>
          <w:i/>
          <w:sz w:val="24"/>
          <w:szCs w:val="24"/>
          <w:shd w:val="clear" w:color="auto" w:fill="FFFFFF"/>
        </w:rPr>
        <w:t>Вязкость жидкостей и газов (ɳ, кг/(м*с)</w:t>
      </w:r>
      <w:proofErr w:type="gramEnd"/>
    </w:p>
    <w:p w:rsidR="001D7E3E" w:rsidRDefault="001D7E3E" w:rsidP="001D7E3E">
      <w:pPr>
        <w:spacing w:line="240" w:lineRule="auto"/>
        <w:rPr>
          <w:rFonts w:ascii="Times New Roman" w:hAnsi="Times New Roman" w:cs="Times New Roman"/>
          <w:sz w:val="24"/>
          <w:szCs w:val="24"/>
          <w:shd w:val="clear" w:color="auto" w:fill="FFFFFF"/>
        </w:rPr>
      </w:pPr>
      <w:r>
        <w:rPr>
          <w:rFonts w:ascii="Times New Roman" w:hAnsi="Times New Roman" w:cs="Times New Roman"/>
          <w:i/>
          <w:sz w:val="24"/>
          <w:szCs w:val="24"/>
          <w:shd w:val="clear" w:color="auto" w:fill="FFFFFF"/>
        </w:rPr>
        <w:t xml:space="preserve">        </w:t>
      </w:r>
      <w:r>
        <w:rPr>
          <w:rFonts w:ascii="Times New Roman" w:hAnsi="Times New Roman" w:cs="Times New Roman"/>
          <w:sz w:val="24"/>
          <w:szCs w:val="24"/>
          <w:shd w:val="clear" w:color="auto" w:fill="FFFFFF"/>
        </w:rPr>
        <w:t>Воздух – 1,8 * 10</w:t>
      </w:r>
      <w:r>
        <w:rPr>
          <w:rFonts w:ascii="Times New Roman" w:hAnsi="Times New Roman" w:cs="Times New Roman"/>
          <w:sz w:val="24"/>
          <w:szCs w:val="24"/>
          <w:shd w:val="clear" w:color="auto" w:fill="FFFFFF"/>
          <w:vertAlign w:val="superscript"/>
        </w:rPr>
        <w:t>-5</w:t>
      </w:r>
      <w:r>
        <w:rPr>
          <w:rFonts w:ascii="Times New Roman" w:hAnsi="Times New Roman" w:cs="Times New Roman"/>
          <w:sz w:val="24"/>
          <w:szCs w:val="24"/>
          <w:shd w:val="clear" w:color="auto" w:fill="FFFFFF"/>
        </w:rPr>
        <w:t>;  вода – 1,0 * 10</w:t>
      </w:r>
      <w:r>
        <w:rPr>
          <w:rFonts w:ascii="Times New Roman" w:hAnsi="Times New Roman" w:cs="Times New Roman"/>
          <w:sz w:val="24"/>
          <w:szCs w:val="24"/>
          <w:shd w:val="clear" w:color="auto" w:fill="FFFFFF"/>
          <w:vertAlign w:val="superscript"/>
        </w:rPr>
        <w:t>-3</w:t>
      </w:r>
      <w:r>
        <w:rPr>
          <w:rFonts w:ascii="Times New Roman" w:hAnsi="Times New Roman" w:cs="Times New Roman"/>
          <w:sz w:val="24"/>
          <w:szCs w:val="24"/>
          <w:shd w:val="clear" w:color="auto" w:fill="FFFFFF"/>
        </w:rPr>
        <w:t>;  кровь – 4,5 * 10</w:t>
      </w:r>
      <w:r>
        <w:rPr>
          <w:rFonts w:ascii="Times New Roman" w:hAnsi="Times New Roman" w:cs="Times New Roman"/>
          <w:sz w:val="24"/>
          <w:szCs w:val="24"/>
          <w:shd w:val="clear" w:color="auto" w:fill="FFFFFF"/>
          <w:vertAlign w:val="superscript"/>
        </w:rPr>
        <w:t>-3</w:t>
      </w:r>
      <w:r>
        <w:rPr>
          <w:rFonts w:ascii="Times New Roman" w:hAnsi="Times New Roman" w:cs="Times New Roman"/>
          <w:sz w:val="24"/>
          <w:szCs w:val="24"/>
          <w:shd w:val="clear" w:color="auto" w:fill="FFFFFF"/>
        </w:rPr>
        <w:t xml:space="preserve">; </w:t>
      </w:r>
    </w:p>
    <w:p w:rsidR="001D7E3E" w:rsidRPr="001D7E3E" w:rsidRDefault="001D7E3E" w:rsidP="001D7E3E">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глицерин – 1,5;  мёд – (500 – 1000).</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Для расчёта силы трения используют закон Ньютона. Этот закон обобщённо характеризует механические свойства сплошных сред и распространяется на воду, воздух, спирты и многие другие жидкости и газы. </w:t>
      </w:r>
      <w:proofErr w:type="spellStart"/>
      <w:r>
        <w:rPr>
          <w:rFonts w:ascii="Times New Roman" w:hAnsi="Times New Roman" w:cs="Times New Roman"/>
          <w:sz w:val="24"/>
          <w:szCs w:val="24"/>
          <w:shd w:val="clear" w:color="auto" w:fill="FFFFFF"/>
        </w:rPr>
        <w:t>Ньютоновскими</w:t>
      </w:r>
      <w:proofErr w:type="spellEnd"/>
      <w:r>
        <w:rPr>
          <w:rFonts w:ascii="Times New Roman" w:hAnsi="Times New Roman" w:cs="Times New Roman"/>
          <w:sz w:val="24"/>
          <w:szCs w:val="24"/>
          <w:shd w:val="clear" w:color="auto" w:fill="FFFFFF"/>
        </w:rPr>
        <w:t xml:space="preserve"> называют жидкости, удовлетворяющие обобщённому закону Ньютона: </w:t>
      </w:r>
    </w:p>
    <w:p w:rsidR="00962E34" w:rsidRDefault="00962E34" w:rsidP="00962E34">
      <w:pPr>
        <w:spacing w:line="240" w:lineRule="auto"/>
        <w:rPr>
          <w:rFonts w:ascii="Times New Roman" w:hAnsi="Times New Roman" w:cs="Times New Roman"/>
          <w:sz w:val="24"/>
          <w:szCs w:val="24"/>
          <w:shd w:val="clear" w:color="auto" w:fill="FFFFFF"/>
        </w:rPr>
      </w:pPr>
    </w:p>
    <w:p w:rsidR="00962E34" w:rsidRDefault="00962E34" w:rsidP="00962E34">
      <w:pPr>
        <w:spacing w:line="240" w:lineRule="auto"/>
        <w:jc w:val="center"/>
        <w:rPr>
          <w:rFonts w:ascii="Times New Roman" w:eastAsiaTheme="minorEastAsia" w:hAnsi="Times New Roman" w:cs="Times New Roman"/>
          <w:b/>
          <w:sz w:val="24"/>
          <w:szCs w:val="24"/>
          <w:shd w:val="clear" w:color="auto" w:fill="FFFFFF"/>
        </w:rPr>
      </w:pPr>
      <m:oMath>
        <m:r>
          <m:rPr>
            <m:sty m:val="bi"/>
          </m:rPr>
          <w:rPr>
            <w:rFonts w:ascii="Cambria Math" w:hAnsi="Cambria Math" w:cs="Times New Roman"/>
            <w:sz w:val="32"/>
            <w:szCs w:val="32"/>
            <w:shd w:val="clear" w:color="auto" w:fill="FFFFFF"/>
          </w:rPr>
          <m:t>F</m:t>
        </m:r>
        <m:r>
          <m:rPr>
            <m:sty m:val="b"/>
          </m:rPr>
          <w:rPr>
            <w:rFonts w:ascii="Cambria Math" w:hAnsi="Times New Roman" w:cs="Times New Roman"/>
            <w:sz w:val="32"/>
            <w:szCs w:val="32"/>
            <w:shd w:val="clear" w:color="auto" w:fill="FFFFFF"/>
          </w:rPr>
          <m:t>=</m:t>
        </m:r>
        <m:r>
          <m:rPr>
            <m:sty m:val="b"/>
          </m:rPr>
          <w:rPr>
            <w:rFonts w:ascii="Cambria Math" w:hAnsi="Times New Roman" w:cs="Times New Roman"/>
            <w:sz w:val="32"/>
            <w:szCs w:val="32"/>
            <w:shd w:val="clear" w:color="auto" w:fill="FFFFFF"/>
          </w:rPr>
          <m:t>µ</m:t>
        </m:r>
        <m:r>
          <m:rPr>
            <m:sty m:val="b"/>
          </m:rPr>
          <w:rPr>
            <w:rFonts w:ascii="Cambria Math" w:hAnsi="Cambria Math" w:cs="Times New Roman"/>
            <w:sz w:val="32"/>
            <w:szCs w:val="32"/>
            <w:shd w:val="clear" w:color="auto" w:fill="FFFFFF"/>
          </w:rPr>
          <m:t>S</m:t>
        </m:r>
        <m:f>
          <m:fPr>
            <m:ctrlPr>
              <w:rPr>
                <w:rFonts w:ascii="Cambria Math" w:hAnsi="Times New Roman" w:cs="Times New Roman"/>
                <w:b/>
                <w:sz w:val="32"/>
                <w:szCs w:val="32"/>
                <w:shd w:val="clear" w:color="auto" w:fill="FFFFFF"/>
              </w:rPr>
            </m:ctrlPr>
          </m:fPr>
          <m:num>
            <m:r>
              <m:rPr>
                <m:sty m:val="b"/>
              </m:rPr>
              <w:rPr>
                <w:rFonts w:ascii="Cambria Math" w:hAnsi="Cambria Math" w:cs="Times New Roman"/>
                <w:sz w:val="32"/>
                <w:szCs w:val="32"/>
                <w:shd w:val="clear" w:color="auto" w:fill="FFFFFF"/>
              </w:rPr>
              <m:t>dν</m:t>
            </m:r>
          </m:num>
          <m:den>
            <m:r>
              <m:rPr>
                <m:sty m:val="b"/>
              </m:rPr>
              <w:rPr>
                <w:rFonts w:ascii="Cambria Math" w:hAnsi="Cambria Math" w:cs="Times New Roman"/>
                <w:sz w:val="32"/>
                <w:szCs w:val="32"/>
                <w:shd w:val="clear" w:color="auto" w:fill="FFFFFF"/>
              </w:rPr>
              <m:t>dy</m:t>
            </m:r>
          </m:den>
        </m:f>
      </m:oMath>
      <w:r>
        <w:rPr>
          <w:rFonts w:ascii="Times New Roman" w:eastAsiaTheme="minorEastAsia" w:hAnsi="Times New Roman" w:cs="Times New Roman"/>
          <w:b/>
          <w:sz w:val="24"/>
          <w:szCs w:val="24"/>
          <w:shd w:val="clear" w:color="auto" w:fill="FFFFFF"/>
        </w:rPr>
        <w:t xml:space="preserve">  ,    </w:t>
      </w:r>
    </w:p>
    <w:p w:rsidR="00962E34" w:rsidRDefault="00962E34" w:rsidP="00962E34">
      <w:pPr>
        <w:spacing w:line="240" w:lineRule="auto"/>
        <w:rPr>
          <w:rFonts w:ascii="Times New Roman" w:eastAsiaTheme="minorEastAsia" w:hAnsi="Times New Roman" w:cs="Times New Roman"/>
          <w:sz w:val="24"/>
          <w:szCs w:val="24"/>
          <w:shd w:val="clear" w:color="auto" w:fill="FFFFFF"/>
        </w:rPr>
      </w:pPr>
      <w:r>
        <w:rPr>
          <w:rFonts w:ascii="Times New Roman" w:eastAsiaTheme="minorEastAsia" w:hAnsi="Times New Roman" w:cs="Times New Roman"/>
          <w:b/>
          <w:sz w:val="24"/>
          <w:szCs w:val="24"/>
          <w:shd w:val="clear" w:color="auto" w:fill="FFFFFF"/>
        </w:rPr>
        <w:t xml:space="preserve"> </w:t>
      </w:r>
      <w:r>
        <w:rPr>
          <w:rFonts w:ascii="Times New Roman" w:eastAsiaTheme="minorEastAsia" w:hAnsi="Times New Roman" w:cs="Times New Roman"/>
          <w:sz w:val="24"/>
          <w:szCs w:val="24"/>
          <w:shd w:val="clear" w:color="auto" w:fill="FFFFFF"/>
        </w:rPr>
        <w:t xml:space="preserve">где </w:t>
      </w:r>
      <w:r>
        <w:rPr>
          <w:rFonts w:ascii="Times New Roman" w:eastAsiaTheme="minorEastAsia" w:hAnsi="Times New Roman" w:cs="Times New Roman"/>
          <w:sz w:val="24"/>
          <w:szCs w:val="24"/>
          <w:shd w:val="clear" w:color="auto" w:fill="FFFFFF"/>
          <w:lang w:val="en-US"/>
        </w:rPr>
        <w:t>F</w:t>
      </w:r>
      <w:r>
        <w:rPr>
          <w:rFonts w:ascii="Times New Roman" w:eastAsiaTheme="minorEastAsia" w:hAnsi="Times New Roman" w:cs="Times New Roman"/>
          <w:sz w:val="24"/>
          <w:szCs w:val="24"/>
          <w:shd w:val="clear" w:color="auto" w:fill="FFFFFF"/>
        </w:rPr>
        <w:t xml:space="preserve"> – сила внутреннего </w:t>
      </w:r>
      <w:proofErr w:type="spellStart"/>
      <w:r>
        <w:rPr>
          <w:rFonts w:ascii="Times New Roman" w:eastAsiaTheme="minorEastAsia" w:hAnsi="Times New Roman" w:cs="Times New Roman"/>
          <w:sz w:val="24"/>
          <w:szCs w:val="24"/>
          <w:shd w:val="clear" w:color="auto" w:fill="FFFFFF"/>
        </w:rPr>
        <w:t>трения</w:t>
      </w:r>
      <w:proofErr w:type="gramStart"/>
      <w:r>
        <w:rPr>
          <w:rFonts w:ascii="Times New Roman" w:eastAsiaTheme="minorEastAsia" w:hAnsi="Times New Roman" w:cs="Times New Roman"/>
          <w:sz w:val="24"/>
          <w:szCs w:val="24"/>
          <w:shd w:val="clear" w:color="auto" w:fill="FFFFFF"/>
        </w:rPr>
        <w:t>,Н</w:t>
      </w:r>
      <w:proofErr w:type="spellEnd"/>
      <w:proofErr w:type="gramEnd"/>
      <w:r>
        <w:rPr>
          <w:rFonts w:ascii="Times New Roman" w:eastAsiaTheme="minorEastAsia" w:hAnsi="Times New Roman" w:cs="Times New Roman"/>
          <w:sz w:val="24"/>
          <w:szCs w:val="24"/>
          <w:shd w:val="clear" w:color="auto" w:fill="FFFFFF"/>
        </w:rPr>
        <w:t xml:space="preserve">;  </w:t>
      </w:r>
      <w:r>
        <w:rPr>
          <w:rFonts w:ascii="Times New Roman" w:eastAsiaTheme="minorEastAsia" w:hAnsi="Times New Roman" w:cs="Times New Roman"/>
          <w:sz w:val="24"/>
          <w:szCs w:val="24"/>
          <w:shd w:val="clear" w:color="auto" w:fill="FFFFFF"/>
          <w:lang w:val="en-US"/>
        </w:rPr>
        <w:t>S</w:t>
      </w:r>
      <w:r>
        <w:rPr>
          <w:rFonts w:ascii="Times New Roman" w:eastAsiaTheme="minorEastAsia" w:hAnsi="Times New Roman" w:cs="Times New Roman"/>
          <w:sz w:val="24"/>
          <w:szCs w:val="24"/>
          <w:shd w:val="clear" w:color="auto" w:fill="FFFFFF"/>
        </w:rPr>
        <w:t xml:space="preserve"> – площадь, м</w:t>
      </w:r>
      <w:r>
        <w:rPr>
          <w:rFonts w:ascii="Times New Roman" w:eastAsiaTheme="minorEastAsia" w:hAnsi="Times New Roman" w:cs="Times New Roman"/>
          <w:sz w:val="24"/>
          <w:szCs w:val="24"/>
          <w:shd w:val="clear" w:color="auto" w:fill="FFFFFF"/>
          <w:vertAlign w:val="superscript"/>
        </w:rPr>
        <w:t>2</w:t>
      </w:r>
      <w:r>
        <w:rPr>
          <w:rFonts w:ascii="Times New Roman" w:eastAsiaTheme="minorEastAsia" w:hAnsi="Times New Roman" w:cs="Times New Roman"/>
          <w:sz w:val="24"/>
          <w:szCs w:val="24"/>
          <w:shd w:val="clear" w:color="auto" w:fill="FFFFFF"/>
        </w:rPr>
        <w:t xml:space="preserve"> ;   </w:t>
      </w:r>
    </w:p>
    <w:p w:rsidR="00962E34" w:rsidRDefault="00962E34" w:rsidP="00962E34">
      <w:pPr>
        <w:spacing w:line="240" w:lineRule="auto"/>
        <w:rPr>
          <w:rFonts w:ascii="Times New Roman" w:eastAsiaTheme="minorEastAsia" w:hAnsi="Times New Roman" w:cs="Times New Roman"/>
          <w:sz w:val="24"/>
          <w:szCs w:val="24"/>
          <w:shd w:val="clear" w:color="auto" w:fill="FFFFFF"/>
        </w:rPr>
      </w:pPr>
      <w:r>
        <w:rPr>
          <w:rFonts w:ascii="Times New Roman" w:eastAsiaTheme="minorEastAsia" w:hAnsi="Times New Roman" w:cs="Times New Roman"/>
          <w:sz w:val="24"/>
          <w:szCs w:val="24"/>
          <w:shd w:val="clear" w:color="auto" w:fill="FFFFFF"/>
        </w:rPr>
        <w:t xml:space="preserve">       </w:t>
      </w:r>
      <w:proofErr w:type="spellStart"/>
      <w:proofErr w:type="gramStart"/>
      <w:r>
        <w:rPr>
          <w:rFonts w:ascii="Times New Roman" w:eastAsiaTheme="minorEastAsia" w:hAnsi="Times New Roman" w:cs="Times New Roman"/>
          <w:sz w:val="24"/>
          <w:szCs w:val="24"/>
          <w:shd w:val="clear" w:color="auto" w:fill="FFFFFF"/>
          <w:lang w:val="en-US"/>
        </w:rPr>
        <w:t>dν</w:t>
      </w:r>
      <w:proofErr w:type="spellEnd"/>
      <w:proofErr w:type="gramEnd"/>
      <w:r>
        <w:rPr>
          <w:rFonts w:ascii="Times New Roman" w:eastAsiaTheme="minorEastAsia" w:hAnsi="Times New Roman" w:cs="Times New Roman"/>
          <w:sz w:val="24"/>
          <w:szCs w:val="24"/>
          <w:shd w:val="clear" w:color="auto" w:fill="FFFFFF"/>
        </w:rPr>
        <w:t xml:space="preserve"> / </w:t>
      </w:r>
      <w:proofErr w:type="spellStart"/>
      <w:r>
        <w:rPr>
          <w:rFonts w:ascii="Times New Roman" w:eastAsiaTheme="minorEastAsia" w:hAnsi="Times New Roman" w:cs="Times New Roman"/>
          <w:sz w:val="24"/>
          <w:szCs w:val="24"/>
          <w:shd w:val="clear" w:color="auto" w:fill="FFFFFF"/>
          <w:lang w:val="en-US"/>
        </w:rPr>
        <w:t>dy</w:t>
      </w:r>
      <w:proofErr w:type="spellEnd"/>
      <w:r>
        <w:rPr>
          <w:rFonts w:ascii="Times New Roman" w:eastAsiaTheme="minorEastAsia" w:hAnsi="Times New Roman" w:cs="Times New Roman"/>
          <w:sz w:val="24"/>
          <w:szCs w:val="24"/>
          <w:shd w:val="clear" w:color="auto" w:fill="FFFFFF"/>
        </w:rPr>
        <w:t xml:space="preserve"> – относительная скорость, м/с;  µ - динамическая вязкость, Па*с (Паскаль-секунда).</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eastAsiaTheme="minorEastAsia" w:hAnsi="Times New Roman" w:cs="Times New Roman"/>
          <w:sz w:val="24"/>
          <w:szCs w:val="24"/>
          <w:shd w:val="clear" w:color="auto" w:fill="FFFFFF"/>
        </w:rPr>
        <w:t xml:space="preserve">        Кинематическая вязкость – отношение динамической вязкости к плотности, которая измеряется в м</w:t>
      </w:r>
      <w:proofErr w:type="gramStart"/>
      <w:r>
        <w:rPr>
          <w:rFonts w:ascii="Times New Roman" w:eastAsiaTheme="minorEastAsia" w:hAnsi="Times New Roman" w:cs="Times New Roman"/>
          <w:sz w:val="24"/>
          <w:szCs w:val="24"/>
          <w:shd w:val="clear" w:color="auto" w:fill="FFFFFF"/>
          <w:vertAlign w:val="superscript"/>
        </w:rPr>
        <w:t>2</w:t>
      </w:r>
      <w:proofErr w:type="gramEnd"/>
      <w:r>
        <w:rPr>
          <w:rFonts w:ascii="Times New Roman" w:eastAsiaTheme="minorEastAsia" w:hAnsi="Times New Roman" w:cs="Times New Roman"/>
          <w:sz w:val="24"/>
          <w:szCs w:val="24"/>
          <w:shd w:val="clear" w:color="auto" w:fill="FFFFFF"/>
        </w:rPr>
        <w:t xml:space="preserve"> /с.</w:t>
      </w:r>
      <w:r>
        <w:rPr>
          <w:rFonts w:ascii="Times New Roman" w:hAnsi="Times New Roman" w:cs="Times New Roman"/>
          <w:sz w:val="24"/>
          <w:szCs w:val="24"/>
          <w:shd w:val="clear" w:color="auto" w:fill="FFFFFF"/>
        </w:rPr>
        <w:t xml:space="preserve"> </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Вязкость крови обусловлена тем, что в сосудистом русле она находится в постоянном движении. В результате отдельные слои её продвигаются с различной скоростью, между ними возникает трение, а к тому же крайние слои плазмы крови трутся ещё и о стенку сосудов. Возникает внутреннее трение, обозначаемое понятием – вязкость. Происходит такой же физический процесс, как и в любой другой жидкости.</w:t>
      </w:r>
    </w:p>
    <w:p w:rsidR="00962E34" w:rsidRDefault="00962E34" w:rsidP="00962E34">
      <w:pPr>
        <w:spacing w:line="240" w:lineRule="auto"/>
        <w:rPr>
          <w:rFonts w:ascii="Times New Roman" w:eastAsiaTheme="minorEastAsia" w:hAnsi="Times New Roman" w:cs="Times New Roman"/>
          <w:sz w:val="24"/>
          <w:szCs w:val="24"/>
          <w:shd w:val="clear" w:color="auto" w:fill="FFFFFF"/>
        </w:rPr>
      </w:pPr>
      <w:r>
        <w:rPr>
          <w:rFonts w:ascii="Times New Roman" w:eastAsiaTheme="minorEastAsia" w:hAnsi="Times New Roman" w:cs="Times New Roman"/>
          <w:b/>
          <w:sz w:val="24"/>
          <w:szCs w:val="24"/>
          <w:shd w:val="clear" w:color="auto" w:fill="FFFFFF"/>
        </w:rPr>
        <w:t xml:space="preserve">        </w:t>
      </w:r>
      <w:r>
        <w:rPr>
          <w:rFonts w:ascii="Times New Roman" w:eastAsiaTheme="minorEastAsia" w:hAnsi="Times New Roman" w:cs="Times New Roman"/>
          <w:sz w:val="24"/>
          <w:szCs w:val="24"/>
          <w:shd w:val="clear" w:color="auto" w:fill="FFFFFF"/>
        </w:rPr>
        <w:t>Вязкость крови – очень важный показатель крови, определяющий максимальный срок службы сердца и сосудов. Чем выше вязкость крови, тем быстрее изнашивается сердце. Вязкость крови  изменяется в очень широких пределах. При этом на состояние крови влияет много факторов. Критическое увеличение вязкости ставит всю сердечно – сосудистую систему на грань выживаемости.</w:t>
      </w:r>
    </w:p>
    <w:p w:rsidR="00962E34" w:rsidRDefault="00962E34" w:rsidP="00962E34">
      <w:pPr>
        <w:spacing w:line="240" w:lineRule="auto"/>
        <w:rPr>
          <w:rFonts w:ascii="Times New Roman" w:eastAsiaTheme="minorEastAsia" w:hAnsi="Times New Roman" w:cs="Times New Roman"/>
          <w:sz w:val="24"/>
          <w:szCs w:val="24"/>
          <w:shd w:val="clear" w:color="auto" w:fill="FFFFFF"/>
        </w:rPr>
      </w:pPr>
      <w:r>
        <w:rPr>
          <w:rFonts w:ascii="Times New Roman" w:eastAsiaTheme="minorEastAsia" w:hAnsi="Times New Roman" w:cs="Times New Roman"/>
          <w:sz w:val="24"/>
          <w:szCs w:val="24"/>
          <w:shd w:val="clear" w:color="auto" w:fill="FFFFFF"/>
        </w:rPr>
        <w:t xml:space="preserve">        Кровь – особая жидкая соединительная ткань организма, которая влияет на работу всех органов и систем. Это неньютоновская жидкость. В норме вязкость крови в среднем 4,3 – 5,7 единиц у мужчин и 3,9 – 4,9 у женщин. Значение может быть выше у детей. Но при повышении вязкости нарушается питание и обеспечение органов кислородом. С возрастом кровь становится более густой.</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Вязкость оказывает сопротивление кровотоку. Величину её обычно определяют относительно воды, вязкость которой принимается за единицу. В крови вязкость зависит от эритроцитов. Вязкость плазмы – 1,7; крови – 4-5. Плазма крови тоже является неньютоновской жидкостью, т.к. в ней находятся белки. </w:t>
      </w:r>
      <w:proofErr w:type="gramStart"/>
      <w:r>
        <w:rPr>
          <w:rFonts w:ascii="Times New Roman" w:hAnsi="Times New Roman" w:cs="Times New Roman"/>
          <w:sz w:val="24"/>
          <w:szCs w:val="24"/>
          <w:shd w:val="clear" w:color="auto" w:fill="FFFFFF"/>
        </w:rPr>
        <w:t>К факторам, обуславливающих вязкость крови, относятся: гематокрит; концентрация; температура; давление; размер частиц.</w:t>
      </w:r>
      <w:proofErr w:type="gramEnd"/>
    </w:p>
    <w:p w:rsidR="00962E34" w:rsidRDefault="00962E34" w:rsidP="001D7E3E">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Гематокрит – объём красных кровяных клеток в крови. Иногда гематокрит определяется как отношение суммарного объёма всех форменных элементов (эритроциты, лейкоциты, тромбоциты) к общему объёму крови; разница невелика, т.к. 99% общего объёма форменных элементов приходится на эритроциты.</w:t>
      </w:r>
    </w:p>
    <w:p w:rsidR="00962E34" w:rsidRDefault="00962E34" w:rsidP="00962E34">
      <w:pPr>
        <w:spacing w:line="240" w:lineRule="auto"/>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w:t>
      </w:r>
      <w:r>
        <w:rPr>
          <w:rFonts w:ascii="Times New Roman" w:hAnsi="Times New Roman" w:cs="Times New Roman"/>
          <w:i/>
          <w:sz w:val="24"/>
          <w:szCs w:val="24"/>
          <w:shd w:val="clear" w:color="auto" w:fill="FFFFFF"/>
        </w:rPr>
        <w:t xml:space="preserve">Вопросы </w:t>
      </w:r>
    </w:p>
    <w:p w:rsidR="00962E34" w:rsidRDefault="00962E34" w:rsidP="00962E34">
      <w:pPr>
        <w:pStyle w:val="a3"/>
        <w:numPr>
          <w:ilvl w:val="0"/>
          <w:numId w:val="7"/>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Почему с повышением температуры уменьшается вязкость? </w:t>
      </w:r>
      <w:proofErr w:type="gramStart"/>
      <w:r>
        <w:rPr>
          <w:rFonts w:ascii="Times New Roman" w:hAnsi="Times New Roman" w:cs="Times New Roman"/>
          <w:i/>
          <w:sz w:val="24"/>
          <w:szCs w:val="24"/>
          <w:shd w:val="clear" w:color="auto" w:fill="FFFFFF"/>
        </w:rPr>
        <w:t>(В жидкостях вязкие силы вызваны тем, что молекулы оказывают силы притяжения друг на друга через слои потока.</w:t>
      </w:r>
      <w:proofErr w:type="gramEnd"/>
      <w:r>
        <w:rPr>
          <w:rFonts w:ascii="Times New Roman" w:hAnsi="Times New Roman" w:cs="Times New Roman"/>
          <w:i/>
          <w:sz w:val="24"/>
          <w:szCs w:val="24"/>
          <w:shd w:val="clear" w:color="auto" w:fill="FFFFFF"/>
        </w:rPr>
        <w:t xml:space="preserve"> Повышение температуры приводит к снижению вязкости</w:t>
      </w:r>
      <w:proofErr w:type="gramStart"/>
      <w:r>
        <w:rPr>
          <w:rFonts w:ascii="Times New Roman" w:hAnsi="Times New Roman" w:cs="Times New Roman"/>
          <w:sz w:val="24"/>
          <w:szCs w:val="24"/>
          <w:shd w:val="clear" w:color="auto" w:fill="FFFFFF"/>
        </w:rPr>
        <w:t xml:space="preserve"> ,</w:t>
      </w:r>
      <w:proofErr w:type="gramEnd"/>
      <w:r>
        <w:rPr>
          <w:rFonts w:ascii="Times New Roman" w:hAnsi="Times New Roman" w:cs="Times New Roman"/>
          <w:sz w:val="24"/>
          <w:szCs w:val="24"/>
          <w:shd w:val="clear" w:color="auto" w:fill="FFFFFF"/>
        </w:rPr>
        <w:t xml:space="preserve"> т.к. </w:t>
      </w:r>
      <w:r>
        <w:rPr>
          <w:rFonts w:ascii="Times New Roman" w:hAnsi="Times New Roman" w:cs="Times New Roman"/>
          <w:i/>
          <w:sz w:val="24"/>
          <w:szCs w:val="24"/>
          <w:shd w:val="clear" w:color="auto" w:fill="FFFFFF"/>
        </w:rPr>
        <w:t>частицы будут обладать большей тепловой энергией и им легче преодолевать силы притяжения, связывающие их вместе).</w:t>
      </w:r>
    </w:p>
    <w:p w:rsidR="00962E34" w:rsidRDefault="00962E34" w:rsidP="00962E34">
      <w:pPr>
        <w:pStyle w:val="a3"/>
        <w:numPr>
          <w:ilvl w:val="0"/>
          <w:numId w:val="7"/>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Концентрированные растворы готовят на </w:t>
      </w:r>
      <w:proofErr w:type="spellStart"/>
      <w:r>
        <w:rPr>
          <w:rFonts w:ascii="Times New Roman" w:hAnsi="Times New Roman" w:cs="Times New Roman"/>
          <w:sz w:val="24"/>
          <w:szCs w:val="24"/>
          <w:shd w:val="clear" w:color="auto" w:fill="FFFFFF"/>
        </w:rPr>
        <w:t>свежеперегонной</w:t>
      </w:r>
      <w:proofErr w:type="spellEnd"/>
      <w:r>
        <w:rPr>
          <w:rFonts w:ascii="Times New Roman" w:hAnsi="Times New Roman" w:cs="Times New Roman"/>
          <w:sz w:val="24"/>
          <w:szCs w:val="24"/>
          <w:shd w:val="clear" w:color="auto" w:fill="FFFFFF"/>
        </w:rPr>
        <w:t xml:space="preserve"> воде, используя мерные колбы, цилиндры </w:t>
      </w:r>
      <w:proofErr w:type="spellStart"/>
      <w:r>
        <w:rPr>
          <w:rFonts w:ascii="Times New Roman" w:hAnsi="Times New Roman" w:cs="Times New Roman"/>
          <w:sz w:val="24"/>
          <w:szCs w:val="24"/>
          <w:shd w:val="clear" w:color="auto" w:fill="FFFFFF"/>
        </w:rPr>
        <w:t>массо-объёмным</w:t>
      </w:r>
      <w:proofErr w:type="spellEnd"/>
      <w:r>
        <w:rPr>
          <w:rFonts w:ascii="Times New Roman" w:hAnsi="Times New Roman" w:cs="Times New Roman"/>
          <w:sz w:val="24"/>
          <w:szCs w:val="24"/>
          <w:shd w:val="clear" w:color="auto" w:fill="FFFFFF"/>
        </w:rPr>
        <w:t xml:space="preserve"> методом. При приготовлении концентрированных растворов следует избегать концентраций, близких к </w:t>
      </w:r>
      <w:proofErr w:type="gramStart"/>
      <w:r>
        <w:rPr>
          <w:rFonts w:ascii="Times New Roman" w:hAnsi="Times New Roman" w:cs="Times New Roman"/>
          <w:sz w:val="24"/>
          <w:szCs w:val="24"/>
          <w:shd w:val="clear" w:color="auto" w:fill="FFFFFF"/>
        </w:rPr>
        <w:t>насыщенным</w:t>
      </w:r>
      <w:proofErr w:type="gramEnd"/>
      <w:r>
        <w:rPr>
          <w:rFonts w:ascii="Times New Roman" w:hAnsi="Times New Roman" w:cs="Times New Roman"/>
          <w:sz w:val="24"/>
          <w:szCs w:val="24"/>
          <w:shd w:val="clear" w:color="auto" w:fill="FFFFFF"/>
        </w:rPr>
        <w:t>, так как при понижении температуры раствора возможно выделение в осадок лекарственных веществ. Поэтому концентрированные растворы готовят в объёмах значительно превышающих, чем прописаны в рецепте.</w:t>
      </w:r>
    </w:p>
    <w:p w:rsidR="00962E34" w:rsidRDefault="00962E34" w:rsidP="00962E34">
      <w:pPr>
        <w:pStyle w:val="a3"/>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Что такое концентрация? Как её определить?</w:t>
      </w:r>
    </w:p>
    <w:p w:rsidR="00962E34" w:rsidRDefault="00962E34" w:rsidP="00962E34">
      <w:pPr>
        <w:pStyle w:val="a3"/>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Какой раствор называется насыщенным?</w:t>
      </w:r>
    </w:p>
    <w:p w:rsidR="00962E34" w:rsidRDefault="00962E34" w:rsidP="00962E34">
      <w:pPr>
        <w:pStyle w:val="a3"/>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Почему при понижении температуры раствора возможно выделение в осадок лекарственных веществ?</w:t>
      </w:r>
    </w:p>
    <w:p w:rsidR="00962E34" w:rsidRDefault="00962E34" w:rsidP="00962E34">
      <w:pPr>
        <w:pStyle w:val="a3"/>
        <w:numPr>
          <w:ilvl w:val="0"/>
          <w:numId w:val="7"/>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В технологии инъекционных растворов используют водные и неводные растворители. К водным растворителям относится вода и водные растворы спирта. Глицерина; к </w:t>
      </w:r>
      <w:proofErr w:type="gramStart"/>
      <w:r>
        <w:rPr>
          <w:rFonts w:ascii="Times New Roman" w:hAnsi="Times New Roman" w:cs="Times New Roman"/>
          <w:sz w:val="24"/>
          <w:szCs w:val="24"/>
          <w:shd w:val="clear" w:color="auto" w:fill="FFFFFF"/>
        </w:rPr>
        <w:t>неводным</w:t>
      </w:r>
      <w:proofErr w:type="gramEnd"/>
      <w:r>
        <w:rPr>
          <w:rFonts w:ascii="Times New Roman" w:hAnsi="Times New Roman" w:cs="Times New Roman"/>
          <w:sz w:val="24"/>
          <w:szCs w:val="24"/>
          <w:shd w:val="clear" w:color="auto" w:fill="FFFFFF"/>
        </w:rPr>
        <w:t xml:space="preserve"> – жирные масла, смеси растительных масел. На каком физическом явлении основано приготовление инъекционных растворов? Объяснить.</w:t>
      </w:r>
    </w:p>
    <w:p w:rsidR="00962E34" w:rsidRDefault="00962E34" w:rsidP="00962E34">
      <w:pPr>
        <w:pStyle w:val="a3"/>
        <w:numPr>
          <w:ilvl w:val="0"/>
          <w:numId w:val="7"/>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Инъекционные растворы готовят </w:t>
      </w:r>
      <w:proofErr w:type="spellStart"/>
      <w:r>
        <w:rPr>
          <w:rFonts w:ascii="Times New Roman" w:hAnsi="Times New Roman" w:cs="Times New Roman"/>
          <w:sz w:val="24"/>
          <w:szCs w:val="24"/>
          <w:shd w:val="clear" w:color="auto" w:fill="FFFFFF"/>
        </w:rPr>
        <w:t>массо-объёмным</w:t>
      </w:r>
      <w:proofErr w:type="spellEnd"/>
      <w:r>
        <w:rPr>
          <w:rFonts w:ascii="Times New Roman" w:hAnsi="Times New Roman" w:cs="Times New Roman"/>
          <w:sz w:val="24"/>
          <w:szCs w:val="24"/>
          <w:shd w:val="clear" w:color="auto" w:fill="FFFFFF"/>
        </w:rPr>
        <w:t xml:space="preserve"> способом: лекарственное вещество берут по массе; растворитель – до требуемого объёма. Количественное </w:t>
      </w:r>
      <w:r>
        <w:rPr>
          <w:rFonts w:ascii="Times New Roman" w:hAnsi="Times New Roman" w:cs="Times New Roman"/>
          <w:sz w:val="24"/>
          <w:szCs w:val="24"/>
          <w:shd w:val="clear" w:color="auto" w:fill="FFFFFF"/>
        </w:rPr>
        <w:lastRenderedPageBreak/>
        <w:t>определение лекарственных веществ в растворах производят согласно указаниям в соответствующих статьях. О какой физической величине с точки зрения физики идёт речь? Запишите её формулу.</w:t>
      </w:r>
    </w:p>
    <w:p w:rsidR="00962E34" w:rsidRDefault="00962E34" w:rsidP="00962E34">
      <w:pPr>
        <w:spacing w:line="240" w:lineRule="auto"/>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 xml:space="preserve">        Задачи</w:t>
      </w:r>
    </w:p>
    <w:p w:rsidR="00962E34" w:rsidRDefault="00962E34" w:rsidP="00962E34">
      <w:pPr>
        <w:pStyle w:val="a3"/>
        <w:numPr>
          <w:ilvl w:val="0"/>
          <w:numId w:val="8"/>
        </w:numPr>
        <w:spacing w:line="240" w:lineRule="auto"/>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Врач поставил 5 уколов пациенту. Один укол за полчаса. Сколько нужно времени, чтобы поставить все уколы? Решить в системе СИ.</w:t>
      </w:r>
    </w:p>
    <w:p w:rsidR="00962E34" w:rsidRDefault="00962E34" w:rsidP="00962E34">
      <w:pPr>
        <w:pStyle w:val="a3"/>
        <w:numPr>
          <w:ilvl w:val="0"/>
          <w:numId w:val="8"/>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Условные единицы измерения трудоёмкости в целях упрощения расчётов принимают 1 УЕТ (условная единица трудоёмкости). Это время, равное 10 минутам. Согласно </w:t>
      </w:r>
      <w:proofErr w:type="spellStart"/>
      <w:r>
        <w:rPr>
          <w:rFonts w:ascii="Times New Roman" w:hAnsi="Times New Roman" w:cs="Times New Roman"/>
          <w:sz w:val="24"/>
          <w:szCs w:val="24"/>
          <w:shd w:val="clear" w:color="auto" w:fill="FFFFFF"/>
        </w:rPr>
        <w:t>ГОСТу</w:t>
      </w:r>
      <w:proofErr w:type="spellEnd"/>
      <w:r>
        <w:rPr>
          <w:rFonts w:ascii="Times New Roman" w:hAnsi="Times New Roman" w:cs="Times New Roman"/>
          <w:sz w:val="24"/>
          <w:szCs w:val="24"/>
          <w:shd w:val="clear" w:color="auto" w:fill="FFFFFF"/>
        </w:rPr>
        <w:t>, коэффициент УЕТ медицинской сестры для выполнения внутримышечной инъекции равен 1,0, т.е. 10 минут; на взятие крови из вены ровно половина; а на внутривенное струйное вливание в 2,5 раза больше. Сколько времени медсестра затратит на выполнение этих трёх процедур? Задачу решить в системе СИ.</w:t>
      </w:r>
    </w:p>
    <w:p w:rsidR="00962E34" w:rsidRDefault="00962E34" w:rsidP="00962E34">
      <w:pPr>
        <w:spacing w:line="240" w:lineRule="auto"/>
        <w:ind w:left="720"/>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Задание</w:t>
      </w:r>
    </w:p>
    <w:p w:rsidR="00962E34" w:rsidRDefault="00962E34" w:rsidP="00962E34">
      <w:pPr>
        <w:pStyle w:val="a3"/>
        <w:numPr>
          <w:ilvl w:val="0"/>
          <w:numId w:val="9"/>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Объяснить работу карманного ингалятора, который используется для введения лекарственного препарата. </w:t>
      </w:r>
    </w:p>
    <w:p w:rsidR="00962E34" w:rsidRDefault="00962E34" w:rsidP="00962E34">
      <w:pPr>
        <w:pStyle w:val="a3"/>
        <w:numPr>
          <w:ilvl w:val="0"/>
          <w:numId w:val="9"/>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Подготовить сообщение о </w:t>
      </w:r>
      <w:proofErr w:type="spellStart"/>
      <w:r>
        <w:rPr>
          <w:rFonts w:ascii="Times New Roman" w:hAnsi="Times New Roman" w:cs="Times New Roman"/>
          <w:sz w:val="24"/>
          <w:szCs w:val="24"/>
          <w:shd w:val="clear" w:color="auto" w:fill="FFFFFF"/>
        </w:rPr>
        <w:t>Пуазейле</w:t>
      </w:r>
      <w:proofErr w:type="spellEnd"/>
      <w:r>
        <w:rPr>
          <w:rFonts w:ascii="Times New Roman" w:hAnsi="Times New Roman" w:cs="Times New Roman"/>
          <w:sz w:val="24"/>
          <w:szCs w:val="24"/>
          <w:shd w:val="clear" w:color="auto" w:fill="FFFFFF"/>
        </w:rPr>
        <w:t xml:space="preserve"> Жане Луи Мари (1799 – 1869), французский врач и физик.</w:t>
      </w:r>
    </w:p>
    <w:p w:rsidR="00962E34" w:rsidRDefault="00962E34" w:rsidP="00962E34">
      <w:pPr>
        <w:pStyle w:val="a3"/>
        <w:numPr>
          <w:ilvl w:val="0"/>
          <w:numId w:val="9"/>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Как называется прибор для определения вязкости жидкости? </w:t>
      </w:r>
      <w:r>
        <w:rPr>
          <w:rFonts w:ascii="Times New Roman" w:hAnsi="Times New Roman" w:cs="Times New Roman"/>
          <w:i/>
          <w:sz w:val="24"/>
          <w:szCs w:val="24"/>
          <w:shd w:val="clear" w:color="auto" w:fill="FFFFFF"/>
        </w:rPr>
        <w:t>(Вискозиметр).</w:t>
      </w:r>
      <w:r>
        <w:rPr>
          <w:rFonts w:ascii="Times New Roman" w:hAnsi="Times New Roman" w:cs="Times New Roman"/>
          <w:sz w:val="24"/>
          <w:szCs w:val="24"/>
          <w:shd w:val="clear" w:color="auto" w:fill="FFFFFF"/>
        </w:rPr>
        <w:t xml:space="preserve"> Объяснить его работу.</w:t>
      </w:r>
    </w:p>
    <w:p w:rsidR="00962E34" w:rsidRDefault="00962E34" w:rsidP="00962E34">
      <w:pPr>
        <w:pStyle w:val="a3"/>
        <w:numPr>
          <w:ilvl w:val="0"/>
          <w:numId w:val="9"/>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Жизненная </w:t>
      </w:r>
      <w:proofErr w:type="gramStart"/>
      <w:r>
        <w:rPr>
          <w:rFonts w:ascii="Times New Roman" w:hAnsi="Times New Roman" w:cs="Times New Roman"/>
          <w:sz w:val="24"/>
          <w:szCs w:val="24"/>
          <w:shd w:val="clear" w:color="auto" w:fill="FFFFFF"/>
        </w:rPr>
        <w:t>ёмкость</w:t>
      </w:r>
      <w:proofErr w:type="gramEnd"/>
      <w:r>
        <w:rPr>
          <w:rFonts w:ascii="Times New Roman" w:hAnsi="Times New Roman" w:cs="Times New Roman"/>
          <w:sz w:val="24"/>
          <w:szCs w:val="24"/>
          <w:shd w:val="clear" w:color="auto" w:fill="FFFFFF"/>
        </w:rPr>
        <w:t xml:space="preserve"> лёгких у взрослого человека около 4 л. </w:t>
      </w:r>
      <w:proofErr w:type="gramStart"/>
      <w:r>
        <w:rPr>
          <w:rFonts w:ascii="Times New Roman" w:hAnsi="Times New Roman" w:cs="Times New Roman"/>
          <w:sz w:val="24"/>
          <w:szCs w:val="24"/>
          <w:shd w:val="clear" w:color="auto" w:fill="FFFFFF"/>
        </w:rPr>
        <w:t>Какова</w:t>
      </w:r>
      <w:proofErr w:type="gramEnd"/>
      <w:r>
        <w:rPr>
          <w:rFonts w:ascii="Times New Roman" w:hAnsi="Times New Roman" w:cs="Times New Roman"/>
          <w:sz w:val="24"/>
          <w:szCs w:val="24"/>
          <w:shd w:val="clear" w:color="auto" w:fill="FFFFFF"/>
        </w:rPr>
        <w:t xml:space="preserve"> масса наполняющего их воздуха?</w:t>
      </w:r>
    </w:p>
    <w:p w:rsidR="00962E34" w:rsidRDefault="00962E34" w:rsidP="00962E34">
      <w:pPr>
        <w:pStyle w:val="a3"/>
        <w:numPr>
          <w:ilvl w:val="0"/>
          <w:numId w:val="9"/>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Вода в капиллярной трубке диаметром 4 мм поднялась на высоту 7,2 мм, а желчь в трубке диаметром 0,5 мм – на высоту 3,73 мм. Во сколько раз коэффициент поверхностного натяжения воды больше, чем у желчи, если плотности этих жидкостей примерно одинаковы?</w:t>
      </w:r>
    </w:p>
    <w:p w:rsidR="00962E34" w:rsidRDefault="00962E34" w:rsidP="00962E34">
      <w:pPr>
        <w:pStyle w:val="a3"/>
        <w:numPr>
          <w:ilvl w:val="0"/>
          <w:numId w:val="9"/>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Эритроциты крови человека представляют собой диски диаметром 7 мкм и толщиной 1 мкм. Объём в крови 1 куб. </w:t>
      </w:r>
      <w:proofErr w:type="gramStart"/>
      <w:r>
        <w:rPr>
          <w:rFonts w:ascii="Times New Roman" w:hAnsi="Times New Roman" w:cs="Times New Roman"/>
          <w:sz w:val="24"/>
          <w:szCs w:val="24"/>
          <w:shd w:val="clear" w:color="auto" w:fill="FFFFFF"/>
        </w:rPr>
        <w:t>мм</w:t>
      </w:r>
      <w:proofErr w:type="gramEnd"/>
      <w:r>
        <w:rPr>
          <w:rFonts w:ascii="Times New Roman" w:hAnsi="Times New Roman" w:cs="Times New Roman"/>
          <w:sz w:val="24"/>
          <w:szCs w:val="24"/>
          <w:shd w:val="clear" w:color="auto" w:fill="FFFFFF"/>
        </w:rPr>
        <w:t xml:space="preserve"> содержит около 5*10</w:t>
      </w:r>
      <w:r>
        <w:rPr>
          <w:rFonts w:ascii="Times New Roman" w:hAnsi="Times New Roman" w:cs="Times New Roman"/>
          <w:sz w:val="24"/>
          <w:szCs w:val="24"/>
          <w:shd w:val="clear" w:color="auto" w:fill="FFFFFF"/>
          <w:vertAlign w:val="superscript"/>
        </w:rPr>
        <w:t>6</w:t>
      </w:r>
      <w:r>
        <w:rPr>
          <w:rFonts w:ascii="Times New Roman" w:hAnsi="Times New Roman" w:cs="Times New Roman"/>
          <w:sz w:val="24"/>
          <w:szCs w:val="24"/>
          <w:shd w:val="clear" w:color="auto" w:fill="FFFFFF"/>
        </w:rPr>
        <w:t xml:space="preserve"> таких дисков:</w:t>
      </w:r>
    </w:p>
    <w:p w:rsidR="00962E34" w:rsidRDefault="00962E34" w:rsidP="00962E34">
      <w:pPr>
        <w:pStyle w:val="a3"/>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а) если в теле взрослого содержится 5 л крови, </w:t>
      </w:r>
      <w:proofErr w:type="gramStart"/>
      <w:r>
        <w:rPr>
          <w:rFonts w:ascii="Times New Roman" w:hAnsi="Times New Roman" w:cs="Times New Roman"/>
          <w:sz w:val="24"/>
          <w:szCs w:val="24"/>
          <w:shd w:val="clear" w:color="auto" w:fill="FFFFFF"/>
        </w:rPr>
        <w:t>то</w:t>
      </w:r>
      <w:proofErr w:type="gramEnd"/>
      <w:r>
        <w:rPr>
          <w:rFonts w:ascii="Times New Roman" w:hAnsi="Times New Roman" w:cs="Times New Roman"/>
          <w:sz w:val="24"/>
          <w:szCs w:val="24"/>
          <w:shd w:val="clear" w:color="auto" w:fill="FFFFFF"/>
        </w:rPr>
        <w:t xml:space="preserve"> сколько в ней содержится эритроцитов?</w:t>
      </w:r>
    </w:p>
    <w:p w:rsidR="00962E34" w:rsidRDefault="00962E34" w:rsidP="00962E34">
      <w:pPr>
        <w:pStyle w:val="a3"/>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б) масса молекулы гемоглобина составляет около 10</w:t>
      </w:r>
      <w:r>
        <w:rPr>
          <w:rFonts w:ascii="Times New Roman" w:hAnsi="Times New Roman" w:cs="Times New Roman"/>
          <w:sz w:val="24"/>
          <w:szCs w:val="24"/>
          <w:shd w:val="clear" w:color="auto" w:fill="FFFFFF"/>
          <w:vertAlign w:val="superscript"/>
        </w:rPr>
        <w:t>5</w:t>
      </w:r>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а.е.м</w:t>
      </w:r>
      <w:proofErr w:type="spellEnd"/>
      <w:r>
        <w:rPr>
          <w:rFonts w:ascii="Times New Roman" w:hAnsi="Times New Roman" w:cs="Times New Roman"/>
          <w:sz w:val="24"/>
          <w:szCs w:val="24"/>
          <w:shd w:val="clear" w:color="auto" w:fill="FFFFFF"/>
        </w:rPr>
        <w:t>. Сколько молекул гемоглобина должно содержаться в одном эритроците, если плотность гемоглобина 1 кг/м</w:t>
      </w:r>
      <w:r>
        <w:rPr>
          <w:rFonts w:ascii="Times New Roman" w:hAnsi="Times New Roman" w:cs="Times New Roman"/>
          <w:sz w:val="24"/>
          <w:szCs w:val="24"/>
          <w:shd w:val="clear" w:color="auto" w:fill="FFFFFF"/>
          <w:vertAlign w:val="superscript"/>
        </w:rPr>
        <w:t>3</w:t>
      </w:r>
      <w:r>
        <w:rPr>
          <w:rFonts w:ascii="Times New Roman" w:hAnsi="Times New Roman" w:cs="Times New Roman"/>
          <w:sz w:val="24"/>
          <w:szCs w:val="24"/>
          <w:shd w:val="clear" w:color="auto" w:fill="FFFFFF"/>
        </w:rPr>
        <w:t xml:space="preserve">, и. если мы будем считать, что эритроциты состоят полностью из гемоглобина (1 </w:t>
      </w:r>
      <w:proofErr w:type="spellStart"/>
      <w:r>
        <w:rPr>
          <w:rFonts w:ascii="Times New Roman" w:hAnsi="Times New Roman" w:cs="Times New Roman"/>
          <w:sz w:val="24"/>
          <w:szCs w:val="24"/>
          <w:shd w:val="clear" w:color="auto" w:fill="FFFFFF"/>
        </w:rPr>
        <w:t>а.е.м</w:t>
      </w:r>
      <w:proofErr w:type="spellEnd"/>
      <w:r>
        <w:rPr>
          <w:rFonts w:ascii="Times New Roman" w:hAnsi="Times New Roman" w:cs="Times New Roman"/>
          <w:sz w:val="24"/>
          <w:szCs w:val="24"/>
          <w:shd w:val="clear" w:color="auto" w:fill="FFFFFF"/>
        </w:rPr>
        <w:t>. = 1,66*10</w:t>
      </w:r>
      <w:r>
        <w:rPr>
          <w:rFonts w:ascii="Times New Roman" w:hAnsi="Times New Roman" w:cs="Times New Roman"/>
          <w:sz w:val="24"/>
          <w:szCs w:val="24"/>
          <w:shd w:val="clear" w:color="auto" w:fill="FFFFFF"/>
          <w:vertAlign w:val="superscript"/>
        </w:rPr>
        <w:t>-27</w:t>
      </w:r>
      <w:r>
        <w:rPr>
          <w:rFonts w:ascii="Times New Roman" w:hAnsi="Times New Roman" w:cs="Times New Roman"/>
          <w:sz w:val="24"/>
          <w:szCs w:val="24"/>
          <w:shd w:val="clear" w:color="auto" w:fill="FFFFFF"/>
        </w:rPr>
        <w:t xml:space="preserve"> кг).</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7. Через коду человеческий организм выделяет около 0,5 кг воды в сутки. Какую энергию при этом человек теряет? </w:t>
      </w:r>
      <w:r>
        <w:rPr>
          <w:rFonts w:ascii="Times New Roman" w:hAnsi="Times New Roman" w:cs="Times New Roman"/>
          <w:i/>
          <w:sz w:val="24"/>
          <w:szCs w:val="24"/>
          <w:shd w:val="clear" w:color="auto" w:fill="FFFFFF"/>
        </w:rPr>
        <w:t>(1,15</w:t>
      </w:r>
      <w:r>
        <w:rPr>
          <w:rFonts w:ascii="Times New Roman" w:hAnsi="Times New Roman" w:cs="Times New Roman"/>
          <w:sz w:val="24"/>
          <w:szCs w:val="24"/>
          <w:shd w:val="clear" w:color="auto" w:fill="FFFFFF"/>
        </w:rPr>
        <w:t xml:space="preserve"> МДж).</w:t>
      </w:r>
    </w:p>
    <w:p w:rsidR="00962E34" w:rsidRPr="001D7E3E" w:rsidRDefault="00962E34" w:rsidP="001D7E3E">
      <w:pPr>
        <w:spacing w:line="240" w:lineRule="auto"/>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8. Каждый бронх заканчивается микроскопическими мешочками (альвеолами), окружёнными густой сетью кровеносных сосудов. Альвеолы, которых у человека насчитывается около 300 миллионов, представляют собой пузырьки, наполненные воздухом. Средний диаметр альвеол – 0,1 мм, а толщина их стенок – 0,4 мкм. Общая поверхность альвеол составляет около 90 м</w:t>
      </w:r>
      <w:proofErr w:type="gramStart"/>
      <w:r>
        <w:rPr>
          <w:rFonts w:ascii="Times New Roman" w:hAnsi="Times New Roman" w:cs="Times New Roman"/>
          <w:sz w:val="24"/>
          <w:szCs w:val="24"/>
          <w:shd w:val="clear" w:color="auto" w:fill="FFFFFF"/>
          <w:vertAlign w:val="superscript"/>
        </w:rPr>
        <w:t>2</w:t>
      </w:r>
      <w:proofErr w:type="gramEnd"/>
      <w:r>
        <w:rPr>
          <w:rFonts w:ascii="Times New Roman" w:hAnsi="Times New Roman" w:cs="Times New Roman"/>
          <w:sz w:val="24"/>
          <w:szCs w:val="24"/>
          <w:shd w:val="clear" w:color="auto" w:fill="FFFFFF"/>
        </w:rPr>
        <w:t xml:space="preserve">. Определите энергию поверхностного натяжения для одной альвеолы. Оцените силы поверхностного натяжения. Действующие в лёгких человека. </w:t>
      </w:r>
      <w:r>
        <w:rPr>
          <w:rFonts w:ascii="Times New Roman" w:hAnsi="Times New Roman" w:cs="Times New Roman"/>
          <w:i/>
          <w:sz w:val="24"/>
          <w:szCs w:val="24"/>
          <w:shd w:val="clear" w:color="auto" w:fill="FFFFFF"/>
        </w:rPr>
        <w:t xml:space="preserve">(0,57 </w:t>
      </w:r>
      <w:proofErr w:type="spellStart"/>
      <w:r>
        <w:rPr>
          <w:rFonts w:ascii="Times New Roman" w:hAnsi="Times New Roman" w:cs="Times New Roman"/>
          <w:i/>
          <w:sz w:val="24"/>
          <w:szCs w:val="24"/>
          <w:shd w:val="clear" w:color="auto" w:fill="FFFFFF"/>
        </w:rPr>
        <w:t>мкДж</w:t>
      </w:r>
      <w:proofErr w:type="spellEnd"/>
      <w:r>
        <w:rPr>
          <w:rFonts w:ascii="Times New Roman" w:hAnsi="Times New Roman" w:cs="Times New Roman"/>
          <w:i/>
          <w:sz w:val="24"/>
          <w:szCs w:val="24"/>
          <w:shd w:val="clear" w:color="auto" w:fill="FFFFFF"/>
        </w:rPr>
        <w:t>; 23 мкН).</w:t>
      </w:r>
    </w:p>
    <w:p w:rsidR="00962E34" w:rsidRPr="001B6961" w:rsidRDefault="001B6961" w:rsidP="001B6961">
      <w:pPr>
        <w:spacing w:line="240" w:lineRule="auto"/>
        <w:rPr>
          <w:rFonts w:ascii="Times New Roman" w:hAnsi="Times New Roman" w:cs="Times New Roman"/>
          <w:i/>
          <w:sz w:val="24"/>
          <w:szCs w:val="24"/>
          <w:shd w:val="clear" w:color="auto" w:fill="FFFFFF"/>
        </w:rPr>
      </w:pPr>
      <w:r>
        <w:rPr>
          <w:rFonts w:ascii="Times New Roman" w:hAnsi="Times New Roman" w:cs="Times New Roman"/>
          <w:b/>
          <w:sz w:val="24"/>
          <w:szCs w:val="24"/>
          <w:shd w:val="clear" w:color="auto" w:fill="FFFFFF"/>
        </w:rPr>
        <w:t xml:space="preserve">        </w:t>
      </w:r>
      <w:r w:rsidR="00962E34" w:rsidRPr="001B6961">
        <w:rPr>
          <w:rFonts w:ascii="Times New Roman" w:hAnsi="Times New Roman" w:cs="Times New Roman"/>
          <w:i/>
          <w:sz w:val="24"/>
          <w:szCs w:val="24"/>
          <w:shd w:val="clear" w:color="auto" w:fill="FFFFFF"/>
        </w:rPr>
        <w:t>Механические свойства твёрдых тел и биологических тканей</w:t>
      </w:r>
    </w:p>
    <w:p w:rsidR="00962E34" w:rsidRDefault="00962E34" w:rsidP="00962E34">
      <w:pPr>
        <w:spacing w:line="240" w:lineRule="auto"/>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 xml:space="preserve">        Предварительные вопросы</w:t>
      </w:r>
    </w:p>
    <w:p w:rsidR="00962E34" w:rsidRDefault="00962E34" w:rsidP="00962E34">
      <w:pPr>
        <w:pStyle w:val="a3"/>
        <w:numPr>
          <w:ilvl w:val="0"/>
          <w:numId w:val="10"/>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Особенности молекулярного строения твёрдых тел </w:t>
      </w:r>
    </w:p>
    <w:p w:rsidR="00962E34" w:rsidRDefault="00962E34" w:rsidP="00962E34">
      <w:pPr>
        <w:pStyle w:val="a3"/>
        <w:numPr>
          <w:ilvl w:val="0"/>
          <w:numId w:val="10"/>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Кристаллические и аморфные тела. Изотропия и анизотропия </w:t>
      </w:r>
    </w:p>
    <w:p w:rsidR="00962E34" w:rsidRDefault="00962E34" w:rsidP="00962E34">
      <w:pPr>
        <w:pStyle w:val="a3"/>
        <w:numPr>
          <w:ilvl w:val="0"/>
          <w:numId w:val="10"/>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Упругость</w:t>
      </w:r>
      <w:proofErr w:type="gramStart"/>
      <w:r>
        <w:rPr>
          <w:rFonts w:ascii="Times New Roman" w:hAnsi="Times New Roman" w:cs="Times New Roman"/>
          <w:sz w:val="24"/>
          <w:szCs w:val="24"/>
          <w:shd w:val="clear" w:color="auto" w:fill="FFFFFF"/>
        </w:rPr>
        <w:t xml:space="preserve"> .</w:t>
      </w:r>
      <w:proofErr w:type="gramEnd"/>
      <w:r>
        <w:rPr>
          <w:rFonts w:ascii="Times New Roman" w:hAnsi="Times New Roman" w:cs="Times New Roman"/>
          <w:sz w:val="24"/>
          <w:szCs w:val="24"/>
          <w:shd w:val="clear" w:color="auto" w:fill="FFFFFF"/>
        </w:rPr>
        <w:t xml:space="preserve"> Пластичность. Деформации и их виды </w:t>
      </w:r>
    </w:p>
    <w:p w:rsidR="00962E34" w:rsidRDefault="00962E34" w:rsidP="00962E34">
      <w:pPr>
        <w:pStyle w:val="a3"/>
        <w:numPr>
          <w:ilvl w:val="0"/>
          <w:numId w:val="10"/>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Диаграмма растяжений.</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Pr>
          <w:rFonts w:ascii="Times New Roman" w:hAnsi="Times New Roman" w:cs="Times New Roman"/>
          <w:i/>
          <w:sz w:val="24"/>
          <w:szCs w:val="24"/>
          <w:shd w:val="clear" w:color="auto" w:fill="FFFFFF"/>
        </w:rPr>
        <w:t xml:space="preserve">Содержание. </w:t>
      </w:r>
      <w:r>
        <w:rPr>
          <w:rFonts w:ascii="Times New Roman" w:hAnsi="Times New Roman" w:cs="Times New Roman"/>
          <w:sz w:val="24"/>
          <w:szCs w:val="24"/>
          <w:shd w:val="clear" w:color="auto" w:fill="FFFFFF"/>
        </w:rPr>
        <w:t>Полимеры. Жидкие кристаллы. Механические свойства биологических тканей</w:t>
      </w:r>
    </w:p>
    <w:p w:rsidR="00962E34" w:rsidRDefault="00962E34" w:rsidP="00962E34">
      <w:pPr>
        <w:spacing w:line="240" w:lineRule="auto"/>
        <w:rPr>
          <w:rFonts w:ascii="Times New Roman" w:hAnsi="Times New Roman" w:cs="Times New Roman"/>
          <w:i/>
          <w:sz w:val="24"/>
          <w:szCs w:val="24"/>
          <w:shd w:val="clear" w:color="auto" w:fill="FFFFFF"/>
        </w:rPr>
      </w:pPr>
      <w:r>
        <w:rPr>
          <w:rFonts w:ascii="Times New Roman" w:hAnsi="Times New Roman" w:cs="Times New Roman"/>
          <w:sz w:val="24"/>
          <w:szCs w:val="24"/>
          <w:shd w:val="clear" w:color="auto" w:fill="FFFFFF"/>
        </w:rPr>
        <w:t xml:space="preserve">        </w:t>
      </w:r>
      <w:r>
        <w:rPr>
          <w:rFonts w:ascii="Times New Roman" w:hAnsi="Times New Roman" w:cs="Times New Roman"/>
          <w:i/>
          <w:sz w:val="24"/>
          <w:szCs w:val="24"/>
          <w:shd w:val="clear" w:color="auto" w:fill="FFFFFF"/>
        </w:rPr>
        <w:t>Дополнительный материал</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i/>
          <w:sz w:val="24"/>
          <w:szCs w:val="24"/>
          <w:shd w:val="clear" w:color="auto" w:fill="FFFFFF"/>
        </w:rPr>
        <w:t xml:space="preserve"> </w:t>
      </w:r>
      <w:r>
        <w:rPr>
          <w:rFonts w:ascii="Times New Roman" w:hAnsi="Times New Roman" w:cs="Times New Roman"/>
          <w:sz w:val="24"/>
          <w:szCs w:val="24"/>
          <w:shd w:val="clear" w:color="auto" w:fill="FFFFFF"/>
        </w:rPr>
        <w:t xml:space="preserve">        В кристалле вследствие больших сил межмолекулярного взаимодействия абсолютное значение энергии взаимодействия огромно. Поэтому тепловое движение в кристаллах не может разрушить связь между частицами, вследствие чего они совершают малые колебания возле положения равновесия. </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Основная макроскопическая особенность аморфных тел заключается в естественной изотропии их свойств и отсутствии определённой точки плавления, что обусловлено внутренним строением тел. Главной особенностью внутреннего строения аморфных тел является отсутствие дальнего порядка, характерного для кристаллов, т.е. строгой повторяемости в расположении атомов.</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Вместе с тем у аморфных тел существует ближний порядок, который с расстоянием уменьшается. Поэтому аморфные тела имеют большие, чем кристаллы, удельный объём, внутреннюю энергию. </w:t>
      </w:r>
      <w:proofErr w:type="gramStart"/>
      <w:r>
        <w:rPr>
          <w:rFonts w:ascii="Times New Roman" w:hAnsi="Times New Roman" w:cs="Times New Roman"/>
          <w:sz w:val="24"/>
          <w:szCs w:val="24"/>
          <w:shd w:val="clear" w:color="auto" w:fill="FFFFFF"/>
        </w:rPr>
        <w:t>Достаточно равновесное</w:t>
      </w:r>
      <w:proofErr w:type="gramEnd"/>
      <w:r>
        <w:rPr>
          <w:rFonts w:ascii="Times New Roman" w:hAnsi="Times New Roman" w:cs="Times New Roman"/>
          <w:sz w:val="24"/>
          <w:szCs w:val="24"/>
          <w:shd w:val="clear" w:color="auto" w:fill="FFFFFF"/>
        </w:rPr>
        <w:t xml:space="preserve"> состояние эти тела имеют при высокой температуре и малом давлении. В соответствии с этим аморфные тела в зависимости от скорости внешнего воздействия могут оказаться упругими или текучими.</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Полимерами называют вещества, молекулы которых представляют собой в механических свойствах длинные цепи, составленные из огромного числа атомов, соединённых химическими связями. Наиболее резко отличаются полимеры от низкомолекулярных веществ. Известно, что для твёрдых тел характерны большие прочности при малых обратимых деформациях. Жидкости обладают способностью к неограниченной деформации при весьма малой прочности.</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Полимеры – это материалы, механические свойства которых являются сочетанием свой</w:t>
      </w:r>
      <w:proofErr w:type="gramStart"/>
      <w:r>
        <w:rPr>
          <w:rFonts w:ascii="Times New Roman" w:hAnsi="Times New Roman" w:cs="Times New Roman"/>
          <w:sz w:val="24"/>
          <w:szCs w:val="24"/>
          <w:shd w:val="clear" w:color="auto" w:fill="FFFFFF"/>
        </w:rPr>
        <w:t>ств тв</w:t>
      </w:r>
      <w:proofErr w:type="gramEnd"/>
      <w:r>
        <w:rPr>
          <w:rFonts w:ascii="Times New Roman" w:hAnsi="Times New Roman" w:cs="Times New Roman"/>
          <w:sz w:val="24"/>
          <w:szCs w:val="24"/>
          <w:shd w:val="clear" w:color="auto" w:fill="FFFFFF"/>
        </w:rPr>
        <w:t>ёрдых тел и жидкостей; они достаточно прочны и вместе с тем способны к достаточно большим обратимым деформациям.</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К полимерным материалам относят почти все живые и растительные материалы (шерсть, кость, волос, рог, хлопок, натуральный каучук и т.п.), а также всякого рода синтетические материалы. Большинство природных полимеров представляют собой белковые  соединения.</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Кроме </w:t>
      </w:r>
      <w:proofErr w:type="gramStart"/>
      <w:r>
        <w:rPr>
          <w:rFonts w:ascii="Times New Roman" w:hAnsi="Times New Roman" w:cs="Times New Roman"/>
          <w:sz w:val="24"/>
          <w:szCs w:val="24"/>
          <w:shd w:val="clear" w:color="auto" w:fill="FFFFFF"/>
        </w:rPr>
        <w:t>механических</w:t>
      </w:r>
      <w:proofErr w:type="gramEnd"/>
      <w:r>
        <w:rPr>
          <w:rFonts w:ascii="Times New Roman" w:hAnsi="Times New Roman" w:cs="Times New Roman"/>
          <w:sz w:val="24"/>
          <w:szCs w:val="24"/>
          <w:shd w:val="clear" w:color="auto" w:fill="FFFFFF"/>
        </w:rPr>
        <w:t xml:space="preserve"> полимеры обладают и другими особыми свойствами. Их растворы имеют повышенную вязкость; упругость пара растворителя над раствором меньше, а осмотическое давление больше, чем должно быть для идеальных растворов. Полимеры способны сильно набухать в жидкостях.</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Полимеры характеризуются широким набором ценных </w:t>
      </w:r>
      <w:proofErr w:type="spellStart"/>
      <w:proofErr w:type="gramStart"/>
      <w:r>
        <w:rPr>
          <w:rFonts w:ascii="Times New Roman" w:hAnsi="Times New Roman" w:cs="Times New Roman"/>
          <w:sz w:val="24"/>
          <w:szCs w:val="24"/>
          <w:shd w:val="clear" w:color="auto" w:fill="FFFFFF"/>
        </w:rPr>
        <w:t>физико</w:t>
      </w:r>
      <w:proofErr w:type="spellEnd"/>
      <w:r>
        <w:rPr>
          <w:rFonts w:ascii="Times New Roman" w:hAnsi="Times New Roman" w:cs="Times New Roman"/>
          <w:sz w:val="24"/>
          <w:szCs w:val="24"/>
          <w:shd w:val="clear" w:color="auto" w:fill="FFFFFF"/>
        </w:rPr>
        <w:t xml:space="preserve"> – химических</w:t>
      </w:r>
      <w:proofErr w:type="gramEnd"/>
      <w:r>
        <w:rPr>
          <w:rFonts w:ascii="Times New Roman" w:hAnsi="Times New Roman" w:cs="Times New Roman"/>
          <w:sz w:val="24"/>
          <w:szCs w:val="24"/>
          <w:shd w:val="clear" w:color="auto" w:fill="FFFFFF"/>
        </w:rPr>
        <w:t xml:space="preserve"> свойств, что позволяет их использовать в различных областях науки и техники, в том числе и в медицине. Например, в искусственной почке применяются целлофановые мембраны, которые задерживают белок и клеточные элементы крови; эксперименты по созданию искусственных лёгких с силиконовыми мембранами, обладающими высокой пропускной способностью по отношению к кислороду и диоксиду углерода.</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Жидкими кристаллами называют вещества, которые обладают свойствами и жидкостей, и кристаллов. Двойственность физических свойств жидких кристаллов обусловлена их внутренним строением. Взаимное расположение молекул в них является промежуточным между аморфным состоянием, в котором отсутствует дальний порядок, и твёрдым кристаллическим, в котором существует как дальний порядок в расположении центров молекул, так и упорядоченность в ориентации молекул.</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Особый класс составляют кристаллы </w:t>
      </w:r>
      <w:proofErr w:type="spellStart"/>
      <w:r>
        <w:rPr>
          <w:rFonts w:ascii="Times New Roman" w:hAnsi="Times New Roman" w:cs="Times New Roman"/>
          <w:sz w:val="24"/>
          <w:szCs w:val="24"/>
          <w:shd w:val="clear" w:color="auto" w:fill="FFFFFF"/>
        </w:rPr>
        <w:t>холестерического</w:t>
      </w:r>
      <w:proofErr w:type="spellEnd"/>
      <w:r>
        <w:rPr>
          <w:rFonts w:ascii="Times New Roman" w:hAnsi="Times New Roman" w:cs="Times New Roman"/>
          <w:sz w:val="24"/>
          <w:szCs w:val="24"/>
          <w:shd w:val="clear" w:color="auto" w:fill="FFFFFF"/>
        </w:rPr>
        <w:t xml:space="preserve"> типа,  молекулы которых собраны в слои. Их молекулярная структура очень чувствительна к любому малейшему внешнему воздействию. Так, температура оказывает большое влияние на цвет кристалла, в зависимости от температуры он может быть любого цвета – </w:t>
      </w:r>
      <w:proofErr w:type="gramStart"/>
      <w:r>
        <w:rPr>
          <w:rFonts w:ascii="Times New Roman" w:hAnsi="Times New Roman" w:cs="Times New Roman"/>
          <w:sz w:val="24"/>
          <w:szCs w:val="24"/>
          <w:shd w:val="clear" w:color="auto" w:fill="FFFFFF"/>
        </w:rPr>
        <w:t>от</w:t>
      </w:r>
      <w:proofErr w:type="gramEnd"/>
      <w:r>
        <w:rPr>
          <w:rFonts w:ascii="Times New Roman" w:hAnsi="Times New Roman" w:cs="Times New Roman"/>
          <w:sz w:val="24"/>
          <w:szCs w:val="24"/>
          <w:shd w:val="clear" w:color="auto" w:fill="FFFFFF"/>
        </w:rPr>
        <w:t xml:space="preserve"> фиолетового до красного. Такие свойства жидких кристаллов используют для измерения изменений температуры различных частей тела. Свойства жидких кристаллов изменяются в присутствии ничтожных количеств паров химических веществ. Это позволяет использовать жидкие кристаллы для обнаружения следов этих веществ.</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Как технический объект биологическая ткань – композиционный материал. Он образован объёмным сочетанием химически разнородных компонентов. Механические свойства биологической ткани отличаются от механических свойств каждого компонента, взятого в отдельности. Методы определения механических свойств биологической ткани аналогичны методам определения этих свойств у технических материалов.</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Pr>
          <w:rFonts w:ascii="Times New Roman" w:hAnsi="Times New Roman" w:cs="Times New Roman"/>
          <w:i/>
          <w:sz w:val="24"/>
          <w:szCs w:val="24"/>
          <w:shd w:val="clear" w:color="auto" w:fill="FFFFFF"/>
        </w:rPr>
        <w:t xml:space="preserve">Костная ткань. </w:t>
      </w:r>
      <w:r>
        <w:rPr>
          <w:rFonts w:ascii="Times New Roman" w:hAnsi="Times New Roman" w:cs="Times New Roman"/>
          <w:sz w:val="24"/>
          <w:szCs w:val="24"/>
          <w:shd w:val="clear" w:color="auto" w:fill="FFFFFF"/>
        </w:rPr>
        <w:t xml:space="preserve">Кость – основной материал </w:t>
      </w:r>
      <w:proofErr w:type="spellStart"/>
      <w:r>
        <w:rPr>
          <w:rFonts w:ascii="Times New Roman" w:hAnsi="Times New Roman" w:cs="Times New Roman"/>
          <w:sz w:val="24"/>
          <w:szCs w:val="24"/>
          <w:shd w:val="clear" w:color="auto" w:fill="FFFFFF"/>
        </w:rPr>
        <w:t>опорно</w:t>
      </w:r>
      <w:proofErr w:type="spellEnd"/>
      <w:r>
        <w:rPr>
          <w:rFonts w:ascii="Times New Roman" w:hAnsi="Times New Roman" w:cs="Times New Roman"/>
          <w:sz w:val="24"/>
          <w:szCs w:val="24"/>
          <w:shd w:val="clear" w:color="auto" w:fill="FFFFFF"/>
        </w:rPr>
        <w:t xml:space="preserve"> – двигательного аппарата. Можно считать, что 2/3 массы костной ткани составляет неорганический материал. В остальном кость состоит из органического материала (коллагена). Плотность костной ткани 2400 кг/м</w:t>
      </w:r>
      <w:r>
        <w:rPr>
          <w:rFonts w:ascii="Times New Roman" w:hAnsi="Times New Roman" w:cs="Times New Roman"/>
          <w:sz w:val="24"/>
          <w:szCs w:val="24"/>
          <w:shd w:val="clear" w:color="auto" w:fill="FFFFFF"/>
          <w:vertAlign w:val="superscript"/>
        </w:rPr>
        <w:t>3</w:t>
      </w:r>
      <w:r>
        <w:rPr>
          <w:rFonts w:ascii="Times New Roman" w:hAnsi="Times New Roman" w:cs="Times New Roman"/>
          <w:sz w:val="24"/>
          <w:szCs w:val="24"/>
          <w:shd w:val="clear" w:color="auto" w:fill="FFFFFF"/>
        </w:rPr>
        <w:t xml:space="preserve"> . Её механические свойства зависят от возраста, индивидуальных условий роста организма. Композиционное строение кости придаёт ей нужные механические свойства: твёрдость, упругость и прочность. При небольших деформациях выполняется закон Гука. Модуль Юнга около 10 ГПа, предел прочности 100 МПа.</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При сильных воздействиях могут возникать переломы. С помощью исследований можно установить вид костной деформации и механизма перелома, особенности повреждающего предмета, направление и силу его воздействия. </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Края перелома в области растяжения кости относительно ровные, плотно сопоставляются друг с другом; на месте сжатия – зубчатые. С </w:t>
      </w:r>
      <w:proofErr w:type="spellStart"/>
      <w:r>
        <w:rPr>
          <w:rFonts w:ascii="Times New Roman" w:hAnsi="Times New Roman" w:cs="Times New Roman"/>
          <w:sz w:val="24"/>
          <w:szCs w:val="24"/>
          <w:shd w:val="clear" w:color="auto" w:fill="FFFFFF"/>
        </w:rPr>
        <w:t>д</w:t>
      </w:r>
      <w:proofErr w:type="spellEnd"/>
      <w:r>
        <w:rPr>
          <w:rFonts w:ascii="Times New Roman" w:hAnsi="Times New Roman" w:cs="Times New Roman"/>
          <w:sz w:val="24"/>
          <w:szCs w:val="24"/>
          <w:shd w:val="clear" w:color="auto" w:fill="FFFFFF"/>
        </w:rPr>
        <w:t xml:space="preserve"> Здесь же могут наблюдаться признаки пластической </w:t>
      </w:r>
      <w:proofErr w:type="spellStart"/>
      <w:r>
        <w:rPr>
          <w:rFonts w:ascii="Times New Roman" w:hAnsi="Times New Roman" w:cs="Times New Roman"/>
          <w:sz w:val="24"/>
          <w:szCs w:val="24"/>
          <w:shd w:val="clear" w:color="auto" w:fill="FFFFFF"/>
        </w:rPr>
        <w:t>деформацииефектами</w:t>
      </w:r>
      <w:proofErr w:type="spellEnd"/>
      <w:r>
        <w:rPr>
          <w:rFonts w:ascii="Times New Roman" w:hAnsi="Times New Roman" w:cs="Times New Roman"/>
          <w:sz w:val="24"/>
          <w:szCs w:val="24"/>
          <w:shd w:val="clear" w:color="auto" w:fill="FFFFFF"/>
        </w:rPr>
        <w:t xml:space="preserve"> костной ткани в виде </w:t>
      </w:r>
      <w:proofErr w:type="spellStart"/>
      <w:r>
        <w:rPr>
          <w:rFonts w:ascii="Times New Roman" w:hAnsi="Times New Roman" w:cs="Times New Roman"/>
          <w:sz w:val="24"/>
          <w:szCs w:val="24"/>
          <w:shd w:val="clear" w:color="auto" w:fill="FFFFFF"/>
        </w:rPr>
        <w:t>выкрошивания</w:t>
      </w:r>
      <w:proofErr w:type="spellEnd"/>
      <w:r>
        <w:rPr>
          <w:rFonts w:ascii="Times New Roman" w:hAnsi="Times New Roman" w:cs="Times New Roman"/>
          <w:sz w:val="24"/>
          <w:szCs w:val="24"/>
          <w:shd w:val="clear" w:color="auto" w:fill="FFFFFF"/>
        </w:rPr>
        <w:t xml:space="preserve">, скола или </w:t>
      </w:r>
      <w:proofErr w:type="spellStart"/>
      <w:r>
        <w:rPr>
          <w:rFonts w:ascii="Times New Roman" w:hAnsi="Times New Roman" w:cs="Times New Roman"/>
          <w:sz w:val="24"/>
          <w:szCs w:val="24"/>
          <w:shd w:val="clear" w:color="auto" w:fill="FFFFFF"/>
        </w:rPr>
        <w:t>отщепа</w:t>
      </w:r>
      <w:proofErr w:type="spellEnd"/>
      <w:r>
        <w:rPr>
          <w:rFonts w:ascii="Times New Roman" w:hAnsi="Times New Roman" w:cs="Times New Roman"/>
          <w:sz w:val="24"/>
          <w:szCs w:val="24"/>
          <w:shd w:val="clear" w:color="auto" w:fill="FFFFFF"/>
        </w:rPr>
        <w:t xml:space="preserve"> компактного вещества –« </w:t>
      </w:r>
      <w:proofErr w:type="spellStart"/>
      <w:r>
        <w:rPr>
          <w:rFonts w:ascii="Times New Roman" w:hAnsi="Times New Roman" w:cs="Times New Roman"/>
          <w:sz w:val="24"/>
          <w:szCs w:val="24"/>
          <w:shd w:val="clear" w:color="auto" w:fill="FFFFFF"/>
        </w:rPr>
        <w:t>валикообразное</w:t>
      </w:r>
      <w:proofErr w:type="spellEnd"/>
      <w:r>
        <w:rPr>
          <w:rFonts w:ascii="Times New Roman" w:hAnsi="Times New Roman" w:cs="Times New Roman"/>
          <w:sz w:val="24"/>
          <w:szCs w:val="24"/>
          <w:shd w:val="clear" w:color="auto" w:fill="FFFFFF"/>
        </w:rPr>
        <w:t xml:space="preserve"> вспучивание» или «</w:t>
      </w:r>
      <w:proofErr w:type="spellStart"/>
      <w:r>
        <w:rPr>
          <w:rFonts w:ascii="Times New Roman" w:hAnsi="Times New Roman" w:cs="Times New Roman"/>
          <w:sz w:val="24"/>
          <w:szCs w:val="24"/>
          <w:shd w:val="clear" w:color="auto" w:fill="FFFFFF"/>
        </w:rPr>
        <w:t>жёлобообразное</w:t>
      </w:r>
      <w:proofErr w:type="spellEnd"/>
      <w:r>
        <w:rPr>
          <w:rFonts w:ascii="Times New Roman" w:hAnsi="Times New Roman" w:cs="Times New Roman"/>
          <w:sz w:val="24"/>
          <w:szCs w:val="24"/>
          <w:shd w:val="clear" w:color="auto" w:fill="FFFFFF"/>
        </w:rPr>
        <w:t xml:space="preserve"> углубление» компактного </w:t>
      </w:r>
      <w:proofErr w:type="spellStart"/>
      <w:r>
        <w:rPr>
          <w:rFonts w:ascii="Times New Roman" w:hAnsi="Times New Roman" w:cs="Times New Roman"/>
          <w:sz w:val="24"/>
          <w:szCs w:val="24"/>
          <w:shd w:val="clear" w:color="auto" w:fill="FFFFFF"/>
        </w:rPr>
        <w:t>вещества</w:t>
      </w:r>
      <w:proofErr w:type="gramStart"/>
      <w:r>
        <w:rPr>
          <w:rFonts w:ascii="Times New Roman" w:hAnsi="Times New Roman" w:cs="Times New Roman"/>
          <w:sz w:val="24"/>
          <w:szCs w:val="24"/>
          <w:shd w:val="clear" w:color="auto" w:fill="FFFFFF"/>
        </w:rPr>
        <w:t>.Р</w:t>
      </w:r>
      <w:proofErr w:type="gramEnd"/>
      <w:r>
        <w:rPr>
          <w:rFonts w:ascii="Times New Roman" w:hAnsi="Times New Roman" w:cs="Times New Roman"/>
          <w:sz w:val="24"/>
          <w:szCs w:val="24"/>
          <w:shd w:val="clear" w:color="auto" w:fill="FFFFFF"/>
        </w:rPr>
        <w:t>азличают</w:t>
      </w:r>
      <w:proofErr w:type="spellEnd"/>
      <w:r>
        <w:rPr>
          <w:rFonts w:ascii="Times New Roman" w:hAnsi="Times New Roman" w:cs="Times New Roman"/>
          <w:sz w:val="24"/>
          <w:szCs w:val="24"/>
          <w:shd w:val="clear" w:color="auto" w:fill="FFFFFF"/>
        </w:rPr>
        <w:t xml:space="preserve"> следующие виды деформации костной ткани: изгиб, сдвиг, кручение, сжатие. </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При деформации изгиба образуются поперечн</w:t>
      </w:r>
      <w:proofErr w:type="gramStart"/>
      <w:r>
        <w:rPr>
          <w:rFonts w:ascii="Times New Roman" w:hAnsi="Times New Roman" w:cs="Times New Roman"/>
          <w:sz w:val="24"/>
          <w:szCs w:val="24"/>
          <w:shd w:val="clear" w:color="auto" w:fill="FFFFFF"/>
        </w:rPr>
        <w:t>о-</w:t>
      </w:r>
      <w:proofErr w:type="gram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оскольчатые</w:t>
      </w:r>
      <w:proofErr w:type="spellEnd"/>
      <w:r>
        <w:rPr>
          <w:rFonts w:ascii="Times New Roman" w:hAnsi="Times New Roman" w:cs="Times New Roman"/>
          <w:sz w:val="24"/>
          <w:szCs w:val="24"/>
          <w:shd w:val="clear" w:color="auto" w:fill="FFFFFF"/>
        </w:rPr>
        <w:t xml:space="preserve"> переломы с треугольным отломком, обращённым своим основанием к месту приложения силы. Переломы от изгиба могут быть прямыми и непрямыми. Деформация сдвига образуется в результате перпендикулярного кости удара. Сжатие трубчатой кости приводит к образованию раздробленных </w:t>
      </w:r>
      <w:proofErr w:type="spellStart"/>
      <w:r>
        <w:rPr>
          <w:rFonts w:ascii="Times New Roman" w:hAnsi="Times New Roman" w:cs="Times New Roman"/>
          <w:sz w:val="24"/>
          <w:szCs w:val="24"/>
          <w:shd w:val="clear" w:color="auto" w:fill="FFFFFF"/>
        </w:rPr>
        <w:t>оскольчатых</w:t>
      </w:r>
      <w:proofErr w:type="spellEnd"/>
      <w:r>
        <w:rPr>
          <w:rFonts w:ascii="Times New Roman" w:hAnsi="Times New Roman" w:cs="Times New Roman"/>
          <w:sz w:val="24"/>
          <w:szCs w:val="24"/>
          <w:shd w:val="clear" w:color="auto" w:fill="FFFFFF"/>
        </w:rPr>
        <w:t xml:space="preserve"> переломов. Переломы от деформации кручения чаще всего образуются на костях бедра и голени. Отдельные механизмы переломов костей нередко сочетаются, при этом образуются сложные переломы.</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Pr>
          <w:rFonts w:ascii="Times New Roman" w:hAnsi="Times New Roman" w:cs="Times New Roman"/>
          <w:i/>
          <w:sz w:val="24"/>
          <w:szCs w:val="24"/>
          <w:shd w:val="clear" w:color="auto" w:fill="FFFFFF"/>
        </w:rPr>
        <w:t xml:space="preserve">Кожа. </w:t>
      </w:r>
      <w:r>
        <w:rPr>
          <w:rFonts w:ascii="Times New Roman" w:hAnsi="Times New Roman" w:cs="Times New Roman"/>
          <w:sz w:val="24"/>
          <w:szCs w:val="24"/>
          <w:shd w:val="clear" w:color="auto" w:fill="FFFFFF"/>
        </w:rPr>
        <w:t>Она состоит из волокон коллагена и эластина и основной ткани – матрицы</w:t>
      </w:r>
      <w:proofErr w:type="gramStart"/>
      <w:r>
        <w:rPr>
          <w:rFonts w:ascii="Times New Roman" w:hAnsi="Times New Roman" w:cs="Times New Roman"/>
          <w:sz w:val="24"/>
          <w:szCs w:val="24"/>
          <w:shd w:val="clear" w:color="auto" w:fill="FFFFFF"/>
        </w:rPr>
        <w:t>.</w:t>
      </w:r>
      <w:proofErr w:type="gramEnd"/>
      <w:r>
        <w:rPr>
          <w:rFonts w:ascii="Times New Roman" w:hAnsi="Times New Roman" w:cs="Times New Roman"/>
          <w:sz w:val="24"/>
          <w:szCs w:val="24"/>
          <w:shd w:val="clear" w:color="auto" w:fill="FFFFFF"/>
        </w:rPr>
        <w:t xml:space="preserve"> </w:t>
      </w:r>
      <w:proofErr w:type="gramStart"/>
      <w:r>
        <w:rPr>
          <w:rFonts w:ascii="Times New Roman" w:hAnsi="Times New Roman" w:cs="Times New Roman"/>
          <w:sz w:val="24"/>
          <w:szCs w:val="24"/>
          <w:shd w:val="clear" w:color="auto" w:fill="FFFFFF"/>
        </w:rPr>
        <w:t>с</w:t>
      </w:r>
      <w:proofErr w:type="gramEnd"/>
      <w:r>
        <w:rPr>
          <w:rFonts w:ascii="Times New Roman" w:hAnsi="Times New Roman" w:cs="Times New Roman"/>
          <w:sz w:val="24"/>
          <w:szCs w:val="24"/>
          <w:shd w:val="clear" w:color="auto" w:fill="FFFFFF"/>
        </w:rPr>
        <w:t>ильно (до 200 – 300%), примерно как резина. Коллаген может растягиваться до 10 %, как капроновое волокно. Ясно, что кожа является вязкоупругим материалом с высокоэластическими свойствами. Она хорошо растягивается и удлиняется.</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lastRenderedPageBreak/>
        <w:t xml:space="preserve">        </w:t>
      </w:r>
      <w:r>
        <w:rPr>
          <w:rFonts w:ascii="Times New Roman" w:hAnsi="Times New Roman" w:cs="Times New Roman"/>
          <w:i/>
          <w:sz w:val="24"/>
          <w:szCs w:val="24"/>
          <w:shd w:val="clear" w:color="auto" w:fill="FFFFFF"/>
        </w:rPr>
        <w:t xml:space="preserve">Мышцы. </w:t>
      </w:r>
      <w:r>
        <w:rPr>
          <w:rFonts w:ascii="Times New Roman" w:hAnsi="Times New Roman" w:cs="Times New Roman"/>
          <w:sz w:val="24"/>
          <w:szCs w:val="24"/>
          <w:shd w:val="clear" w:color="auto" w:fill="FFFFFF"/>
        </w:rPr>
        <w:t>В состав мышц входит соединительная ткань, состоящая из волокон коллагена и эластина. Поэтому механические свойства мышц подобны механическим свойствам полимеров.</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Pr>
          <w:rFonts w:ascii="Times New Roman" w:hAnsi="Times New Roman" w:cs="Times New Roman"/>
          <w:i/>
          <w:sz w:val="24"/>
          <w:szCs w:val="24"/>
          <w:shd w:val="clear" w:color="auto" w:fill="FFFFFF"/>
        </w:rPr>
        <w:t xml:space="preserve">Ткань кровеносных сосудов. </w:t>
      </w:r>
      <w:r>
        <w:rPr>
          <w:rFonts w:ascii="Times New Roman" w:hAnsi="Times New Roman" w:cs="Times New Roman"/>
          <w:sz w:val="24"/>
          <w:szCs w:val="24"/>
          <w:shd w:val="clear" w:color="auto" w:fill="FFFFFF"/>
        </w:rPr>
        <w:t>Механические свойства кровеносных сосудов определяются свойствами коллагена, эластина и гладких мышечных волокон. Содержание этих составляющих изменяется по ходу кровеносной системы: отношение эластина к коллагену в общей сонной артерии 2</w:t>
      </w:r>
      <w:proofErr w:type="gramStart"/>
      <w:r>
        <w:rPr>
          <w:rFonts w:ascii="Times New Roman" w:hAnsi="Times New Roman" w:cs="Times New Roman"/>
          <w:sz w:val="24"/>
          <w:szCs w:val="24"/>
          <w:shd w:val="clear" w:color="auto" w:fill="FFFFFF"/>
        </w:rPr>
        <w:t xml:space="preserve"> :</w:t>
      </w:r>
      <w:proofErr w:type="gramEnd"/>
      <w:r>
        <w:rPr>
          <w:rFonts w:ascii="Times New Roman" w:hAnsi="Times New Roman" w:cs="Times New Roman"/>
          <w:sz w:val="24"/>
          <w:szCs w:val="24"/>
          <w:shd w:val="clear" w:color="auto" w:fill="FFFFFF"/>
        </w:rPr>
        <w:t xml:space="preserve"> 1, а в бедренной артерии 1 : 2. С удалением от сердца увеличивается доля гладких мышечных волокон. При детальном исследовании механических свойств сосудистой ткани различают, каким образом вырезан из сосуда образец (вдоль или поперёк). Можно, однако, рассматривать деформацию сосуда в целом как результат действия давления изнутри на упругий цилиндр.</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В заключение отметим разделы и направления медицины, для которых особо важно иметь представление о механических свойствах биологических тканей:</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 космической медицине;</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результативность спортивных достижений побуждают спортивных медиков обращать внимание на физические возможности </w:t>
      </w:r>
      <w:proofErr w:type="spellStart"/>
      <w:r>
        <w:rPr>
          <w:rFonts w:ascii="Times New Roman" w:hAnsi="Times New Roman" w:cs="Times New Roman"/>
          <w:sz w:val="24"/>
          <w:szCs w:val="24"/>
          <w:shd w:val="clear" w:color="auto" w:fill="FFFFFF"/>
        </w:rPr>
        <w:t>опорно</w:t>
      </w:r>
      <w:proofErr w:type="spellEnd"/>
      <w:r>
        <w:rPr>
          <w:rFonts w:ascii="Times New Roman" w:hAnsi="Times New Roman" w:cs="Times New Roman"/>
          <w:sz w:val="24"/>
          <w:szCs w:val="24"/>
          <w:shd w:val="clear" w:color="auto" w:fill="FFFFFF"/>
        </w:rPr>
        <w:t xml:space="preserve"> – двигательного аппарата человека;</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механические свойства тканей нужно учитывать гигиенистам при защите человека от вибраций;</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в протезировании при замене естественных органов на </w:t>
      </w:r>
      <w:proofErr w:type="gramStart"/>
      <w:r>
        <w:rPr>
          <w:rFonts w:ascii="Times New Roman" w:hAnsi="Times New Roman" w:cs="Times New Roman"/>
          <w:sz w:val="24"/>
          <w:szCs w:val="24"/>
          <w:shd w:val="clear" w:color="auto" w:fill="FFFFFF"/>
        </w:rPr>
        <w:t>искусственные</w:t>
      </w:r>
      <w:proofErr w:type="gramEnd"/>
      <w:r>
        <w:rPr>
          <w:rFonts w:ascii="Times New Roman" w:hAnsi="Times New Roman" w:cs="Times New Roman"/>
          <w:sz w:val="24"/>
          <w:szCs w:val="24"/>
          <w:shd w:val="clear" w:color="auto" w:fill="FFFFFF"/>
        </w:rPr>
        <w:t>;</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 судебной медицине следует знать устойчивость биологических структур по отношению к различным деформациям;</w:t>
      </w:r>
    </w:p>
    <w:p w:rsidR="00962E34" w:rsidRDefault="00962E34" w:rsidP="00962E34">
      <w:p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 травматологии и ортопедии вопросы механического воздействия являются определяющими.</w:t>
      </w:r>
    </w:p>
    <w:p w:rsidR="00962E34" w:rsidRDefault="00962E34" w:rsidP="00962E34">
      <w:pPr>
        <w:spacing w:line="240" w:lineRule="auto"/>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 xml:space="preserve">        Вопросы</w:t>
      </w:r>
    </w:p>
    <w:p w:rsidR="00962E34" w:rsidRDefault="00962E34" w:rsidP="00962E34">
      <w:pPr>
        <w:pStyle w:val="a3"/>
        <w:numPr>
          <w:ilvl w:val="0"/>
          <w:numId w:val="11"/>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В судебной медицине под повреждением понимают нарушение анатомической целостности функции тканей, органов, возникшее от воздействия фактора, причинившее вред здоровью. Под нарушением анатомической целостности органа или ткани понимаются видимые невооружённым глазом разрушение структуры органа или ткани. Например, разрез кожи, перелом кости и т.п. Можно ли назвать повреждение и нарушение анатомической целостности деформацией? Что такое деформация? Какие бывают деформации? </w:t>
      </w:r>
    </w:p>
    <w:p w:rsidR="00962E34" w:rsidRDefault="00962E34" w:rsidP="00962E34">
      <w:pPr>
        <w:pStyle w:val="a3"/>
        <w:numPr>
          <w:ilvl w:val="0"/>
          <w:numId w:val="11"/>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 судебно – медицинской литературе перелом кости определяется как разъединение кости с образованием двух поверхностях излома, не существовавших ранее и допускающих их смещение относительно друг друга. Что такое перелом с точки зрения физики? К какому виду деформаций относится перелом?</w:t>
      </w:r>
    </w:p>
    <w:p w:rsidR="00962E34" w:rsidRDefault="00962E34" w:rsidP="00962E34">
      <w:pPr>
        <w:spacing w:line="240" w:lineRule="auto"/>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 xml:space="preserve">        Задачи</w:t>
      </w:r>
    </w:p>
    <w:p w:rsidR="00962E34" w:rsidRDefault="00962E34" w:rsidP="00962E34">
      <w:pPr>
        <w:pStyle w:val="a3"/>
        <w:numPr>
          <w:ilvl w:val="0"/>
          <w:numId w:val="12"/>
        </w:numPr>
        <w:spacing w:line="24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Внешний диаметр локтевой кости 15 мм, предел прочности кости 10 Па. Какую силу надо приложить при осевой нагрузке к кости, чтобы произошёл разрыв? Толщина стенки кости 3 мм.</w:t>
      </w:r>
    </w:p>
    <w:p w:rsidR="00962E34" w:rsidRDefault="00962E34" w:rsidP="00962E34">
      <w:pPr>
        <w:rPr>
          <w:rFonts w:ascii="Times New Roman" w:hAnsi="Times New Roman" w:cs="Times New Roman"/>
          <w:i/>
          <w:sz w:val="24"/>
          <w:szCs w:val="24"/>
          <w:shd w:val="clear" w:color="auto" w:fill="FFFFFF"/>
        </w:rPr>
      </w:pPr>
      <w:r>
        <w:rPr>
          <w:rFonts w:ascii="Times New Roman" w:hAnsi="Times New Roman" w:cs="Times New Roman"/>
          <w:i/>
          <w:sz w:val="24"/>
          <w:szCs w:val="24"/>
          <w:shd w:val="clear" w:color="auto" w:fill="FFFFFF"/>
        </w:rPr>
        <w:t xml:space="preserve"> </w:t>
      </w:r>
      <w:r>
        <w:rPr>
          <w:rFonts w:ascii="Times New Roman" w:hAnsi="Times New Roman" w:cs="Times New Roman"/>
          <w:sz w:val="24"/>
          <w:szCs w:val="24"/>
          <w:shd w:val="clear" w:color="auto" w:fill="FFFFFF"/>
        </w:rPr>
        <w:t xml:space="preserve">       </w:t>
      </w:r>
      <w:r>
        <w:rPr>
          <w:rFonts w:ascii="Times New Roman" w:hAnsi="Times New Roman" w:cs="Times New Roman"/>
          <w:i/>
          <w:sz w:val="24"/>
          <w:szCs w:val="24"/>
          <w:shd w:val="clear" w:color="auto" w:fill="FFFFFF"/>
        </w:rPr>
        <w:t>Задание</w:t>
      </w:r>
    </w:p>
    <w:p w:rsidR="00962E34" w:rsidRDefault="00962E34" w:rsidP="00962E34">
      <w:pPr>
        <w:pStyle w:val="a3"/>
        <w:numPr>
          <w:ilvl w:val="0"/>
          <w:numId w:val="13"/>
        </w:num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Привести примеры использования полимеров в медицине.</w:t>
      </w:r>
    </w:p>
    <w:p w:rsidR="00962E34" w:rsidRDefault="00962E34" w:rsidP="00962E34">
      <w:pPr>
        <w:pStyle w:val="a3"/>
        <w:numPr>
          <w:ilvl w:val="0"/>
          <w:numId w:val="13"/>
        </w:num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Применение жидких кристаллов в медицине.</w:t>
      </w:r>
    </w:p>
    <w:p w:rsidR="001B6961" w:rsidRDefault="001B6961" w:rsidP="001B6961">
      <w:pPr>
        <w:jc w:val="center"/>
        <w:rPr>
          <w:rFonts w:ascii="Times New Roman" w:hAnsi="Times New Roman" w:cs="Times New Roman"/>
          <w:b/>
          <w:sz w:val="24"/>
          <w:szCs w:val="24"/>
        </w:rPr>
      </w:pPr>
      <w:r>
        <w:rPr>
          <w:rFonts w:ascii="Times New Roman" w:hAnsi="Times New Roman" w:cs="Times New Roman"/>
          <w:sz w:val="24"/>
          <w:szCs w:val="24"/>
          <w:shd w:val="clear" w:color="auto" w:fill="FFFFFF"/>
        </w:rPr>
        <w:lastRenderedPageBreak/>
        <w:t xml:space="preserve">  </w:t>
      </w:r>
      <w:r>
        <w:rPr>
          <w:rFonts w:ascii="Times New Roman" w:hAnsi="Times New Roman" w:cs="Times New Roman"/>
          <w:b/>
          <w:sz w:val="24"/>
          <w:szCs w:val="24"/>
        </w:rPr>
        <w:t>Литература</w:t>
      </w:r>
    </w:p>
    <w:p w:rsidR="001B6961" w:rsidRDefault="001B6961" w:rsidP="001B6961">
      <w:pPr>
        <w:jc w:val="center"/>
        <w:rPr>
          <w:rFonts w:ascii="Times New Roman" w:hAnsi="Times New Roman" w:cs="Times New Roman"/>
          <w:b/>
          <w:sz w:val="24"/>
          <w:szCs w:val="24"/>
        </w:rPr>
      </w:pPr>
    </w:p>
    <w:p w:rsidR="001B6961" w:rsidRDefault="001B6961" w:rsidP="001B6961">
      <w:pPr>
        <w:pStyle w:val="a3"/>
        <w:numPr>
          <w:ilvl w:val="1"/>
          <w:numId w:val="21"/>
        </w:numPr>
        <w:rPr>
          <w:rFonts w:ascii="Times New Roman" w:hAnsi="Times New Roman" w:cs="Times New Roman"/>
          <w:sz w:val="24"/>
          <w:szCs w:val="24"/>
        </w:rPr>
      </w:pPr>
      <w:r>
        <w:rPr>
          <w:rFonts w:ascii="Times New Roman" w:hAnsi="Times New Roman" w:cs="Times New Roman"/>
          <w:sz w:val="24"/>
          <w:szCs w:val="24"/>
        </w:rPr>
        <w:t xml:space="preserve">Акопов, В.И. Судебно-медицинская экспертиза повреждений тупыми предметами. – М.: Медицина, 2000 – 111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w:t>
      </w:r>
    </w:p>
    <w:p w:rsidR="001B6961" w:rsidRDefault="001B6961" w:rsidP="001B6961">
      <w:pPr>
        <w:pStyle w:val="a3"/>
        <w:numPr>
          <w:ilvl w:val="1"/>
          <w:numId w:val="21"/>
        </w:numPr>
        <w:rPr>
          <w:rFonts w:ascii="Times New Roman" w:hAnsi="Times New Roman" w:cs="Times New Roman"/>
          <w:sz w:val="24"/>
          <w:szCs w:val="24"/>
        </w:rPr>
      </w:pPr>
      <w:r>
        <w:rPr>
          <w:rFonts w:ascii="Times New Roman" w:hAnsi="Times New Roman" w:cs="Times New Roman"/>
          <w:sz w:val="24"/>
          <w:szCs w:val="24"/>
        </w:rPr>
        <w:t>Атлас по судебной медицине</w:t>
      </w:r>
      <w:proofErr w:type="gramStart"/>
      <w:r>
        <w:rPr>
          <w:rFonts w:ascii="Times New Roman" w:hAnsi="Times New Roman" w:cs="Times New Roman"/>
          <w:sz w:val="24"/>
          <w:szCs w:val="24"/>
        </w:rPr>
        <w:t xml:space="preserve"> / П</w:t>
      </w:r>
      <w:proofErr w:type="gramEnd"/>
      <w:r>
        <w:rPr>
          <w:rFonts w:ascii="Times New Roman" w:hAnsi="Times New Roman" w:cs="Times New Roman"/>
          <w:sz w:val="24"/>
          <w:szCs w:val="24"/>
        </w:rPr>
        <w:t xml:space="preserve">од ред. А.А. </w:t>
      </w:r>
      <w:proofErr w:type="spellStart"/>
      <w:r>
        <w:rPr>
          <w:rFonts w:ascii="Times New Roman" w:hAnsi="Times New Roman" w:cs="Times New Roman"/>
          <w:sz w:val="24"/>
          <w:szCs w:val="24"/>
        </w:rPr>
        <w:t>Солохина</w:t>
      </w:r>
      <w:proofErr w:type="spellEnd"/>
      <w:r>
        <w:rPr>
          <w:rFonts w:ascii="Times New Roman" w:hAnsi="Times New Roman" w:cs="Times New Roman"/>
          <w:sz w:val="24"/>
          <w:szCs w:val="24"/>
        </w:rPr>
        <w:t>, М.: Медицина, 2000. – 512 с.</w:t>
      </w:r>
    </w:p>
    <w:p w:rsidR="001B6961" w:rsidRDefault="001B6961" w:rsidP="001B6961">
      <w:pPr>
        <w:pStyle w:val="a3"/>
        <w:numPr>
          <w:ilvl w:val="1"/>
          <w:numId w:val="21"/>
        </w:numPr>
        <w:rPr>
          <w:rFonts w:ascii="Times New Roman" w:hAnsi="Times New Roman" w:cs="Times New Roman"/>
          <w:sz w:val="24"/>
          <w:szCs w:val="24"/>
        </w:rPr>
      </w:pPr>
      <w:r>
        <w:rPr>
          <w:rFonts w:ascii="Times New Roman" w:hAnsi="Times New Roman" w:cs="Times New Roman"/>
          <w:sz w:val="24"/>
          <w:szCs w:val="24"/>
        </w:rPr>
        <w:t>Задачи интегрированного содержания по физике: Учебное пособие для начального профессионального образования Ч.1 / Под общей ред. С.А.Тимошенко. – Кемерово: Изд-во ГОУ «КРИРПО», 2013.-114с.</w:t>
      </w:r>
    </w:p>
    <w:p w:rsidR="001B6961" w:rsidRDefault="001B6961" w:rsidP="001B6961">
      <w:pPr>
        <w:pStyle w:val="a3"/>
        <w:numPr>
          <w:ilvl w:val="1"/>
          <w:numId w:val="21"/>
        </w:numPr>
        <w:rPr>
          <w:rFonts w:ascii="Times New Roman" w:hAnsi="Times New Roman" w:cs="Times New Roman"/>
          <w:sz w:val="24"/>
          <w:szCs w:val="24"/>
        </w:rPr>
      </w:pPr>
      <w:r>
        <w:rPr>
          <w:rFonts w:ascii="Times New Roman" w:hAnsi="Times New Roman" w:cs="Times New Roman"/>
          <w:sz w:val="24"/>
          <w:szCs w:val="24"/>
        </w:rPr>
        <w:t xml:space="preserve">Задачи интегрированного содержания: Учебное пособие / </w:t>
      </w:r>
      <w:proofErr w:type="spellStart"/>
      <w:r>
        <w:rPr>
          <w:rFonts w:ascii="Times New Roman" w:hAnsi="Times New Roman" w:cs="Times New Roman"/>
          <w:sz w:val="24"/>
          <w:szCs w:val="24"/>
        </w:rPr>
        <w:t>Департ</w:t>
      </w:r>
      <w:proofErr w:type="spellEnd"/>
      <w:r>
        <w:rPr>
          <w:rFonts w:ascii="Times New Roman" w:hAnsi="Times New Roman" w:cs="Times New Roman"/>
          <w:sz w:val="24"/>
          <w:szCs w:val="24"/>
        </w:rPr>
        <w:t xml:space="preserve">. образования </w:t>
      </w:r>
      <w:proofErr w:type="spellStart"/>
      <w:r>
        <w:rPr>
          <w:rFonts w:ascii="Times New Roman" w:hAnsi="Times New Roman" w:cs="Times New Roman"/>
          <w:sz w:val="24"/>
          <w:szCs w:val="24"/>
        </w:rPr>
        <w:t>Администр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Н.И.Двороненко</w:t>
      </w:r>
      <w:proofErr w:type="spellEnd"/>
      <w:r>
        <w:rPr>
          <w:rFonts w:ascii="Times New Roman" w:hAnsi="Times New Roman" w:cs="Times New Roman"/>
          <w:sz w:val="24"/>
          <w:szCs w:val="24"/>
        </w:rPr>
        <w:t xml:space="preserve">, Г.Е.Козырева и др. Под общей ред. С.А.Тимошенко.- Кемерово, 2000.- 78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w:t>
      </w:r>
    </w:p>
    <w:p w:rsidR="001B6961" w:rsidRDefault="001B6961" w:rsidP="001B6961">
      <w:pPr>
        <w:pStyle w:val="a3"/>
        <w:numPr>
          <w:ilvl w:val="1"/>
          <w:numId w:val="21"/>
        </w:numPr>
        <w:rPr>
          <w:rFonts w:ascii="Times New Roman" w:hAnsi="Times New Roman" w:cs="Times New Roman"/>
          <w:sz w:val="24"/>
          <w:szCs w:val="24"/>
        </w:rPr>
      </w:pPr>
      <w:r>
        <w:rPr>
          <w:rFonts w:ascii="Times New Roman" w:hAnsi="Times New Roman" w:cs="Times New Roman"/>
          <w:sz w:val="24"/>
          <w:szCs w:val="24"/>
        </w:rPr>
        <w:t xml:space="preserve"> Инновации в профессиональном образовании. Тезисы докладов и сообщений региональной научно-практической конференции 20 марта 2002 г. Кемерово: Изд-во Кем. </w:t>
      </w:r>
      <w:proofErr w:type="spellStart"/>
      <w:r>
        <w:rPr>
          <w:rFonts w:ascii="Times New Roman" w:hAnsi="Times New Roman" w:cs="Times New Roman"/>
          <w:sz w:val="24"/>
          <w:szCs w:val="24"/>
        </w:rPr>
        <w:t>гос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проф</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пед</w:t>
      </w:r>
      <w:proofErr w:type="spellEnd"/>
      <w:r>
        <w:rPr>
          <w:rFonts w:ascii="Times New Roman" w:hAnsi="Times New Roman" w:cs="Times New Roman"/>
          <w:sz w:val="24"/>
          <w:szCs w:val="24"/>
        </w:rPr>
        <w:t>. колледжа, 2002 с. 141</w:t>
      </w:r>
    </w:p>
    <w:p w:rsidR="001B6961" w:rsidRDefault="001B6961" w:rsidP="001B6961">
      <w:pPr>
        <w:pStyle w:val="a3"/>
        <w:numPr>
          <w:ilvl w:val="1"/>
          <w:numId w:val="21"/>
        </w:numPr>
        <w:rPr>
          <w:rFonts w:ascii="Times New Roman" w:hAnsi="Times New Roman" w:cs="Times New Roman"/>
          <w:sz w:val="24"/>
          <w:szCs w:val="24"/>
        </w:rPr>
      </w:pPr>
      <w:r>
        <w:rPr>
          <w:rFonts w:ascii="Times New Roman" w:hAnsi="Times New Roman" w:cs="Times New Roman"/>
          <w:sz w:val="24"/>
          <w:szCs w:val="24"/>
        </w:rPr>
        <w:t xml:space="preserve">Лабораторные методы исследования при судебно – медицинской экспертизе механических повреждений (Методические рекомендации) / Под ред. </w:t>
      </w:r>
      <w:proofErr w:type="spellStart"/>
      <w:r>
        <w:rPr>
          <w:rFonts w:ascii="Times New Roman" w:hAnsi="Times New Roman" w:cs="Times New Roman"/>
          <w:sz w:val="24"/>
          <w:szCs w:val="24"/>
        </w:rPr>
        <w:t>А.П.Загрядской</w:t>
      </w:r>
      <w:proofErr w:type="spellEnd"/>
      <w:r>
        <w:rPr>
          <w:rFonts w:ascii="Times New Roman" w:hAnsi="Times New Roman" w:cs="Times New Roman"/>
          <w:sz w:val="24"/>
          <w:szCs w:val="24"/>
        </w:rPr>
        <w:t xml:space="preserve">. – Горький, 2000. – 42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w:t>
      </w:r>
    </w:p>
    <w:p w:rsidR="001B6961" w:rsidRDefault="001B6961" w:rsidP="001B6961">
      <w:pPr>
        <w:pStyle w:val="a3"/>
        <w:numPr>
          <w:ilvl w:val="1"/>
          <w:numId w:val="21"/>
        </w:numPr>
        <w:rPr>
          <w:rFonts w:ascii="Times New Roman" w:hAnsi="Times New Roman" w:cs="Times New Roman"/>
          <w:sz w:val="24"/>
          <w:szCs w:val="24"/>
        </w:rPr>
      </w:pPr>
      <w:r>
        <w:rPr>
          <w:rFonts w:ascii="Times New Roman" w:hAnsi="Times New Roman" w:cs="Times New Roman"/>
          <w:sz w:val="24"/>
          <w:szCs w:val="24"/>
        </w:rPr>
        <w:t>. Ремизов, А.Н. Медицинская и биологическая физика: Учеб</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д</w:t>
      </w:r>
      <w:proofErr w:type="gramEnd"/>
      <w:r>
        <w:rPr>
          <w:rFonts w:ascii="Times New Roman" w:hAnsi="Times New Roman" w:cs="Times New Roman"/>
          <w:sz w:val="24"/>
          <w:szCs w:val="24"/>
        </w:rPr>
        <w:t xml:space="preserve">ля мед. вузов – М.: </w:t>
      </w:r>
      <w:proofErr w:type="spellStart"/>
      <w:r>
        <w:rPr>
          <w:rFonts w:ascii="Times New Roman" w:hAnsi="Times New Roman" w:cs="Times New Roman"/>
          <w:sz w:val="24"/>
          <w:szCs w:val="24"/>
        </w:rPr>
        <w:t>Высш</w:t>
      </w:r>
      <w:proofErr w:type="spellEnd"/>
      <w:r>
        <w:rPr>
          <w:rFonts w:ascii="Times New Roman" w:hAnsi="Times New Roman" w:cs="Times New Roman"/>
          <w:sz w:val="24"/>
          <w:szCs w:val="24"/>
        </w:rPr>
        <w:t>. школа, 1987. – 638 с.: ил.</w:t>
      </w:r>
    </w:p>
    <w:p w:rsidR="001B6961" w:rsidRDefault="001B6961" w:rsidP="001B6961">
      <w:pPr>
        <w:pStyle w:val="a3"/>
        <w:numPr>
          <w:ilvl w:val="1"/>
          <w:numId w:val="21"/>
        </w:numP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Семке</w:t>
      </w:r>
      <w:proofErr w:type="spellEnd"/>
      <w:r>
        <w:rPr>
          <w:rFonts w:ascii="Times New Roman" w:hAnsi="Times New Roman" w:cs="Times New Roman"/>
          <w:sz w:val="24"/>
          <w:szCs w:val="24"/>
        </w:rPr>
        <w:t xml:space="preserve">, А.И. Нестандартные задачи по физике. Для классов </w:t>
      </w:r>
      <w:proofErr w:type="spellStart"/>
      <w:proofErr w:type="gramStart"/>
      <w:r>
        <w:rPr>
          <w:rFonts w:ascii="Times New Roman" w:hAnsi="Times New Roman" w:cs="Times New Roman"/>
          <w:sz w:val="24"/>
          <w:szCs w:val="24"/>
        </w:rPr>
        <w:t>естественно-научного</w:t>
      </w:r>
      <w:proofErr w:type="spellEnd"/>
      <w:proofErr w:type="gramEnd"/>
      <w:r>
        <w:rPr>
          <w:rFonts w:ascii="Times New Roman" w:hAnsi="Times New Roman" w:cs="Times New Roman"/>
          <w:sz w:val="24"/>
          <w:szCs w:val="24"/>
        </w:rPr>
        <w:t xml:space="preserve"> профиля / </w:t>
      </w:r>
      <w:proofErr w:type="spellStart"/>
      <w:r>
        <w:rPr>
          <w:rFonts w:ascii="Times New Roman" w:hAnsi="Times New Roman" w:cs="Times New Roman"/>
          <w:sz w:val="24"/>
          <w:szCs w:val="24"/>
        </w:rPr>
        <w:t>А.И.Семке</w:t>
      </w:r>
      <w:proofErr w:type="spellEnd"/>
      <w:r>
        <w:rPr>
          <w:rFonts w:ascii="Times New Roman" w:hAnsi="Times New Roman" w:cs="Times New Roman"/>
          <w:sz w:val="24"/>
          <w:szCs w:val="24"/>
        </w:rPr>
        <w:t>. – Ярославль: Академия развития, 2017. – 320 с.: ил. – (В помощь учителю).</w:t>
      </w:r>
    </w:p>
    <w:p w:rsidR="001B6961" w:rsidRPr="001B6961" w:rsidRDefault="001B6961" w:rsidP="001B6961">
      <w:pPr>
        <w:pStyle w:val="a3"/>
        <w:numPr>
          <w:ilvl w:val="1"/>
          <w:numId w:val="21"/>
        </w:numP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Семке</w:t>
      </w:r>
      <w:proofErr w:type="spellEnd"/>
      <w:r>
        <w:rPr>
          <w:rFonts w:ascii="Times New Roman" w:hAnsi="Times New Roman" w:cs="Times New Roman"/>
          <w:sz w:val="24"/>
          <w:szCs w:val="24"/>
        </w:rPr>
        <w:t xml:space="preserve">, А.И. Нестандартные задачи по физике. Для классов гуманитарного профиля / </w:t>
      </w:r>
      <w:proofErr w:type="spellStart"/>
      <w:r>
        <w:rPr>
          <w:rFonts w:ascii="Times New Roman" w:hAnsi="Times New Roman" w:cs="Times New Roman"/>
          <w:sz w:val="24"/>
          <w:szCs w:val="24"/>
        </w:rPr>
        <w:t>А.И.Семке</w:t>
      </w:r>
      <w:proofErr w:type="spellEnd"/>
      <w:r>
        <w:rPr>
          <w:rFonts w:ascii="Times New Roman" w:hAnsi="Times New Roman" w:cs="Times New Roman"/>
          <w:sz w:val="24"/>
          <w:szCs w:val="24"/>
        </w:rPr>
        <w:t xml:space="preserve">. – Ярославль: Академия развития, 2017. – 256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 (В помощь учителю).</w:t>
      </w:r>
    </w:p>
    <w:p w:rsidR="001B6961" w:rsidRDefault="001B6961" w:rsidP="001B6961">
      <w:pPr>
        <w:jc w:val="center"/>
        <w:rPr>
          <w:rFonts w:ascii="Times New Roman" w:hAnsi="Times New Roman" w:cs="Times New Roman"/>
          <w:b/>
          <w:sz w:val="24"/>
          <w:szCs w:val="24"/>
        </w:rPr>
      </w:pPr>
      <w:r>
        <w:rPr>
          <w:rFonts w:ascii="Times New Roman" w:hAnsi="Times New Roman" w:cs="Times New Roman"/>
          <w:b/>
          <w:sz w:val="24"/>
          <w:szCs w:val="24"/>
        </w:rPr>
        <w:t>Интернет – ресурсы</w:t>
      </w:r>
    </w:p>
    <w:p w:rsidR="001B6961" w:rsidRDefault="001B6961" w:rsidP="001B6961">
      <w:pPr>
        <w:pStyle w:val="a3"/>
        <w:numPr>
          <w:ilvl w:val="1"/>
          <w:numId w:val="21"/>
        </w:numPr>
        <w:spacing w:line="240" w:lineRule="auto"/>
        <w:rPr>
          <w:rFonts w:ascii="Times New Roman" w:hAnsi="Times New Roman" w:cs="Times New Roman"/>
          <w:sz w:val="24"/>
          <w:szCs w:val="24"/>
        </w:rPr>
      </w:pPr>
      <w:r>
        <w:rPr>
          <w:rFonts w:ascii="Times New Roman" w:hAnsi="Times New Roman" w:cs="Times New Roman"/>
          <w:sz w:val="24"/>
          <w:szCs w:val="24"/>
        </w:rPr>
        <w:t>.</w:t>
      </w:r>
      <w:hyperlink r:id="rId6" w:history="1">
        <w:r>
          <w:rPr>
            <w:rStyle w:val="a7"/>
            <w:rFonts w:ascii="Times New Roman" w:hAnsi="Times New Roman" w:cs="Times New Roman"/>
            <w:sz w:val="24"/>
            <w:szCs w:val="24"/>
          </w:rPr>
          <w:t>https://thepresentation.ru/img/tmb/5/462004/fb9396643ef416ec84fc6c3d6ec03d85-800x.jpg https://thepresentation.ru/img/tmb/5/452251/b57952c5fa948a35910e0c034a15d13f-800x.jpg</w:t>
        </w:r>
      </w:hyperlink>
      <w:r>
        <w:rPr>
          <w:rFonts w:ascii="Times New Roman" w:hAnsi="Times New Roman" w:cs="Times New Roman"/>
          <w:sz w:val="24"/>
          <w:szCs w:val="24"/>
        </w:rPr>
        <w:t xml:space="preserve"> </w:t>
      </w:r>
    </w:p>
    <w:p w:rsidR="001B6961" w:rsidRDefault="001B6961" w:rsidP="001B6961">
      <w:pPr>
        <w:pStyle w:val="a3"/>
        <w:numPr>
          <w:ilvl w:val="1"/>
          <w:numId w:val="21"/>
        </w:numPr>
        <w:spacing w:line="240" w:lineRule="auto"/>
        <w:rPr>
          <w:rFonts w:ascii="Times New Roman" w:hAnsi="Times New Roman" w:cs="Times New Roman"/>
          <w:sz w:val="24"/>
          <w:szCs w:val="24"/>
        </w:rPr>
      </w:pPr>
      <w:hyperlink r:id="rId7" w:history="1">
        <w:r>
          <w:rPr>
            <w:rStyle w:val="a7"/>
            <w:rFonts w:ascii="Times New Roman" w:hAnsi="Times New Roman" w:cs="Times New Roman"/>
            <w:sz w:val="24"/>
            <w:szCs w:val="24"/>
          </w:rPr>
          <w:t>https://kmk69.ru/uploads/ckeditor/attachments/1279/Лечебное_дело_Приказ_Минпросвещения_России_от_04.07.2022_N_526_Об_утвержд.pdf?ysclid=m0brd3xj4f866082863</w:t>
        </w:r>
      </w:hyperlink>
    </w:p>
    <w:p w:rsidR="001B6961" w:rsidRDefault="001B6961" w:rsidP="001B6961">
      <w:pPr>
        <w:pStyle w:val="a3"/>
        <w:numPr>
          <w:ilvl w:val="1"/>
          <w:numId w:val="21"/>
        </w:numPr>
        <w:spacing w:line="240" w:lineRule="auto"/>
        <w:rPr>
          <w:rFonts w:ascii="Times New Roman" w:hAnsi="Times New Roman" w:cs="Times New Roman"/>
          <w:sz w:val="24"/>
          <w:szCs w:val="24"/>
        </w:rPr>
      </w:pPr>
      <w:hyperlink r:id="rId8" w:history="1">
        <w:r>
          <w:rPr>
            <w:rStyle w:val="a7"/>
            <w:rFonts w:ascii="Times New Roman" w:hAnsi="Times New Roman" w:cs="Times New Roman"/>
            <w:sz w:val="24"/>
            <w:szCs w:val="24"/>
          </w:rPr>
          <w:t>https://medcollege62-rzn.ru/profstandart?ysclid=m0brk2bwb8190983055</w:t>
        </w:r>
      </w:hyperlink>
    </w:p>
    <w:p w:rsidR="001B6961" w:rsidRDefault="001B6961" w:rsidP="001B6961">
      <w:pPr>
        <w:pStyle w:val="a3"/>
        <w:numPr>
          <w:ilvl w:val="1"/>
          <w:numId w:val="21"/>
        </w:numPr>
        <w:spacing w:line="240" w:lineRule="auto"/>
        <w:rPr>
          <w:rFonts w:ascii="Times New Roman" w:hAnsi="Times New Roman" w:cs="Times New Roman"/>
          <w:sz w:val="24"/>
          <w:szCs w:val="24"/>
        </w:rPr>
      </w:pPr>
      <w:hyperlink r:id="rId9" w:history="1">
        <w:r>
          <w:rPr>
            <w:rStyle w:val="a7"/>
            <w:rFonts w:ascii="Times New Roman" w:hAnsi="Times New Roman" w:cs="Times New Roman"/>
            <w:sz w:val="24"/>
            <w:szCs w:val="24"/>
          </w:rPr>
          <w:t>http://www.svetlanasuvorova.ru/normativnye_akty/profstandarty/professional_nye_standarty_rabotnikov_so_srednim_special_nym_medicinskim_obrazovaniem/?ysclid=m0brnoy4x2803809991</w:t>
        </w:r>
      </w:hyperlink>
    </w:p>
    <w:p w:rsidR="001B6961" w:rsidRDefault="001B6961" w:rsidP="001B6961">
      <w:pPr>
        <w:pStyle w:val="a3"/>
        <w:numPr>
          <w:ilvl w:val="1"/>
          <w:numId w:val="21"/>
        </w:numPr>
        <w:spacing w:line="240" w:lineRule="auto"/>
        <w:rPr>
          <w:rFonts w:ascii="Times New Roman" w:hAnsi="Times New Roman" w:cs="Times New Roman"/>
          <w:sz w:val="24"/>
          <w:szCs w:val="24"/>
        </w:rPr>
      </w:pPr>
      <w:hyperlink r:id="rId10" w:history="1">
        <w:r>
          <w:rPr>
            <w:rStyle w:val="a7"/>
            <w:rFonts w:ascii="Times New Roman" w:hAnsi="Times New Roman" w:cs="Times New Roman"/>
            <w:sz w:val="24"/>
            <w:szCs w:val="24"/>
          </w:rPr>
          <w:t>https://mymosk.ru/sveden/files/FGOS_34.02.01_Sestrinskoe_delo.pdf</w:t>
        </w:r>
      </w:hyperlink>
    </w:p>
    <w:p w:rsidR="001B6961" w:rsidRDefault="001B6961" w:rsidP="001B6961">
      <w:pPr>
        <w:pStyle w:val="a3"/>
        <w:numPr>
          <w:ilvl w:val="1"/>
          <w:numId w:val="21"/>
        </w:numPr>
        <w:spacing w:line="240" w:lineRule="auto"/>
        <w:rPr>
          <w:rFonts w:ascii="Times New Roman" w:hAnsi="Times New Roman" w:cs="Times New Roman"/>
          <w:sz w:val="24"/>
          <w:szCs w:val="24"/>
        </w:rPr>
      </w:pPr>
      <w:hyperlink r:id="rId11" w:history="1">
        <w:r>
          <w:rPr>
            <w:rStyle w:val="a7"/>
            <w:rFonts w:ascii="Times New Roman" w:hAnsi="Times New Roman" w:cs="Times New Roman"/>
            <w:sz w:val="24"/>
            <w:szCs w:val="24"/>
          </w:rPr>
          <w:t>https://mededu53.ru/images/pages/pedagogam/uchebno_metodicheskaia_rabota/34.02.01_pop_spo_sestrinskoe_delo.pdf</w:t>
        </w:r>
      </w:hyperlink>
    </w:p>
    <w:p w:rsidR="001B6961" w:rsidRDefault="001B6961" w:rsidP="001B6961">
      <w:pPr>
        <w:pStyle w:val="a3"/>
        <w:numPr>
          <w:ilvl w:val="1"/>
          <w:numId w:val="21"/>
        </w:numPr>
        <w:spacing w:line="240" w:lineRule="auto"/>
        <w:rPr>
          <w:rFonts w:ascii="Times New Roman" w:hAnsi="Times New Roman" w:cs="Times New Roman"/>
          <w:sz w:val="24"/>
          <w:szCs w:val="24"/>
        </w:rPr>
      </w:pPr>
      <w:hyperlink r:id="rId12" w:history="1">
        <w:r>
          <w:rPr>
            <w:rStyle w:val="a7"/>
            <w:rFonts w:ascii="Times New Roman" w:hAnsi="Times New Roman" w:cs="Times New Roman"/>
            <w:sz w:val="24"/>
            <w:szCs w:val="24"/>
          </w:rPr>
          <w:t>https://meduniver.com/Medical/Neotlogka/158.html?ysclid=m0dozak5bi442454413</w:t>
        </w:r>
      </w:hyperlink>
    </w:p>
    <w:p w:rsidR="001B6961" w:rsidRDefault="001B6961" w:rsidP="001B6961">
      <w:pPr>
        <w:pStyle w:val="a3"/>
        <w:numPr>
          <w:ilvl w:val="1"/>
          <w:numId w:val="21"/>
        </w:numPr>
        <w:spacing w:line="240" w:lineRule="auto"/>
        <w:rPr>
          <w:rFonts w:ascii="Times New Roman" w:hAnsi="Times New Roman" w:cs="Times New Roman"/>
          <w:sz w:val="24"/>
          <w:szCs w:val="24"/>
        </w:rPr>
      </w:pPr>
      <w:hyperlink r:id="rId13" w:history="1">
        <w:r>
          <w:rPr>
            <w:rStyle w:val="a7"/>
            <w:rFonts w:ascii="Times New Roman" w:hAnsi="Times New Roman" w:cs="Times New Roman"/>
            <w:sz w:val="24"/>
            <w:szCs w:val="24"/>
          </w:rPr>
          <w:t>https://studfile.net/preview/6187629/page:71/</w:t>
        </w:r>
      </w:hyperlink>
    </w:p>
    <w:p w:rsidR="001B6961" w:rsidRDefault="001B6961" w:rsidP="001B6961">
      <w:pPr>
        <w:pStyle w:val="a3"/>
        <w:numPr>
          <w:ilvl w:val="1"/>
          <w:numId w:val="21"/>
        </w:numPr>
        <w:spacing w:line="240" w:lineRule="auto"/>
        <w:rPr>
          <w:rFonts w:ascii="Times New Roman" w:hAnsi="Times New Roman" w:cs="Times New Roman"/>
          <w:sz w:val="24"/>
          <w:szCs w:val="24"/>
        </w:rPr>
      </w:pPr>
      <w:hyperlink r:id="rId14" w:history="1">
        <w:r>
          <w:rPr>
            <w:rStyle w:val="a7"/>
            <w:rFonts w:ascii="Times New Roman" w:hAnsi="Times New Roman" w:cs="Times New Roman"/>
            <w:sz w:val="24"/>
            <w:szCs w:val="24"/>
          </w:rPr>
          <w:t>https://ae04.alicdn.com/kf/H8cb086fee5f347d5860d47b000ab21c1T.jpg</w:t>
        </w:r>
      </w:hyperlink>
    </w:p>
    <w:p w:rsidR="001B6961" w:rsidRDefault="001B6961" w:rsidP="001B6961">
      <w:pPr>
        <w:pStyle w:val="a3"/>
        <w:numPr>
          <w:ilvl w:val="1"/>
          <w:numId w:val="21"/>
        </w:numPr>
        <w:spacing w:line="240" w:lineRule="auto"/>
        <w:rPr>
          <w:rFonts w:ascii="Times New Roman" w:hAnsi="Times New Roman" w:cs="Times New Roman"/>
          <w:sz w:val="24"/>
          <w:szCs w:val="24"/>
        </w:rPr>
      </w:pPr>
      <w:hyperlink r:id="rId15" w:history="1">
        <w:r>
          <w:rPr>
            <w:rStyle w:val="a7"/>
            <w:rFonts w:ascii="Times New Roman" w:hAnsi="Times New Roman" w:cs="Times New Roman"/>
            <w:sz w:val="24"/>
            <w:szCs w:val="24"/>
          </w:rPr>
          <w:t>https://unclinic.ru/kak-rabotaet-pulsoksimetr-kak-im-polzovatsja-normy/</w:t>
        </w:r>
      </w:hyperlink>
    </w:p>
    <w:p w:rsidR="001B6961" w:rsidRDefault="001B6961" w:rsidP="001B6961">
      <w:pPr>
        <w:pStyle w:val="a3"/>
        <w:numPr>
          <w:ilvl w:val="1"/>
          <w:numId w:val="21"/>
        </w:numPr>
        <w:spacing w:line="240" w:lineRule="auto"/>
        <w:rPr>
          <w:rFonts w:ascii="Times New Roman" w:hAnsi="Times New Roman" w:cs="Times New Roman"/>
          <w:sz w:val="24"/>
          <w:szCs w:val="24"/>
        </w:rPr>
      </w:pPr>
      <w:hyperlink r:id="rId16" w:history="1">
        <w:r>
          <w:rPr>
            <w:rStyle w:val="a7"/>
            <w:rFonts w:ascii="Times New Roman" w:hAnsi="Times New Roman" w:cs="Times New Roman"/>
            <w:sz w:val="24"/>
            <w:szCs w:val="24"/>
          </w:rPr>
          <w:t>https://yandex.ru/patents/doc/RU2406437C1_20101220?ysclid=m0f30c9sqy370599341</w:t>
        </w:r>
      </w:hyperlink>
    </w:p>
    <w:p w:rsidR="001B6961" w:rsidRDefault="001B6961" w:rsidP="001B6961">
      <w:pPr>
        <w:pStyle w:val="a3"/>
        <w:numPr>
          <w:ilvl w:val="1"/>
          <w:numId w:val="21"/>
        </w:numPr>
        <w:spacing w:line="240" w:lineRule="auto"/>
        <w:rPr>
          <w:rFonts w:ascii="Times New Roman" w:hAnsi="Times New Roman" w:cs="Times New Roman"/>
          <w:sz w:val="24"/>
          <w:szCs w:val="24"/>
        </w:rPr>
      </w:pPr>
      <w:hyperlink r:id="rId17" w:history="1">
        <w:r>
          <w:rPr>
            <w:rStyle w:val="a7"/>
            <w:rFonts w:ascii="Times New Roman" w:hAnsi="Times New Roman" w:cs="Times New Roman"/>
            <w:sz w:val="24"/>
            <w:szCs w:val="24"/>
          </w:rPr>
          <w:t>https://centrideia.ru/metodicheskaya-kopilka/metodicheskoe-posobie-tehnologiya-izmereniya-arterialnogo-davleniya-pulsa-i</w:t>
        </w:r>
      </w:hyperlink>
    </w:p>
    <w:p w:rsidR="001B6961" w:rsidRDefault="001B6961" w:rsidP="001B6961">
      <w:pPr>
        <w:pStyle w:val="a3"/>
        <w:numPr>
          <w:ilvl w:val="1"/>
          <w:numId w:val="21"/>
        </w:numPr>
        <w:spacing w:line="240" w:lineRule="auto"/>
        <w:rPr>
          <w:rFonts w:ascii="Times New Roman" w:hAnsi="Times New Roman" w:cs="Times New Roman"/>
          <w:sz w:val="24"/>
          <w:szCs w:val="24"/>
        </w:rPr>
      </w:pPr>
      <w:hyperlink r:id="rId18" w:history="1">
        <w:r>
          <w:rPr>
            <w:rStyle w:val="a7"/>
            <w:rFonts w:ascii="Times New Roman" w:hAnsi="Times New Roman" w:cs="Times New Roman"/>
            <w:sz w:val="24"/>
            <w:szCs w:val="24"/>
          </w:rPr>
          <w:t>https://centrideia.ru/metodicheskaya-kopilka/metodicheskoe-posobie-tehnologiya-izmereniya-arterialnogo-davleniya-pulsa-i</w:t>
        </w:r>
      </w:hyperlink>
    </w:p>
    <w:p w:rsidR="001B6961" w:rsidRDefault="001B6961" w:rsidP="001B6961">
      <w:pPr>
        <w:pStyle w:val="a3"/>
        <w:numPr>
          <w:ilvl w:val="1"/>
          <w:numId w:val="21"/>
        </w:numPr>
        <w:spacing w:line="240" w:lineRule="auto"/>
        <w:rPr>
          <w:rFonts w:ascii="Times New Roman" w:hAnsi="Times New Roman" w:cs="Times New Roman"/>
          <w:sz w:val="24"/>
          <w:szCs w:val="24"/>
        </w:rPr>
      </w:pPr>
      <w:hyperlink r:id="rId19" w:history="1">
        <w:r>
          <w:rPr>
            <w:rStyle w:val="a7"/>
            <w:rFonts w:ascii="Times New Roman" w:hAnsi="Times New Roman" w:cs="Times New Roman"/>
            <w:sz w:val="24"/>
            <w:szCs w:val="24"/>
          </w:rPr>
          <w:t>http://www.salavatmk.ru/about/2020/Оценка%20функционального%20состояния%20(2).pdf?ysclid=m0f1izpbxx488554811</w:t>
        </w:r>
      </w:hyperlink>
    </w:p>
    <w:p w:rsidR="001B6961" w:rsidRDefault="001B6961" w:rsidP="001B6961">
      <w:pPr>
        <w:pStyle w:val="a3"/>
        <w:numPr>
          <w:ilvl w:val="1"/>
          <w:numId w:val="21"/>
        </w:numPr>
        <w:spacing w:line="240" w:lineRule="auto"/>
        <w:rPr>
          <w:rFonts w:ascii="Times New Roman" w:hAnsi="Times New Roman" w:cs="Times New Roman"/>
          <w:sz w:val="24"/>
          <w:szCs w:val="24"/>
        </w:rPr>
      </w:pPr>
      <w:hyperlink r:id="rId20" w:history="1">
        <w:r>
          <w:rPr>
            <w:rStyle w:val="a7"/>
            <w:rFonts w:ascii="Times New Roman" w:hAnsi="Times New Roman" w:cs="Times New Roman"/>
            <w:sz w:val="24"/>
            <w:szCs w:val="24"/>
          </w:rPr>
          <w:t>https://studfile.net/preview/10067731/page:20/</w:t>
        </w:r>
      </w:hyperlink>
    </w:p>
    <w:p w:rsidR="001B6961" w:rsidRDefault="001B6961" w:rsidP="001B6961">
      <w:pPr>
        <w:rPr>
          <w:rFonts w:ascii="Times New Roman" w:hAnsi="Times New Roman" w:cs="Times New Roman"/>
          <w:sz w:val="24"/>
          <w:szCs w:val="24"/>
          <w:shd w:val="clear" w:color="auto" w:fill="FFFFFF"/>
        </w:rPr>
      </w:pPr>
      <w:hyperlink r:id="rId21" w:history="1">
        <w:r>
          <w:rPr>
            <w:rStyle w:val="a7"/>
            <w:rFonts w:ascii="Times New Roman" w:hAnsi="Times New Roman" w:cs="Times New Roman"/>
            <w:sz w:val="24"/>
            <w:szCs w:val="24"/>
          </w:rPr>
          <w:t>https://pro-audiologia.ru/images/pdf/loudcurves.pdf?ysclid=m0hpl1n05f777714273</w:t>
        </w:r>
      </w:hyperlink>
    </w:p>
    <w:p w:rsidR="001B6961" w:rsidRDefault="001B6961" w:rsidP="001B6961">
      <w:pPr>
        <w:rPr>
          <w:rFonts w:ascii="Times New Roman" w:hAnsi="Times New Roman" w:cs="Times New Roman"/>
          <w:sz w:val="24"/>
          <w:szCs w:val="24"/>
          <w:shd w:val="clear" w:color="auto" w:fill="FFFFFF"/>
        </w:rPr>
      </w:pPr>
    </w:p>
    <w:p w:rsidR="001B6961" w:rsidRDefault="001B6961" w:rsidP="001B6961">
      <w:pPr>
        <w:rPr>
          <w:rFonts w:ascii="Times New Roman" w:hAnsi="Times New Roman" w:cs="Times New Roman"/>
          <w:sz w:val="24"/>
          <w:szCs w:val="24"/>
          <w:shd w:val="clear" w:color="auto" w:fill="FFFFFF"/>
        </w:rPr>
      </w:pPr>
    </w:p>
    <w:p w:rsidR="001B6961" w:rsidRDefault="001B6961" w:rsidP="001B6961">
      <w:pPr>
        <w:pStyle w:val="a3"/>
        <w:rPr>
          <w:rFonts w:ascii="Times New Roman" w:hAnsi="Times New Roman" w:cs="Times New Roman"/>
          <w:sz w:val="24"/>
          <w:szCs w:val="24"/>
          <w:shd w:val="clear" w:color="auto" w:fill="FFFFFF"/>
        </w:rPr>
      </w:pPr>
    </w:p>
    <w:sectPr w:rsidR="001B6961" w:rsidSect="00E368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14A5E"/>
    <w:multiLevelType w:val="hybridMultilevel"/>
    <w:tmpl w:val="57BEAA8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3B15A42"/>
    <w:multiLevelType w:val="hybridMultilevel"/>
    <w:tmpl w:val="9AA42D4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51A651F"/>
    <w:multiLevelType w:val="hybridMultilevel"/>
    <w:tmpl w:val="702221EE"/>
    <w:lvl w:ilvl="0" w:tplc="D84689FE">
      <w:start w:val="1"/>
      <w:numFmt w:val="decimal"/>
      <w:lvlText w:val="%1."/>
      <w:lvlJc w:val="left"/>
      <w:pPr>
        <w:ind w:left="720" w:hanging="360"/>
      </w:pPr>
      <w:rPr>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CCB77B9"/>
    <w:multiLevelType w:val="hybridMultilevel"/>
    <w:tmpl w:val="8ABCE4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D135511"/>
    <w:multiLevelType w:val="hybridMultilevel"/>
    <w:tmpl w:val="F52ACC76"/>
    <w:lvl w:ilvl="0" w:tplc="613E0AE2">
      <w:start w:val="1"/>
      <w:numFmt w:val="decimal"/>
      <w:lvlText w:val="%1"/>
      <w:lvlJc w:val="left"/>
      <w:pPr>
        <w:ind w:left="720" w:hanging="360"/>
      </w:pPr>
      <w:rPr>
        <w:rFonts w:ascii="Times New Roman" w:eastAsiaTheme="minorHAnsi"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15F1FD4"/>
    <w:multiLevelType w:val="hybridMultilevel"/>
    <w:tmpl w:val="F436529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2FE4679"/>
    <w:multiLevelType w:val="multilevel"/>
    <w:tmpl w:val="FCDC0E42"/>
    <w:lvl w:ilvl="0">
      <w:start w:val="1"/>
      <w:numFmt w:val="decimal"/>
      <w:lvlText w:val="%1."/>
      <w:lvlJc w:val="left"/>
      <w:pPr>
        <w:ind w:left="720"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nsid w:val="1B0F4954"/>
    <w:multiLevelType w:val="multilevel"/>
    <w:tmpl w:val="A87E9DA0"/>
    <w:lvl w:ilvl="0">
      <w:start w:val="1"/>
      <w:numFmt w:val="decimal"/>
      <w:lvlText w:val="%1."/>
      <w:lvlJc w:val="left"/>
      <w:pPr>
        <w:ind w:left="720" w:hanging="360"/>
      </w:pPr>
    </w:lvl>
    <w:lvl w:ilvl="1">
      <w:start w:val="1"/>
      <w:numFmt w:val="decimal"/>
      <w:isLgl/>
      <w:lvlText w:val="%1.%2"/>
      <w:lvlJc w:val="left"/>
      <w:pPr>
        <w:ind w:left="765" w:hanging="360"/>
      </w:pPr>
    </w:lvl>
    <w:lvl w:ilvl="2">
      <w:start w:val="1"/>
      <w:numFmt w:val="decimal"/>
      <w:isLgl/>
      <w:lvlText w:val="%1.%2.%3"/>
      <w:lvlJc w:val="left"/>
      <w:pPr>
        <w:ind w:left="1170" w:hanging="720"/>
      </w:pPr>
    </w:lvl>
    <w:lvl w:ilvl="3">
      <w:start w:val="1"/>
      <w:numFmt w:val="decimal"/>
      <w:isLgl/>
      <w:lvlText w:val="%1.%2.%3.%4"/>
      <w:lvlJc w:val="left"/>
      <w:pPr>
        <w:ind w:left="1215" w:hanging="720"/>
      </w:pPr>
    </w:lvl>
    <w:lvl w:ilvl="4">
      <w:start w:val="1"/>
      <w:numFmt w:val="decimal"/>
      <w:isLgl/>
      <w:lvlText w:val="%1.%2.%3.%4.%5"/>
      <w:lvlJc w:val="left"/>
      <w:pPr>
        <w:ind w:left="1620" w:hanging="1080"/>
      </w:pPr>
    </w:lvl>
    <w:lvl w:ilvl="5">
      <w:start w:val="1"/>
      <w:numFmt w:val="decimal"/>
      <w:isLgl/>
      <w:lvlText w:val="%1.%2.%3.%4.%5.%6"/>
      <w:lvlJc w:val="left"/>
      <w:pPr>
        <w:ind w:left="1665" w:hanging="1080"/>
      </w:pPr>
    </w:lvl>
    <w:lvl w:ilvl="6">
      <w:start w:val="1"/>
      <w:numFmt w:val="decimal"/>
      <w:isLgl/>
      <w:lvlText w:val="%1.%2.%3.%4.%5.%6.%7"/>
      <w:lvlJc w:val="left"/>
      <w:pPr>
        <w:ind w:left="2070" w:hanging="1440"/>
      </w:pPr>
    </w:lvl>
    <w:lvl w:ilvl="7">
      <w:start w:val="1"/>
      <w:numFmt w:val="decimal"/>
      <w:isLgl/>
      <w:lvlText w:val="%1.%2.%3.%4.%5.%6.%7.%8"/>
      <w:lvlJc w:val="left"/>
      <w:pPr>
        <w:ind w:left="2115" w:hanging="1440"/>
      </w:pPr>
    </w:lvl>
    <w:lvl w:ilvl="8">
      <w:start w:val="1"/>
      <w:numFmt w:val="decimal"/>
      <w:isLgl/>
      <w:lvlText w:val="%1.%2.%3.%4.%5.%6.%7.%8.%9"/>
      <w:lvlJc w:val="left"/>
      <w:pPr>
        <w:ind w:left="2520" w:hanging="1800"/>
      </w:pPr>
    </w:lvl>
  </w:abstractNum>
  <w:abstractNum w:abstractNumId="8">
    <w:nsid w:val="344C7573"/>
    <w:multiLevelType w:val="hybridMultilevel"/>
    <w:tmpl w:val="03CAC48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0E14BED"/>
    <w:multiLevelType w:val="multilevel"/>
    <w:tmpl w:val="F00E0A6C"/>
    <w:lvl w:ilvl="0">
      <w:start w:val="1"/>
      <w:numFmt w:val="decimal"/>
      <w:lvlText w:val="%1"/>
      <w:lvlJc w:val="left"/>
      <w:pPr>
        <w:ind w:left="450" w:hanging="450"/>
      </w:pPr>
    </w:lvl>
    <w:lvl w:ilvl="1">
      <w:start w:val="1"/>
      <w:numFmt w:val="decimal"/>
      <w:lvlText w:val="%1.%2"/>
      <w:lvlJc w:val="left"/>
      <w:pPr>
        <w:ind w:left="450" w:hanging="45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0">
    <w:nsid w:val="41505DF1"/>
    <w:multiLevelType w:val="hybridMultilevel"/>
    <w:tmpl w:val="CC661CF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A42052F"/>
    <w:multiLevelType w:val="multilevel"/>
    <w:tmpl w:val="4AB67C3E"/>
    <w:lvl w:ilvl="0">
      <w:start w:val="1"/>
      <w:numFmt w:val="decimal"/>
      <w:lvlText w:val="%1."/>
      <w:lvlJc w:val="left"/>
      <w:pPr>
        <w:ind w:left="720" w:hanging="360"/>
      </w:pPr>
    </w:lvl>
    <w:lvl w:ilvl="1">
      <w:start w:val="2"/>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nsid w:val="57F21B58"/>
    <w:multiLevelType w:val="multilevel"/>
    <w:tmpl w:val="E48C6948"/>
    <w:lvl w:ilvl="0">
      <w:start w:val="1"/>
      <w:numFmt w:val="upperRoman"/>
      <w:lvlText w:val="%1."/>
      <w:lvlJc w:val="right"/>
      <w:pPr>
        <w:tabs>
          <w:tab w:val="num" w:pos="720"/>
        </w:tabs>
        <w:ind w:left="720" w:hanging="360"/>
      </w:pPr>
    </w:lvl>
    <w:lvl w:ilvl="1">
      <w:start w:val="1"/>
      <w:numFmt w:val="decimal"/>
      <w:lvlText w:val="%2."/>
      <w:lvlJc w:val="left"/>
      <w:pPr>
        <w:ind w:left="1440" w:hanging="360"/>
      </w:pPr>
      <w:rPr>
        <w:rFonts w:ascii="Times New Roman" w:eastAsiaTheme="minorHAnsi"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58D646BC"/>
    <w:multiLevelType w:val="hybridMultilevel"/>
    <w:tmpl w:val="5B8C72A8"/>
    <w:lvl w:ilvl="0" w:tplc="FB8A8CD8">
      <w:start w:val="1"/>
      <w:numFmt w:val="decimal"/>
      <w:lvlText w:val="%1."/>
      <w:lvlJc w:val="left"/>
      <w:pPr>
        <w:ind w:left="720" w:hanging="360"/>
      </w:pPr>
      <w:rPr>
        <w:rFonts w:ascii="Times New Roman" w:eastAsiaTheme="minorHAnsi"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AFE1966"/>
    <w:multiLevelType w:val="multilevel"/>
    <w:tmpl w:val="EEB2B41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nsid w:val="5D60050E"/>
    <w:multiLevelType w:val="hybridMultilevel"/>
    <w:tmpl w:val="E73A214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F4345AC"/>
    <w:multiLevelType w:val="hybridMultilevel"/>
    <w:tmpl w:val="8892E7D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61746A69"/>
    <w:multiLevelType w:val="hybridMultilevel"/>
    <w:tmpl w:val="3EB4D63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6935527C"/>
    <w:multiLevelType w:val="hybridMultilevel"/>
    <w:tmpl w:val="4DFC3B3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6B706F10"/>
    <w:multiLevelType w:val="hybridMultilevel"/>
    <w:tmpl w:val="BA3C196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7BB40DF8"/>
    <w:multiLevelType w:val="hybridMultilevel"/>
    <w:tmpl w:val="367A795A"/>
    <w:lvl w:ilvl="0" w:tplc="2FF4269A">
      <w:start w:val="1"/>
      <w:numFmt w:val="decimal"/>
      <w:lvlText w:val="%1."/>
      <w:lvlJc w:val="left"/>
      <w:pPr>
        <w:ind w:left="40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962E34"/>
    <w:rsid w:val="001B6961"/>
    <w:rsid w:val="001D7E3E"/>
    <w:rsid w:val="007426D7"/>
    <w:rsid w:val="00962E34"/>
    <w:rsid w:val="00D30000"/>
    <w:rsid w:val="00E368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2E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2E34"/>
    <w:pPr>
      <w:ind w:left="720"/>
      <w:contextualSpacing/>
    </w:pPr>
  </w:style>
  <w:style w:type="table" w:styleId="a4">
    <w:name w:val="Table Grid"/>
    <w:basedOn w:val="a1"/>
    <w:uiPriority w:val="59"/>
    <w:rsid w:val="00962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962E3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62E34"/>
    <w:rPr>
      <w:rFonts w:ascii="Tahoma" w:hAnsi="Tahoma" w:cs="Tahoma"/>
      <w:sz w:val="16"/>
      <w:szCs w:val="16"/>
    </w:rPr>
  </w:style>
  <w:style w:type="character" w:styleId="a7">
    <w:name w:val="Hyperlink"/>
    <w:basedOn w:val="a0"/>
    <w:uiPriority w:val="99"/>
    <w:semiHidden/>
    <w:unhideWhenUsed/>
    <w:rsid w:val="001B6961"/>
    <w:rPr>
      <w:color w:val="0000FF"/>
      <w:u w:val="single"/>
    </w:rPr>
  </w:style>
</w:styles>
</file>

<file path=word/webSettings.xml><?xml version="1.0" encoding="utf-8"?>
<w:webSettings xmlns:r="http://schemas.openxmlformats.org/officeDocument/2006/relationships" xmlns:w="http://schemas.openxmlformats.org/wordprocessingml/2006/main">
  <w:divs>
    <w:div w:id="4938366">
      <w:bodyDiv w:val="1"/>
      <w:marLeft w:val="0"/>
      <w:marRight w:val="0"/>
      <w:marTop w:val="0"/>
      <w:marBottom w:val="0"/>
      <w:divBdr>
        <w:top w:val="none" w:sz="0" w:space="0" w:color="auto"/>
        <w:left w:val="none" w:sz="0" w:space="0" w:color="auto"/>
        <w:bottom w:val="none" w:sz="0" w:space="0" w:color="auto"/>
        <w:right w:val="none" w:sz="0" w:space="0" w:color="auto"/>
      </w:divBdr>
    </w:div>
    <w:div w:id="206224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college62-rzn.ru/profstandart?ysclid=m0brk2bwb8190983055" TargetMode="External"/><Relationship Id="rId13" Type="http://schemas.openxmlformats.org/officeDocument/2006/relationships/hyperlink" Target="https://studfile.net/preview/6187629/page:71/" TargetMode="External"/><Relationship Id="rId18" Type="http://schemas.openxmlformats.org/officeDocument/2006/relationships/hyperlink" Target="https://centrideia.ru/metodicheskaya-kopilka/metodicheskoe-posobie-tehnologiya-izmereniya-arterialnogo-davleniya-pulsa-i" TargetMode="External"/><Relationship Id="rId3" Type="http://schemas.openxmlformats.org/officeDocument/2006/relationships/settings" Target="settings.xml"/><Relationship Id="rId21" Type="http://schemas.openxmlformats.org/officeDocument/2006/relationships/hyperlink" Target="https://pro-audiologia.ru/images/pdf/loudcurves.pdf?ysclid=m0hpl1n05f777714273" TargetMode="External"/><Relationship Id="rId7" Type="http://schemas.openxmlformats.org/officeDocument/2006/relationships/hyperlink" Target="https://kmk69.ru/uploads/ckeditor/attachments/1279/&#1051;&#1077;&#1095;&#1077;&#1073;&#1085;&#1086;&#1077;_&#1076;&#1077;&#1083;&#1086;_&#1055;&#1088;&#1080;&#1082;&#1072;&#1079;_&#1052;&#1080;&#1085;&#1087;&#1088;&#1086;&#1089;&#1074;&#1077;&#1097;&#1077;&#1085;&#1080;&#1103;_&#1056;&#1086;&#1089;&#1089;&#1080;&#1080;_&#1086;&#1090;_04.07.2022_N_526_&#1054;&#1073;_&#1091;&#1090;&#1074;&#1077;&#1088;&#1078;&#1076;.pdf?ysclid=m0brd3xj4f866082863" TargetMode="External"/><Relationship Id="rId12" Type="http://schemas.openxmlformats.org/officeDocument/2006/relationships/hyperlink" Target="https://meduniver.com/Medical/Neotlogka/158.html?ysclid=m0dozak5bi442454413" TargetMode="External"/><Relationship Id="rId17" Type="http://schemas.openxmlformats.org/officeDocument/2006/relationships/hyperlink" Target="https://centrideia.ru/metodicheskaya-kopilka/metodicheskoe-posobie-tehnologiya-izmereniya-arterialnogo-davleniya-pulsa-i" TargetMode="External"/><Relationship Id="rId2" Type="http://schemas.openxmlformats.org/officeDocument/2006/relationships/styles" Target="styles.xml"/><Relationship Id="rId16" Type="http://schemas.openxmlformats.org/officeDocument/2006/relationships/hyperlink" Target="https://yandex.ru/patents/doc/RU2406437C1_20101220?ysclid=m0f30c9sqy370599341" TargetMode="External"/><Relationship Id="rId20" Type="http://schemas.openxmlformats.org/officeDocument/2006/relationships/hyperlink" Target="https://studfile.net/preview/10067731/page:20/" TargetMode="External"/><Relationship Id="rId1" Type="http://schemas.openxmlformats.org/officeDocument/2006/relationships/numbering" Target="numbering.xml"/><Relationship Id="rId6" Type="http://schemas.openxmlformats.org/officeDocument/2006/relationships/hyperlink" Target="https://thepresentation.ru/img/tmb/5/462004/fb9396643ef416ec84fc6c3d6ec03d85-800x.jpg%20https:/thepresentation.ru/img/tmb/5/452251/b57952c5fa948a35910e0c034a15d13f-800x.jpg" TargetMode="External"/><Relationship Id="rId11" Type="http://schemas.openxmlformats.org/officeDocument/2006/relationships/hyperlink" Target="https://mededu53.ru/images/pages/pedagogam/uchebno_metodicheskaia_rabota/34.02.01_pop_spo_sestrinskoe_delo.pdf" TargetMode="External"/><Relationship Id="rId5" Type="http://schemas.openxmlformats.org/officeDocument/2006/relationships/image" Target="media/image1.jpeg"/><Relationship Id="rId15" Type="http://schemas.openxmlformats.org/officeDocument/2006/relationships/hyperlink" Target="https://unclinic.ru/kak-rabotaet-pulsoksimetr-kak-im-polzovatsja-normy/" TargetMode="External"/><Relationship Id="rId23" Type="http://schemas.openxmlformats.org/officeDocument/2006/relationships/theme" Target="theme/theme1.xml"/><Relationship Id="rId10" Type="http://schemas.openxmlformats.org/officeDocument/2006/relationships/hyperlink" Target="https://mymosk.ru/sveden/files/FGOS_34.02.01_Sestrinskoe_delo.pdf" TargetMode="External"/><Relationship Id="rId19" Type="http://schemas.openxmlformats.org/officeDocument/2006/relationships/hyperlink" Target="http://www.salavatmk.ru/about/2020/&#1054;&#1094;&#1077;&#1085;&#1082;&#1072;%20&#1092;&#1091;&#1085;&#1082;&#1094;&#1080;&#1086;&#1085;&#1072;&#1083;&#1100;&#1085;&#1086;&#1075;&#1086;%20&#1089;&#1086;&#1089;&#1090;&#1086;&#1103;&#1085;&#1080;&#1103;%20(2).pdf?ysclid=m0f1izpbxx488554811" TargetMode="External"/><Relationship Id="rId4" Type="http://schemas.openxmlformats.org/officeDocument/2006/relationships/webSettings" Target="webSettings.xml"/><Relationship Id="rId9" Type="http://schemas.openxmlformats.org/officeDocument/2006/relationships/hyperlink" Target="http://www.svetlanasuvorova.ru/normativnye_akty/profstandarty/professional_nye_standarty_rabotnikov_so_srednim_special_nym_medicinskim_obrazovaniem/?ysclid=m0brnoy4x2803809991" TargetMode="External"/><Relationship Id="rId14" Type="http://schemas.openxmlformats.org/officeDocument/2006/relationships/hyperlink" Target="https://ae04.alicdn.com/kf/H8cb086fee5f347d5860d47b000ab21c1T.jp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4306</Words>
  <Characters>24545</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3</cp:revision>
  <dcterms:created xsi:type="dcterms:W3CDTF">2024-09-24T08:20:00Z</dcterms:created>
  <dcterms:modified xsi:type="dcterms:W3CDTF">2024-09-24T09:09:00Z</dcterms:modified>
</cp:coreProperties>
</file>