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56DF0" w14:textId="4BF7C5C3" w:rsidR="00691F6E" w:rsidRDefault="00691F6E" w:rsidP="00691F6E">
      <w:pPr>
        <w:widowControl w:val="0"/>
        <w:tabs>
          <w:tab w:val="left" w:pos="42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>СОВЕРШЕНСТВОВАНИЕ</w:t>
      </w:r>
      <w:r w:rsidRPr="00691F6E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ДИСТАНЦИОННОГО ОБУЧЕНИЯ МУНИЦИПАЛЬНЫХ СЛУЖАЩИХ</w:t>
      </w:r>
    </w:p>
    <w:p w14:paraId="013EE6E7" w14:textId="77777777" w:rsidR="00E113B0" w:rsidRDefault="00E113B0" w:rsidP="00E113B0">
      <w:pPr>
        <w:widowControl w:val="0"/>
        <w:tabs>
          <w:tab w:val="left" w:pos="426"/>
        </w:tabs>
        <w:spacing w:after="0" w:line="360" w:lineRule="auto"/>
        <w:ind w:firstLine="284"/>
        <w:jc w:val="right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Федорова Ирина Сергеевна, </w:t>
      </w:r>
    </w:p>
    <w:p w14:paraId="652CD859" w14:textId="77777777" w:rsidR="00E113B0" w:rsidRDefault="00E113B0" w:rsidP="00E113B0">
      <w:pPr>
        <w:widowControl w:val="0"/>
        <w:tabs>
          <w:tab w:val="left" w:pos="426"/>
        </w:tabs>
        <w:spacing w:after="0" w:line="360" w:lineRule="auto"/>
        <w:ind w:firstLine="284"/>
        <w:jc w:val="right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магистрант, </w:t>
      </w:r>
    </w:p>
    <w:p w14:paraId="0474C386" w14:textId="77777777" w:rsidR="00E113B0" w:rsidRDefault="00E113B0" w:rsidP="00E113B0">
      <w:pPr>
        <w:widowControl w:val="0"/>
        <w:tabs>
          <w:tab w:val="left" w:pos="426"/>
        </w:tabs>
        <w:spacing w:after="0" w:line="360" w:lineRule="auto"/>
        <w:ind w:firstLine="284"/>
        <w:jc w:val="right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1C7780">
        <w:rPr>
          <w:rFonts w:ascii="Times New Roman" w:eastAsia="Times New Roman" w:hAnsi="Times New Roman" w:cs="Times New Roman"/>
          <w:b/>
          <w:noProof/>
          <w:sz w:val="28"/>
          <w:szCs w:val="28"/>
        </w:rPr>
        <w:t>Автономная некоммерческая организация высшего Образования «Институт деловой карьеры»</w:t>
      </w:r>
    </w:p>
    <w:p w14:paraId="0E7DADEB" w14:textId="77777777" w:rsidR="00E113B0" w:rsidRDefault="00E113B0" w:rsidP="00E113B0">
      <w:pPr>
        <w:widowControl w:val="0"/>
        <w:tabs>
          <w:tab w:val="left" w:pos="426"/>
        </w:tabs>
        <w:spacing w:after="0" w:line="360" w:lineRule="auto"/>
        <w:ind w:firstLine="284"/>
        <w:jc w:val="right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14:paraId="7C1B29B2" w14:textId="77777777" w:rsidR="00612A1A" w:rsidRPr="00612A1A" w:rsidRDefault="00612A1A" w:rsidP="00612A1A">
      <w:pPr>
        <w:widowControl w:val="0"/>
        <w:spacing w:after="0" w:line="360" w:lineRule="auto"/>
        <w:ind w:firstLine="38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14:paraId="391B93BE" w14:textId="32BF64CD" w:rsidR="00612A1A" w:rsidRPr="00EB6614" w:rsidRDefault="00612A1A" w:rsidP="00CC4611">
      <w:pPr>
        <w:widowControl w:val="0"/>
        <w:spacing w:after="0" w:line="360" w:lineRule="auto"/>
        <w:ind w:firstLine="387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612A1A">
        <w:rPr>
          <w:rFonts w:ascii="Times New Roman" w:eastAsia="Times New Roman" w:hAnsi="Times New Roman" w:cs="Times New Roman"/>
          <w:b/>
          <w:noProof/>
          <w:sz w:val="28"/>
          <w:szCs w:val="28"/>
        </w:rPr>
        <w:t>Аннотация</w:t>
      </w:r>
      <w:r w:rsidRPr="00EB6614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: </w:t>
      </w:r>
      <w:r w:rsidR="00CC4611" w:rsidRPr="00CC4611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="00CC4611" w:rsidRPr="00EB6614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92252A">
        <w:rPr>
          <w:rFonts w:ascii="Times New Roman" w:eastAsia="Times New Roman" w:hAnsi="Times New Roman" w:cs="Times New Roman"/>
          <w:noProof/>
          <w:sz w:val="28"/>
          <w:szCs w:val="28"/>
        </w:rPr>
        <w:t>работе</w:t>
      </w:r>
      <w:r w:rsidR="0092252A" w:rsidRPr="00EB6614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92252A">
        <w:rPr>
          <w:rFonts w:ascii="Times New Roman" w:eastAsia="Times New Roman" w:hAnsi="Times New Roman" w:cs="Times New Roman"/>
          <w:noProof/>
          <w:sz w:val="28"/>
          <w:szCs w:val="28"/>
        </w:rPr>
        <w:t>рассмотрен</w:t>
      </w:r>
      <w:r w:rsidR="00EB6614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а </w:t>
      </w:r>
      <w:r w:rsidR="009C5E0B" w:rsidRPr="009C5E0B">
        <w:rPr>
          <w:rFonts w:ascii="Times New Roman" w:eastAsia="Times New Roman" w:hAnsi="Times New Roman" w:cs="Times New Roman"/>
          <w:noProof/>
          <w:sz w:val="28"/>
          <w:szCs w:val="28"/>
        </w:rPr>
        <w:t>проблема совершенствования обучения муниципальных служащих, которая является очень острой и актуальной в настоящее время. Подчеркивается необходимость постоянного обучения муниципальных служащих, указываются возможные формы такого обучения.</w:t>
      </w:r>
      <w:r w:rsidR="0092252A" w:rsidRPr="00EB6614">
        <w:rPr>
          <w:rFonts w:ascii="Times New Roman" w:eastAsia="Times New Roman" w:hAnsi="Times New Roman" w:cs="Times New Roman"/>
          <w:noProof/>
          <w:sz w:val="28"/>
          <w:szCs w:val="28"/>
        </w:rPr>
        <w:t>.</w:t>
      </w:r>
      <w:r w:rsidR="00EB6614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Автор приходит к выводу, что </w:t>
      </w:r>
      <w:r w:rsidR="00634228">
        <w:rPr>
          <w:rFonts w:ascii="Times New Roman" w:eastAsia="Times New Roman" w:hAnsi="Times New Roman" w:cs="Times New Roman"/>
          <w:noProof/>
          <w:sz w:val="28"/>
          <w:szCs w:val="28"/>
        </w:rPr>
        <w:t>о</w:t>
      </w:r>
      <w:r w:rsidR="00634228" w:rsidRPr="00634228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дним из важных информационных и интерактивных внедрений в сферу дополнительного образования для муниципальных служащих послужила дистанционная программа </w:t>
      </w:r>
      <w:r w:rsidR="00394ABC">
        <w:rPr>
          <w:rFonts w:ascii="Times New Roman" w:eastAsia="Times New Roman" w:hAnsi="Times New Roman" w:cs="Times New Roman"/>
          <w:noProof/>
          <w:sz w:val="28"/>
          <w:szCs w:val="28"/>
        </w:rPr>
        <w:t>«</w:t>
      </w:r>
      <w:r w:rsidR="00634228" w:rsidRPr="00634228">
        <w:rPr>
          <w:rFonts w:ascii="Times New Roman" w:eastAsia="Times New Roman" w:hAnsi="Times New Roman" w:cs="Times New Roman"/>
          <w:noProof/>
          <w:sz w:val="28"/>
          <w:szCs w:val="28"/>
        </w:rPr>
        <w:t>Цифровая трансформация и цифровая экономика: технологии и компетенции</w:t>
      </w:r>
      <w:r w:rsidR="00394ABC">
        <w:rPr>
          <w:rFonts w:ascii="Times New Roman" w:eastAsia="Times New Roman" w:hAnsi="Times New Roman" w:cs="Times New Roman"/>
          <w:noProof/>
          <w:sz w:val="28"/>
          <w:szCs w:val="28"/>
        </w:rPr>
        <w:t>»</w:t>
      </w:r>
      <w:r w:rsidR="00634228" w:rsidRPr="00634228">
        <w:rPr>
          <w:rFonts w:ascii="Times New Roman" w:eastAsia="Times New Roman" w:hAnsi="Times New Roman" w:cs="Times New Roman"/>
          <w:noProof/>
          <w:sz w:val="28"/>
          <w:szCs w:val="28"/>
        </w:rPr>
        <w:t>. В ходе обучения по данной программе можно узнать о новинках, последних трендах и тенденциях, а также о реализованных проектах в сфере цифровой трансформации, которая позволит еще успешнее осуществлять свою профессиональную деятельность муниципальным.</w:t>
      </w:r>
    </w:p>
    <w:p w14:paraId="71FFA016" w14:textId="731DADE2" w:rsidR="00612A1A" w:rsidRPr="00612A1A" w:rsidRDefault="00612A1A" w:rsidP="00612A1A">
      <w:pPr>
        <w:widowControl w:val="0"/>
        <w:spacing w:after="0" w:line="360" w:lineRule="auto"/>
        <w:ind w:firstLine="387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612A1A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Ключевые слова: </w:t>
      </w:r>
      <w:r w:rsidR="00634228">
        <w:rPr>
          <w:rFonts w:ascii="Times New Roman" w:eastAsia="Times New Roman" w:hAnsi="Times New Roman" w:cs="Times New Roman"/>
          <w:noProof/>
          <w:sz w:val="28"/>
          <w:szCs w:val="28"/>
        </w:rPr>
        <w:t>муниципальная служба, дистанционное обучение, профессиональное развитие муниципальных служащих, обучение, информационные возможности</w:t>
      </w:r>
    </w:p>
    <w:p w14:paraId="76AD5171" w14:textId="77777777" w:rsidR="00612A1A" w:rsidRPr="00612A1A" w:rsidRDefault="00612A1A" w:rsidP="00612A1A">
      <w:pPr>
        <w:widowControl w:val="0"/>
        <w:spacing w:after="0" w:line="360" w:lineRule="auto"/>
        <w:ind w:firstLine="387"/>
        <w:jc w:val="center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14:paraId="0327B41E" w14:textId="3C2D08D1" w:rsidR="00634228" w:rsidRPr="00634228" w:rsidRDefault="00B53555" w:rsidP="006342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634228" w:rsidRPr="00634228">
        <w:rPr>
          <w:rFonts w:ascii="Times New Roman" w:hAnsi="Times New Roman" w:cs="Times New Roman"/>
          <w:sz w:val="28"/>
          <w:szCs w:val="28"/>
        </w:rPr>
        <w:t>униципальная служба представляет собой некий сложный механизм, имеющий множество муниципально-правовых норм, находящих свое закрепление в ряде различных нормативных правовых актов.</w:t>
      </w:r>
    </w:p>
    <w:p w14:paraId="25359387" w14:textId="120EEB23" w:rsidR="00634228" w:rsidRPr="00634228" w:rsidRDefault="00634228" w:rsidP="006342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228">
        <w:rPr>
          <w:rFonts w:ascii="Times New Roman" w:hAnsi="Times New Roman" w:cs="Times New Roman"/>
          <w:sz w:val="28"/>
          <w:szCs w:val="28"/>
        </w:rPr>
        <w:t xml:space="preserve">Хотелось бы отметить, что у молодых специалистов, выпускников вузов, к сожалению, не всегда имеется значительное количество знаний, умений и навыков для того, чтобы незамедлительно стать высококвалифицированным </w:t>
      </w:r>
      <w:r w:rsidRPr="00634228">
        <w:rPr>
          <w:rFonts w:ascii="Times New Roman" w:hAnsi="Times New Roman" w:cs="Times New Roman"/>
          <w:sz w:val="28"/>
          <w:szCs w:val="28"/>
        </w:rPr>
        <w:lastRenderedPageBreak/>
        <w:t xml:space="preserve">специалистом. Им необходим некий стартап для приобретения необходимых умений и навыков. Однако работодатели в большей степени заинтересованы в уже компетентных сотрудниках, чтобы обезопасить себя от </w:t>
      </w:r>
      <w:r w:rsidR="00394ABC">
        <w:rPr>
          <w:rFonts w:ascii="Times New Roman" w:hAnsi="Times New Roman" w:cs="Times New Roman"/>
          <w:sz w:val="28"/>
          <w:szCs w:val="28"/>
        </w:rPr>
        <w:t>«</w:t>
      </w:r>
      <w:r w:rsidRPr="00634228">
        <w:rPr>
          <w:rFonts w:ascii="Times New Roman" w:hAnsi="Times New Roman" w:cs="Times New Roman"/>
          <w:sz w:val="28"/>
          <w:szCs w:val="28"/>
        </w:rPr>
        <w:t>непрофессиональных</w:t>
      </w:r>
      <w:r w:rsidR="00394ABC">
        <w:rPr>
          <w:rFonts w:ascii="Times New Roman" w:hAnsi="Times New Roman" w:cs="Times New Roman"/>
          <w:sz w:val="28"/>
          <w:szCs w:val="28"/>
        </w:rPr>
        <w:t>»</w:t>
      </w:r>
      <w:r w:rsidRPr="00634228">
        <w:rPr>
          <w:rFonts w:ascii="Times New Roman" w:hAnsi="Times New Roman" w:cs="Times New Roman"/>
          <w:sz w:val="28"/>
          <w:szCs w:val="28"/>
        </w:rPr>
        <w:t xml:space="preserve"> специалистов. В связи с этим к муниципальным служащим предъявляется большое количество квалификационных требований для замещения должностей (к стажу работы, знаниям, умениям, навыкам, а также к уровню профессионального и дополнительного образования и др.).</w:t>
      </w:r>
    </w:p>
    <w:p w14:paraId="4F6EE11F" w14:textId="13697777" w:rsidR="00634228" w:rsidRDefault="00634228" w:rsidP="006342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228">
        <w:rPr>
          <w:rFonts w:ascii="Times New Roman" w:hAnsi="Times New Roman" w:cs="Times New Roman"/>
          <w:sz w:val="28"/>
          <w:szCs w:val="28"/>
        </w:rPr>
        <w:t>Государственная и муниципальная служба способна и призвана обеспечить стабильное и эффективное государственное и муниципальное управление</w:t>
      </w:r>
    </w:p>
    <w:p w14:paraId="535048DE" w14:textId="2D4F1F42" w:rsidR="00174959" w:rsidRDefault="00634228" w:rsidP="00016CE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16CEE" w:rsidRPr="00016CEE">
        <w:rPr>
          <w:rFonts w:ascii="Times New Roman" w:hAnsi="Times New Roman" w:cs="Times New Roman"/>
          <w:sz w:val="28"/>
          <w:szCs w:val="28"/>
        </w:rPr>
        <w:t xml:space="preserve">бучение </w:t>
      </w:r>
      <w:r w:rsidR="00C90412" w:rsidRPr="00C90412"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016CEE" w:rsidRPr="00016CEE">
        <w:rPr>
          <w:rFonts w:ascii="Times New Roman" w:hAnsi="Times New Roman" w:cs="Times New Roman"/>
          <w:sz w:val="28"/>
          <w:szCs w:val="28"/>
        </w:rPr>
        <w:t xml:space="preserve">непосредственно влияет на результаты </w:t>
      </w:r>
      <w:r w:rsidR="00C90412">
        <w:rPr>
          <w:rFonts w:ascii="Times New Roman" w:hAnsi="Times New Roman" w:cs="Times New Roman"/>
          <w:sz w:val="28"/>
          <w:szCs w:val="28"/>
        </w:rPr>
        <w:t xml:space="preserve">деятельности муниципальной власти </w:t>
      </w:r>
      <w:r w:rsidR="00016CEE" w:rsidRPr="00016CEE">
        <w:rPr>
          <w:rFonts w:ascii="Times New Roman" w:hAnsi="Times New Roman" w:cs="Times New Roman"/>
          <w:sz w:val="28"/>
          <w:szCs w:val="28"/>
        </w:rPr>
        <w:t xml:space="preserve">в целом. Приходим к выводу, что для более эффективной работы </w:t>
      </w:r>
      <w:r w:rsidR="00C90412">
        <w:rPr>
          <w:rFonts w:ascii="Times New Roman" w:hAnsi="Times New Roman" w:cs="Times New Roman"/>
          <w:sz w:val="28"/>
          <w:szCs w:val="28"/>
        </w:rPr>
        <w:t>Администрации</w:t>
      </w:r>
      <w:r w:rsidR="00016CEE" w:rsidRPr="00016CEE">
        <w:rPr>
          <w:rFonts w:ascii="Times New Roman" w:hAnsi="Times New Roman" w:cs="Times New Roman"/>
          <w:sz w:val="28"/>
          <w:szCs w:val="28"/>
        </w:rPr>
        <w:t xml:space="preserve"> требуется обучить </w:t>
      </w:r>
      <w:r w:rsidR="00C90412" w:rsidRPr="00C90412"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="00016CEE" w:rsidRPr="00016CEE">
        <w:rPr>
          <w:rFonts w:ascii="Times New Roman" w:hAnsi="Times New Roman" w:cs="Times New Roman"/>
          <w:sz w:val="28"/>
          <w:szCs w:val="28"/>
        </w:rPr>
        <w:t>, создать программу обучения</w:t>
      </w:r>
      <w:r w:rsidR="00401A51" w:rsidRPr="00401A51">
        <w:rPr>
          <w:rFonts w:ascii="Times New Roman" w:hAnsi="Times New Roman" w:cs="Times New Roman"/>
          <w:sz w:val="28"/>
          <w:szCs w:val="28"/>
        </w:rPr>
        <w:t>.</w:t>
      </w:r>
    </w:p>
    <w:p w14:paraId="206A168C" w14:textId="77777777" w:rsidR="00634228" w:rsidRPr="00634228" w:rsidRDefault="00634228" w:rsidP="006342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228"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 является одним из видов образования в Российской Федерации. Само название отражает его специфические особенности.</w:t>
      </w:r>
    </w:p>
    <w:p w14:paraId="20EFB6D4" w14:textId="77777777" w:rsidR="00634228" w:rsidRPr="00634228" w:rsidRDefault="00634228" w:rsidP="006342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228">
        <w:rPr>
          <w:rFonts w:ascii="Times New Roman" w:hAnsi="Times New Roman" w:cs="Times New Roman"/>
          <w:sz w:val="28"/>
          <w:szCs w:val="28"/>
        </w:rPr>
        <w:t>Прежде всего, это образование дополнительное, т.е. оно получается к уже имеющемуся определенному образованию. Осваивать дополнительные профессиональные программы могут только те муниципальные служащие, которые имеют либо получают высшее и (или) среднее профессиональное образование.</w:t>
      </w:r>
    </w:p>
    <w:p w14:paraId="27459ECF" w14:textId="77777777" w:rsidR="00634228" w:rsidRPr="00634228" w:rsidRDefault="00634228" w:rsidP="006342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228">
        <w:rPr>
          <w:rFonts w:ascii="Times New Roman" w:hAnsi="Times New Roman" w:cs="Times New Roman"/>
          <w:sz w:val="28"/>
          <w:szCs w:val="28"/>
        </w:rPr>
        <w:t>Также это образование профессиональное, т.е. направлено на получение прежде всего навыков по осуществлению конкретного рода трудовой деятельности.</w:t>
      </w:r>
    </w:p>
    <w:p w14:paraId="34EA4317" w14:textId="5BFDC073" w:rsidR="00634228" w:rsidRPr="00634228" w:rsidRDefault="00634228" w:rsidP="006342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228">
        <w:rPr>
          <w:rFonts w:ascii="Times New Roman" w:hAnsi="Times New Roman" w:cs="Times New Roman"/>
          <w:sz w:val="28"/>
          <w:szCs w:val="28"/>
        </w:rPr>
        <w:t xml:space="preserve">Согласно п. 7 ч. 1 ст. 11 Федерального закона </w:t>
      </w:r>
      <w:r w:rsidR="00394ABC">
        <w:rPr>
          <w:rFonts w:ascii="Times New Roman" w:hAnsi="Times New Roman" w:cs="Times New Roman"/>
          <w:sz w:val="28"/>
          <w:szCs w:val="28"/>
        </w:rPr>
        <w:t>«</w:t>
      </w:r>
      <w:r w:rsidRPr="00634228">
        <w:rPr>
          <w:rFonts w:ascii="Times New Roman" w:hAnsi="Times New Roman" w:cs="Times New Roman"/>
          <w:sz w:val="28"/>
          <w:szCs w:val="28"/>
        </w:rPr>
        <w:t>О муниципальной службе</w:t>
      </w:r>
      <w:r w:rsidR="00394ABC">
        <w:rPr>
          <w:rFonts w:ascii="Times New Roman" w:hAnsi="Times New Roman" w:cs="Times New Roman"/>
          <w:sz w:val="28"/>
          <w:szCs w:val="28"/>
        </w:rPr>
        <w:t>»</w:t>
      </w:r>
      <w:r w:rsidRPr="00634228">
        <w:rPr>
          <w:rFonts w:ascii="Times New Roman" w:hAnsi="Times New Roman" w:cs="Times New Roman"/>
          <w:sz w:val="28"/>
          <w:szCs w:val="28"/>
        </w:rPr>
        <w:t xml:space="preserve"> муниципальный служащий имеет право на получение дополнительного профессионального образования в соответствии с муниципальным правовым актом за счет средств местного бюджета. Таким образом, дополнительное профессиональное образование также может быть получено бесплатно, часто в </w:t>
      </w:r>
      <w:r w:rsidRPr="00634228">
        <w:rPr>
          <w:rFonts w:ascii="Times New Roman" w:hAnsi="Times New Roman" w:cs="Times New Roman"/>
          <w:sz w:val="28"/>
          <w:szCs w:val="28"/>
        </w:rPr>
        <w:lastRenderedPageBreak/>
        <w:t>централизованном порядке, когда муниципальные служащие направляются на обучение в образовательные организации, с которыми заключен соответствующий договор.</w:t>
      </w:r>
    </w:p>
    <w:p w14:paraId="1A1CA5AB" w14:textId="7FB46F37" w:rsidR="00634228" w:rsidRPr="00634228" w:rsidRDefault="00634228" w:rsidP="006342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228">
        <w:rPr>
          <w:rFonts w:ascii="Times New Roman" w:hAnsi="Times New Roman" w:cs="Times New Roman"/>
          <w:sz w:val="28"/>
          <w:szCs w:val="28"/>
        </w:rPr>
        <w:t xml:space="preserve">Еще один вариант - поучаствовать в программе реализации федерального проекта </w:t>
      </w:r>
      <w:r w:rsidR="00394ABC">
        <w:rPr>
          <w:rFonts w:ascii="Times New Roman" w:hAnsi="Times New Roman" w:cs="Times New Roman"/>
          <w:sz w:val="28"/>
          <w:szCs w:val="28"/>
        </w:rPr>
        <w:t>«</w:t>
      </w:r>
      <w:r w:rsidRPr="00634228">
        <w:rPr>
          <w:rFonts w:ascii="Times New Roman" w:hAnsi="Times New Roman" w:cs="Times New Roman"/>
          <w:sz w:val="28"/>
          <w:szCs w:val="28"/>
        </w:rPr>
        <w:t>Новые возможности для каждого</w:t>
      </w:r>
      <w:r w:rsidR="00394ABC">
        <w:rPr>
          <w:rFonts w:ascii="Times New Roman" w:hAnsi="Times New Roman" w:cs="Times New Roman"/>
          <w:sz w:val="28"/>
          <w:szCs w:val="28"/>
        </w:rPr>
        <w:t>»</w:t>
      </w:r>
      <w:r w:rsidRPr="00634228">
        <w:rPr>
          <w:rFonts w:ascii="Times New Roman" w:hAnsi="Times New Roman" w:cs="Times New Roman"/>
          <w:sz w:val="28"/>
          <w:szCs w:val="28"/>
        </w:rPr>
        <w:t xml:space="preserve">. Муниципальное управление относится к одной из востребованных программ подготовки &lt;7&gt;. Также можно принять участие в программе проекта </w:t>
      </w:r>
      <w:r w:rsidR="00394ABC">
        <w:rPr>
          <w:rFonts w:ascii="Times New Roman" w:hAnsi="Times New Roman" w:cs="Times New Roman"/>
          <w:sz w:val="28"/>
          <w:szCs w:val="28"/>
        </w:rPr>
        <w:t>«</w:t>
      </w:r>
      <w:r w:rsidRPr="00634228">
        <w:rPr>
          <w:rFonts w:ascii="Times New Roman" w:hAnsi="Times New Roman" w:cs="Times New Roman"/>
          <w:sz w:val="28"/>
          <w:szCs w:val="28"/>
        </w:rPr>
        <w:t>Кадры для цифровой экономики</w:t>
      </w:r>
      <w:r w:rsidR="00394ABC">
        <w:rPr>
          <w:rFonts w:ascii="Times New Roman" w:hAnsi="Times New Roman" w:cs="Times New Roman"/>
          <w:sz w:val="28"/>
          <w:szCs w:val="28"/>
        </w:rPr>
        <w:t>»</w:t>
      </w:r>
      <w:r w:rsidRPr="00634228">
        <w:rPr>
          <w:rFonts w:ascii="Times New Roman" w:hAnsi="Times New Roman" w:cs="Times New Roman"/>
          <w:sz w:val="28"/>
          <w:szCs w:val="28"/>
        </w:rPr>
        <w:t>. Но названные выше программы рассчитаны на ограниченный срок действия. Представляется, что в современных условиях следует закрепить право муниципального служащего на ежегодное бесплатное дополнительное профессиональное образование, которое в целях сохранения гарантий качества также могло бы реализовываться в федеральных государственных образовательных организациях высшего образования или дополнительного профессионального образования (при компенсации затрат за счет бюджета, например, в РАНХиГС).</w:t>
      </w:r>
    </w:p>
    <w:p w14:paraId="015A6BC6" w14:textId="77777777" w:rsidR="00634228" w:rsidRPr="00634228" w:rsidRDefault="00634228" w:rsidP="006342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228">
        <w:rPr>
          <w:rFonts w:ascii="Times New Roman" w:hAnsi="Times New Roman" w:cs="Times New Roman"/>
          <w:sz w:val="28"/>
          <w:szCs w:val="28"/>
        </w:rPr>
        <w:t>В зависимости от вида реализуемых дополнительных профессиональных программ можно выделить два вида дополнительного профессионального образования: повышение квалификации и профессиональная переподготовка.</w:t>
      </w:r>
    </w:p>
    <w:p w14:paraId="04E54228" w14:textId="4C50B644" w:rsidR="00634228" w:rsidRPr="00634228" w:rsidRDefault="00634228" w:rsidP="006342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22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29 декабря 2012 г. N 273-ФЗ </w:t>
      </w:r>
      <w:r w:rsidR="00394ABC">
        <w:rPr>
          <w:rFonts w:ascii="Times New Roman" w:hAnsi="Times New Roman" w:cs="Times New Roman"/>
          <w:sz w:val="28"/>
          <w:szCs w:val="28"/>
        </w:rPr>
        <w:t>«</w:t>
      </w:r>
      <w:r w:rsidRPr="00634228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 w:rsidR="00394ABC">
        <w:rPr>
          <w:rFonts w:ascii="Times New Roman" w:hAnsi="Times New Roman" w:cs="Times New Roman"/>
          <w:sz w:val="28"/>
          <w:szCs w:val="28"/>
        </w:rPr>
        <w:t>»</w:t>
      </w:r>
      <w:r w:rsidRPr="00634228">
        <w:rPr>
          <w:rFonts w:ascii="Times New Roman" w:hAnsi="Times New Roman" w:cs="Times New Roman"/>
          <w:sz w:val="28"/>
          <w:szCs w:val="28"/>
        </w:rPr>
        <w:t xml:space="preserve"> </w:t>
      </w:r>
      <w:r w:rsidR="00394ABC">
        <w:rPr>
          <w:rFonts w:ascii="Times New Roman" w:hAnsi="Times New Roman" w:cs="Times New Roman"/>
          <w:sz w:val="28"/>
          <w:szCs w:val="28"/>
        </w:rPr>
        <w:t>«</w:t>
      </w:r>
      <w:r w:rsidRPr="00634228">
        <w:rPr>
          <w:rFonts w:ascii="Times New Roman" w:hAnsi="Times New Roman" w:cs="Times New Roman"/>
          <w:sz w:val="28"/>
          <w:szCs w:val="28"/>
        </w:rPr>
        <w:t xml:space="preserve">программа повышения квалификации направлена на совершенствование и (или) получение новой компетенции, необходимой для профессиональной деятельности, и (или) повышение профессионального уровня в рамках имеющейся квалификации (ч. 4 ст. 76). Программа профессиональной переподготовки направлена на получение компетенции, необходимой для выполнения нового вида профессиональной деятельности, приобретение новой квалификации (ч. 5 ст. 76 Федерального закона </w:t>
      </w:r>
      <w:r w:rsidR="00394ABC">
        <w:rPr>
          <w:rFonts w:ascii="Times New Roman" w:hAnsi="Times New Roman" w:cs="Times New Roman"/>
          <w:sz w:val="28"/>
          <w:szCs w:val="28"/>
        </w:rPr>
        <w:t>«</w:t>
      </w:r>
      <w:r w:rsidRPr="00634228">
        <w:rPr>
          <w:rFonts w:ascii="Times New Roman" w:hAnsi="Times New Roman" w:cs="Times New Roman"/>
          <w:sz w:val="28"/>
          <w:szCs w:val="28"/>
        </w:rPr>
        <w:t>Об образовании</w:t>
      </w:r>
      <w:r w:rsidR="00394ABC">
        <w:rPr>
          <w:rFonts w:ascii="Times New Roman" w:hAnsi="Times New Roman" w:cs="Times New Roman"/>
          <w:sz w:val="28"/>
          <w:szCs w:val="28"/>
        </w:rPr>
        <w:t>»</w:t>
      </w:r>
      <w:r w:rsidRPr="00634228">
        <w:rPr>
          <w:rFonts w:ascii="Times New Roman" w:hAnsi="Times New Roman" w:cs="Times New Roman"/>
          <w:sz w:val="28"/>
          <w:szCs w:val="28"/>
        </w:rPr>
        <w:t>)</w:t>
      </w:r>
      <w:r w:rsidR="00394ABC">
        <w:rPr>
          <w:rFonts w:ascii="Times New Roman" w:hAnsi="Times New Roman" w:cs="Times New Roman"/>
          <w:sz w:val="28"/>
          <w:szCs w:val="28"/>
        </w:rPr>
        <w:t xml:space="preserve"> </w:t>
      </w:r>
      <w:r w:rsidR="00394ABC" w:rsidRPr="00394ABC">
        <w:rPr>
          <w:rFonts w:ascii="Times New Roman" w:hAnsi="Times New Roman" w:cs="Times New Roman"/>
          <w:sz w:val="28"/>
          <w:szCs w:val="28"/>
        </w:rPr>
        <w:t>[1</w:t>
      </w:r>
      <w:r w:rsidR="00394ABC">
        <w:rPr>
          <w:rFonts w:ascii="Times New Roman" w:hAnsi="Times New Roman" w:cs="Times New Roman"/>
          <w:sz w:val="28"/>
          <w:szCs w:val="28"/>
        </w:rPr>
        <w:t>, с. 3</w:t>
      </w:r>
      <w:r w:rsidR="00394ABC" w:rsidRPr="00394ABC">
        <w:rPr>
          <w:rFonts w:ascii="Times New Roman" w:hAnsi="Times New Roman" w:cs="Times New Roman"/>
          <w:sz w:val="28"/>
          <w:szCs w:val="28"/>
        </w:rPr>
        <w:t>]</w:t>
      </w:r>
      <w:r w:rsidRPr="00634228">
        <w:rPr>
          <w:rFonts w:ascii="Times New Roman" w:hAnsi="Times New Roman" w:cs="Times New Roman"/>
          <w:sz w:val="28"/>
          <w:szCs w:val="28"/>
        </w:rPr>
        <w:t>.</w:t>
      </w:r>
    </w:p>
    <w:p w14:paraId="0057279E" w14:textId="56E4E0CC" w:rsidR="00634228" w:rsidRPr="00634228" w:rsidRDefault="00634228" w:rsidP="006342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228">
        <w:rPr>
          <w:rFonts w:ascii="Times New Roman" w:hAnsi="Times New Roman" w:cs="Times New Roman"/>
          <w:sz w:val="28"/>
          <w:szCs w:val="28"/>
        </w:rPr>
        <w:t xml:space="preserve">Наиболее распространенные дополнительные профессиональные программы для муниципальных служащих: </w:t>
      </w:r>
      <w:r w:rsidR="00394ABC">
        <w:rPr>
          <w:rFonts w:ascii="Times New Roman" w:hAnsi="Times New Roman" w:cs="Times New Roman"/>
          <w:sz w:val="28"/>
          <w:szCs w:val="28"/>
        </w:rPr>
        <w:t>«</w:t>
      </w:r>
      <w:r w:rsidRPr="00634228">
        <w:rPr>
          <w:rFonts w:ascii="Times New Roman" w:hAnsi="Times New Roman" w:cs="Times New Roman"/>
          <w:sz w:val="28"/>
          <w:szCs w:val="28"/>
        </w:rPr>
        <w:t>Предупреждение коррупции. Осуществление государственных закупок</w:t>
      </w:r>
      <w:r w:rsidR="00394ABC">
        <w:rPr>
          <w:rFonts w:ascii="Times New Roman" w:hAnsi="Times New Roman" w:cs="Times New Roman"/>
          <w:sz w:val="28"/>
          <w:szCs w:val="28"/>
        </w:rPr>
        <w:t>»</w:t>
      </w:r>
      <w:r w:rsidRPr="00634228">
        <w:rPr>
          <w:rFonts w:ascii="Times New Roman" w:hAnsi="Times New Roman" w:cs="Times New Roman"/>
          <w:sz w:val="28"/>
          <w:szCs w:val="28"/>
        </w:rPr>
        <w:t xml:space="preserve"> (повышение квалификации); </w:t>
      </w:r>
      <w:r w:rsidR="00394ABC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634228">
        <w:rPr>
          <w:rFonts w:ascii="Times New Roman" w:hAnsi="Times New Roman" w:cs="Times New Roman"/>
          <w:sz w:val="28"/>
          <w:szCs w:val="28"/>
        </w:rPr>
        <w:t>Государственное и муниципальное управление</w:t>
      </w:r>
      <w:r w:rsidR="00394ABC">
        <w:rPr>
          <w:rFonts w:ascii="Times New Roman" w:hAnsi="Times New Roman" w:cs="Times New Roman"/>
          <w:sz w:val="28"/>
          <w:szCs w:val="28"/>
        </w:rPr>
        <w:t>»</w:t>
      </w:r>
      <w:r w:rsidRPr="00634228">
        <w:rPr>
          <w:rFonts w:ascii="Times New Roman" w:hAnsi="Times New Roman" w:cs="Times New Roman"/>
          <w:sz w:val="28"/>
          <w:szCs w:val="28"/>
        </w:rPr>
        <w:t xml:space="preserve">, </w:t>
      </w:r>
      <w:r w:rsidR="00394ABC">
        <w:rPr>
          <w:rFonts w:ascii="Times New Roman" w:hAnsi="Times New Roman" w:cs="Times New Roman"/>
          <w:sz w:val="28"/>
          <w:szCs w:val="28"/>
        </w:rPr>
        <w:t>«</w:t>
      </w:r>
      <w:r w:rsidRPr="00634228">
        <w:rPr>
          <w:rFonts w:ascii="Times New Roman" w:hAnsi="Times New Roman" w:cs="Times New Roman"/>
          <w:sz w:val="28"/>
          <w:szCs w:val="28"/>
        </w:rPr>
        <w:t>Менеджмент</w:t>
      </w:r>
      <w:r w:rsidR="00394ABC">
        <w:rPr>
          <w:rFonts w:ascii="Times New Roman" w:hAnsi="Times New Roman" w:cs="Times New Roman"/>
          <w:sz w:val="28"/>
          <w:szCs w:val="28"/>
        </w:rPr>
        <w:t>»</w:t>
      </w:r>
      <w:r w:rsidRPr="00634228">
        <w:rPr>
          <w:rFonts w:ascii="Times New Roman" w:hAnsi="Times New Roman" w:cs="Times New Roman"/>
          <w:sz w:val="28"/>
          <w:szCs w:val="28"/>
        </w:rPr>
        <w:t xml:space="preserve"> (профессиональная переподготовка)</w:t>
      </w:r>
      <w:r w:rsidR="00394ABC">
        <w:rPr>
          <w:rFonts w:ascii="Times New Roman" w:hAnsi="Times New Roman" w:cs="Times New Roman"/>
          <w:sz w:val="28"/>
          <w:szCs w:val="28"/>
        </w:rPr>
        <w:t xml:space="preserve"> </w:t>
      </w:r>
      <w:r w:rsidR="00394ABC" w:rsidRPr="00394ABC">
        <w:rPr>
          <w:rFonts w:ascii="Times New Roman" w:hAnsi="Times New Roman" w:cs="Times New Roman"/>
          <w:sz w:val="28"/>
          <w:szCs w:val="28"/>
        </w:rPr>
        <w:t>[</w:t>
      </w:r>
      <w:r w:rsidR="00394ABC">
        <w:rPr>
          <w:rFonts w:ascii="Times New Roman" w:hAnsi="Times New Roman" w:cs="Times New Roman"/>
          <w:sz w:val="28"/>
          <w:szCs w:val="28"/>
        </w:rPr>
        <w:t>2, с. 12</w:t>
      </w:r>
      <w:r w:rsidR="00394ABC" w:rsidRPr="00394ABC">
        <w:rPr>
          <w:rFonts w:ascii="Times New Roman" w:hAnsi="Times New Roman" w:cs="Times New Roman"/>
          <w:sz w:val="28"/>
          <w:szCs w:val="28"/>
        </w:rPr>
        <w:t>]</w:t>
      </w:r>
      <w:r w:rsidRPr="00634228">
        <w:rPr>
          <w:rFonts w:ascii="Times New Roman" w:hAnsi="Times New Roman" w:cs="Times New Roman"/>
          <w:sz w:val="28"/>
          <w:szCs w:val="28"/>
        </w:rPr>
        <w:t>.</w:t>
      </w:r>
    </w:p>
    <w:p w14:paraId="2A977FE3" w14:textId="2165AE8A" w:rsidR="00634228" w:rsidRPr="00634228" w:rsidRDefault="00394ABC" w:rsidP="006342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634228" w:rsidRPr="00634228">
        <w:rPr>
          <w:rFonts w:ascii="Times New Roman" w:hAnsi="Times New Roman" w:cs="Times New Roman"/>
          <w:sz w:val="28"/>
          <w:szCs w:val="28"/>
        </w:rPr>
        <w:t xml:space="preserve">спользование массовых открытых онлайн-курсов. Это относительно новая, но уже широко используемая форма приобретения актуальных знаний, навыков и умений для муниципальных служащих. Существует ряд платформ, предоставляющих доступ к большому количеству онлайн-курсов, многие из которых являются полностью бесплатными: </w:t>
      </w:r>
      <w:proofErr w:type="spellStart"/>
      <w:r w:rsidR="00634228" w:rsidRPr="00634228">
        <w:rPr>
          <w:rFonts w:ascii="Times New Roman" w:hAnsi="Times New Roman" w:cs="Times New Roman"/>
          <w:sz w:val="28"/>
          <w:szCs w:val="28"/>
        </w:rPr>
        <w:t>CourseEra</w:t>
      </w:r>
      <w:proofErr w:type="spellEnd"/>
      <w:r w:rsidR="00634228" w:rsidRPr="006342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34228" w:rsidRPr="00634228">
        <w:rPr>
          <w:rFonts w:ascii="Times New Roman" w:hAnsi="Times New Roman" w:cs="Times New Roman"/>
          <w:sz w:val="28"/>
          <w:szCs w:val="28"/>
        </w:rPr>
        <w:t>Stepik</w:t>
      </w:r>
      <w:proofErr w:type="spellEnd"/>
      <w:r w:rsidR="00634228" w:rsidRPr="006342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34228" w:rsidRPr="00634228">
        <w:rPr>
          <w:rFonts w:ascii="Times New Roman" w:hAnsi="Times New Roman" w:cs="Times New Roman"/>
          <w:sz w:val="28"/>
          <w:szCs w:val="28"/>
        </w:rPr>
        <w:t>OpenEdu</w:t>
      </w:r>
      <w:proofErr w:type="spellEnd"/>
      <w:r w:rsidR="00634228" w:rsidRPr="006342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34228" w:rsidRPr="00634228">
        <w:rPr>
          <w:rFonts w:ascii="Times New Roman" w:hAnsi="Times New Roman" w:cs="Times New Roman"/>
          <w:sz w:val="28"/>
          <w:szCs w:val="28"/>
        </w:rPr>
        <w:t>Lektorium</w:t>
      </w:r>
      <w:proofErr w:type="spellEnd"/>
      <w:r w:rsidR="00634228" w:rsidRPr="00634228">
        <w:rPr>
          <w:rFonts w:ascii="Times New Roman" w:hAnsi="Times New Roman" w:cs="Times New Roman"/>
          <w:sz w:val="28"/>
          <w:szCs w:val="28"/>
        </w:rPr>
        <w:t xml:space="preserve"> и др. Значительная часть из представленных на указанных платформах курсов разработана ведущими классическими российскими университетами, что является определенной гарантией качества, и доступна на русском языке. Многие курсы апробированы включением в образовательные программы различных вузов, предусматривают гибкий график самостоятельного обучения и в случае успешного окончания позволяют получить подтверждающий это сертификат.</w:t>
      </w:r>
    </w:p>
    <w:p w14:paraId="1111F6BE" w14:textId="77777777" w:rsidR="00634228" w:rsidRPr="00634228" w:rsidRDefault="00634228" w:rsidP="006342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228">
        <w:rPr>
          <w:rFonts w:ascii="Times New Roman" w:hAnsi="Times New Roman" w:cs="Times New Roman"/>
          <w:sz w:val="28"/>
          <w:szCs w:val="28"/>
        </w:rPr>
        <w:t xml:space="preserve">Муниципальные служащие могут использовать эти курсы для получения различных узкоспециализированных навыков: управление проектами, развитие </w:t>
      </w:r>
      <w:proofErr w:type="spellStart"/>
      <w:r w:rsidRPr="00634228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Pr="006342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4228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Pr="00634228">
        <w:rPr>
          <w:rFonts w:ascii="Times New Roman" w:hAnsi="Times New Roman" w:cs="Times New Roman"/>
          <w:sz w:val="28"/>
          <w:szCs w:val="28"/>
        </w:rPr>
        <w:t>, цифровая грамотность и т.д.</w:t>
      </w:r>
    </w:p>
    <w:p w14:paraId="79339FA0" w14:textId="089F7A35" w:rsidR="00634228" w:rsidRPr="00634228" w:rsidRDefault="00394ABC" w:rsidP="006342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34228" w:rsidRPr="00634228">
        <w:rPr>
          <w:rFonts w:ascii="Times New Roman" w:hAnsi="Times New Roman" w:cs="Times New Roman"/>
          <w:sz w:val="28"/>
          <w:szCs w:val="28"/>
        </w:rPr>
        <w:t xml:space="preserve">бучение в сфере </w:t>
      </w:r>
      <w:proofErr w:type="spellStart"/>
      <w:r w:rsidR="00634228" w:rsidRPr="00634228">
        <w:rPr>
          <w:rFonts w:ascii="Times New Roman" w:hAnsi="Times New Roman" w:cs="Times New Roman"/>
          <w:sz w:val="28"/>
          <w:szCs w:val="28"/>
        </w:rPr>
        <w:t>EdTech</w:t>
      </w:r>
      <w:proofErr w:type="spellEnd"/>
      <w:r w:rsidR="00634228" w:rsidRPr="00634228">
        <w:rPr>
          <w:rFonts w:ascii="Times New Roman" w:hAnsi="Times New Roman" w:cs="Times New Roman"/>
          <w:sz w:val="28"/>
          <w:szCs w:val="28"/>
        </w:rPr>
        <w:t xml:space="preserve">. Это рынок технологических образовательных проектов, которые, как правило, реализуются специализированными коммерческими компаниями. Например, </w:t>
      </w:r>
      <w:proofErr w:type="spellStart"/>
      <w:r w:rsidR="00634228" w:rsidRPr="00634228">
        <w:rPr>
          <w:rFonts w:ascii="Times New Roman" w:hAnsi="Times New Roman" w:cs="Times New Roman"/>
          <w:sz w:val="28"/>
          <w:szCs w:val="28"/>
        </w:rPr>
        <w:t>Skyeng</w:t>
      </w:r>
      <w:proofErr w:type="spellEnd"/>
      <w:r w:rsidR="00634228" w:rsidRPr="006342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34228" w:rsidRPr="00634228">
        <w:rPr>
          <w:rFonts w:ascii="Times New Roman" w:hAnsi="Times New Roman" w:cs="Times New Roman"/>
          <w:sz w:val="28"/>
          <w:szCs w:val="28"/>
        </w:rPr>
        <w:t>SkillBox</w:t>
      </w:r>
      <w:proofErr w:type="spellEnd"/>
      <w:r w:rsidR="00634228" w:rsidRPr="006342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34228" w:rsidRPr="00634228">
        <w:rPr>
          <w:rFonts w:ascii="Times New Roman" w:hAnsi="Times New Roman" w:cs="Times New Roman"/>
          <w:sz w:val="28"/>
          <w:szCs w:val="28"/>
        </w:rPr>
        <w:t>GeekBrains</w:t>
      </w:r>
      <w:proofErr w:type="spellEnd"/>
      <w:r w:rsidR="00634228" w:rsidRPr="006342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34228" w:rsidRPr="00634228">
        <w:rPr>
          <w:rFonts w:ascii="Times New Roman" w:hAnsi="Times New Roman" w:cs="Times New Roman"/>
          <w:sz w:val="28"/>
          <w:szCs w:val="28"/>
        </w:rPr>
        <w:t>SkillFactory</w:t>
      </w:r>
      <w:proofErr w:type="spellEnd"/>
      <w:r w:rsidR="00634228" w:rsidRPr="006342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34228" w:rsidRPr="00634228">
        <w:rPr>
          <w:rFonts w:ascii="Times New Roman" w:hAnsi="Times New Roman" w:cs="Times New Roman"/>
          <w:sz w:val="28"/>
          <w:szCs w:val="28"/>
        </w:rPr>
        <w:t>iSpring</w:t>
      </w:r>
      <w:proofErr w:type="spellEnd"/>
      <w:r w:rsidR="00634228" w:rsidRPr="006342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34228" w:rsidRPr="00634228">
        <w:rPr>
          <w:rFonts w:ascii="Times New Roman" w:hAnsi="Times New Roman" w:cs="Times New Roman"/>
          <w:sz w:val="28"/>
          <w:szCs w:val="28"/>
        </w:rPr>
        <w:t>Инфоурок</w:t>
      </w:r>
      <w:proofErr w:type="spellEnd"/>
      <w:r w:rsidR="00634228" w:rsidRPr="006342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34228" w:rsidRPr="00634228">
        <w:rPr>
          <w:rFonts w:ascii="Times New Roman" w:hAnsi="Times New Roman" w:cs="Times New Roman"/>
          <w:sz w:val="28"/>
          <w:szCs w:val="28"/>
        </w:rPr>
        <w:t>Нетология</w:t>
      </w:r>
      <w:proofErr w:type="spellEnd"/>
      <w:r w:rsidR="00634228" w:rsidRPr="00634228">
        <w:rPr>
          <w:rFonts w:ascii="Times New Roman" w:hAnsi="Times New Roman" w:cs="Times New Roman"/>
          <w:sz w:val="28"/>
          <w:szCs w:val="28"/>
        </w:rPr>
        <w:t xml:space="preserve"> и др. Работая на высококонкурентном рынке образовательных услуг, почти не зависящем от бюджетного финансирования, указанные компании предлагают востребованные программы обучения, дающие конкретные полезные навыки и знания. Наиболее распространенные из них: иностранные языки, программирование, анализ данных и т.п.</w:t>
      </w:r>
    </w:p>
    <w:p w14:paraId="4C7FBDB4" w14:textId="0ACD6FA9" w:rsidR="00634228" w:rsidRPr="00634228" w:rsidRDefault="00394ABC" w:rsidP="006342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34228" w:rsidRPr="00634228">
        <w:rPr>
          <w:rFonts w:ascii="Times New Roman" w:hAnsi="Times New Roman" w:cs="Times New Roman"/>
          <w:sz w:val="28"/>
          <w:szCs w:val="28"/>
        </w:rPr>
        <w:t xml:space="preserve">бучаться можно на так называемом неформальном рынке образования. Это различного рода видео-, </w:t>
      </w:r>
      <w:proofErr w:type="spellStart"/>
      <w:r w:rsidR="00634228" w:rsidRPr="00634228">
        <w:rPr>
          <w:rFonts w:ascii="Times New Roman" w:hAnsi="Times New Roman" w:cs="Times New Roman"/>
          <w:sz w:val="28"/>
          <w:szCs w:val="28"/>
        </w:rPr>
        <w:t>аудиолекции</w:t>
      </w:r>
      <w:proofErr w:type="spellEnd"/>
      <w:r w:rsidR="00634228" w:rsidRPr="00634228">
        <w:rPr>
          <w:rFonts w:ascii="Times New Roman" w:hAnsi="Times New Roman" w:cs="Times New Roman"/>
          <w:sz w:val="28"/>
          <w:szCs w:val="28"/>
        </w:rPr>
        <w:t xml:space="preserve"> на стриминговых сервисах, подкасты, группы по интересам в социальных сетях, публичные лекции и пр.</w:t>
      </w:r>
    </w:p>
    <w:p w14:paraId="5B9D708A" w14:textId="77777777" w:rsidR="00634228" w:rsidRPr="00634228" w:rsidRDefault="00634228" w:rsidP="006342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228">
        <w:rPr>
          <w:rFonts w:ascii="Times New Roman" w:hAnsi="Times New Roman" w:cs="Times New Roman"/>
          <w:sz w:val="28"/>
          <w:szCs w:val="28"/>
        </w:rPr>
        <w:lastRenderedPageBreak/>
        <w:t>Не следует недооценивать этот сектор. Он развивается не только отдельными энтузиастами, часто преподавателями вузов или научными работниками, но и общественными организациями и даже коммерческими компаниями, бизнес-модель которых предусматривает получение прибыли от рекламы, пожертвований, сопутствующих продаж и т.п.</w:t>
      </w:r>
    </w:p>
    <w:p w14:paraId="0E860E67" w14:textId="41F34948" w:rsidR="00634228" w:rsidRPr="00442F3F" w:rsidRDefault="00634228" w:rsidP="006342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228">
        <w:rPr>
          <w:rFonts w:ascii="Times New Roman" w:hAnsi="Times New Roman" w:cs="Times New Roman"/>
          <w:sz w:val="28"/>
          <w:szCs w:val="28"/>
        </w:rPr>
        <w:t xml:space="preserve">Разнообразность, гибкость, актуальность, доступность </w:t>
      </w:r>
      <w:proofErr w:type="gramStart"/>
      <w:r w:rsidRPr="00634228">
        <w:rPr>
          <w:rFonts w:ascii="Times New Roman" w:hAnsi="Times New Roman" w:cs="Times New Roman"/>
          <w:sz w:val="28"/>
          <w:szCs w:val="28"/>
        </w:rPr>
        <w:t>- вот основные</w:t>
      </w:r>
      <w:proofErr w:type="gramEnd"/>
      <w:r w:rsidRPr="00634228">
        <w:rPr>
          <w:rFonts w:ascii="Times New Roman" w:hAnsi="Times New Roman" w:cs="Times New Roman"/>
          <w:sz w:val="28"/>
          <w:szCs w:val="28"/>
        </w:rPr>
        <w:t>, но не исчерпывающие преимущества этой формы образования.</w:t>
      </w:r>
    </w:p>
    <w:p w14:paraId="3EEAE9A5" w14:textId="77777777" w:rsidR="00612A1A" w:rsidRPr="00612A1A" w:rsidRDefault="00612A1A" w:rsidP="00612A1A">
      <w:pPr>
        <w:widowControl w:val="0"/>
        <w:spacing w:after="0" w:line="360" w:lineRule="auto"/>
        <w:ind w:firstLine="387"/>
        <w:jc w:val="center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14:paraId="2F8B0357" w14:textId="77777777" w:rsidR="00612A1A" w:rsidRPr="00612A1A" w:rsidRDefault="00612A1A" w:rsidP="00612A1A">
      <w:pPr>
        <w:widowControl w:val="0"/>
        <w:spacing w:after="0" w:line="360" w:lineRule="auto"/>
        <w:ind w:firstLine="387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612A1A">
        <w:rPr>
          <w:rFonts w:ascii="Times New Roman" w:eastAsia="Times New Roman" w:hAnsi="Times New Roman" w:cs="Times New Roman"/>
          <w:b/>
          <w:noProof/>
          <w:sz w:val="28"/>
          <w:szCs w:val="28"/>
        </w:rPr>
        <w:t>Список литературы</w:t>
      </w:r>
    </w:p>
    <w:p w14:paraId="030BED43" w14:textId="77777777" w:rsidR="00612A1A" w:rsidRPr="00612A1A" w:rsidRDefault="00612A1A" w:rsidP="00CC4611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14:paraId="40912325" w14:textId="30088927" w:rsidR="00612A1A" w:rsidRPr="00691F6E" w:rsidRDefault="0092252A" w:rsidP="00691F6E">
      <w:pPr>
        <w:pStyle w:val="a6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shd w:val="clear" w:color="auto" w:fill="FFFFFF"/>
        </w:rPr>
      </w:pPr>
      <w:r w:rsidRPr="0092252A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 </w:t>
      </w:r>
      <w:r w:rsidR="00691F6E" w:rsidRPr="00691F6E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Гарифуллина А.Р., Юн Л.В. Дефицит квалифицированных кадров в органах местного самоуправления: общетеоретические аспекты // Муниципальная служба: правовые вопросы. 2020. </w:t>
      </w:r>
      <w:r w:rsidR="00394ABC">
        <w:rPr>
          <w:rFonts w:ascii="Times New Roman" w:eastAsia="Times New Roman" w:hAnsi="Times New Roman" w:cs="Times New Roman"/>
          <w:noProof/>
          <w:sz w:val="28"/>
          <w:szCs w:val="28"/>
        </w:rPr>
        <w:t>№</w:t>
      </w:r>
      <w:r w:rsidR="00691F6E" w:rsidRPr="00691F6E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3. С. 3 - 5.</w:t>
      </w:r>
    </w:p>
    <w:p w14:paraId="23B8EE40" w14:textId="48CAC9C9" w:rsidR="00691F6E" w:rsidRPr="00612A1A" w:rsidRDefault="00394ABC" w:rsidP="00691F6E">
      <w:pPr>
        <w:pStyle w:val="a6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shd w:val="clear" w:color="auto" w:fill="FFFFFF"/>
        </w:rPr>
      </w:pPr>
      <w:r w:rsidRPr="00394ABC">
        <w:rPr>
          <w:rFonts w:ascii="Times New Roman" w:eastAsia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Качалов В.В. Образование муниципальных служащих в условиях реализации концепции lifelong learning // Муниципальная служба: правовые вопросы. 2022. 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>№</w:t>
      </w:r>
      <w:r w:rsidRPr="00394ABC">
        <w:rPr>
          <w:rFonts w:ascii="Times New Roman" w:eastAsia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1. С. 12 - 15.</w:t>
      </w:r>
    </w:p>
    <w:sectPr w:rsidR="00691F6E" w:rsidRPr="00612A1A" w:rsidSect="00612A1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E25A7" w14:textId="77777777" w:rsidR="00093670" w:rsidRDefault="00093670" w:rsidP="00612A1A">
      <w:pPr>
        <w:spacing w:after="0" w:line="240" w:lineRule="auto"/>
      </w:pPr>
      <w:r>
        <w:separator/>
      </w:r>
    </w:p>
  </w:endnote>
  <w:endnote w:type="continuationSeparator" w:id="0">
    <w:p w14:paraId="177DFD35" w14:textId="77777777" w:rsidR="00093670" w:rsidRDefault="00093670" w:rsidP="00612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4C6C0" w14:textId="77777777" w:rsidR="00093670" w:rsidRDefault="00093670" w:rsidP="00612A1A">
      <w:pPr>
        <w:spacing w:after="0" w:line="240" w:lineRule="auto"/>
      </w:pPr>
      <w:r>
        <w:separator/>
      </w:r>
    </w:p>
  </w:footnote>
  <w:footnote w:type="continuationSeparator" w:id="0">
    <w:p w14:paraId="3163758F" w14:textId="77777777" w:rsidR="00093670" w:rsidRDefault="00093670" w:rsidP="00612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BE7228"/>
    <w:multiLevelType w:val="multilevel"/>
    <w:tmpl w:val="5B0C73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7036129"/>
    <w:multiLevelType w:val="hybridMultilevel"/>
    <w:tmpl w:val="B2E0B6C0"/>
    <w:lvl w:ilvl="0" w:tplc="8FBCB9C0">
      <w:start w:val="1"/>
      <w:numFmt w:val="decimal"/>
      <w:lvlText w:val="%1."/>
      <w:lvlJc w:val="left"/>
      <w:pPr>
        <w:ind w:left="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2" w15:restartNumberingAfterBreak="0">
    <w:nsid w:val="64E748CC"/>
    <w:multiLevelType w:val="multilevel"/>
    <w:tmpl w:val="0606806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 w16cid:durableId="478036805">
    <w:abstractNumId w:val="0"/>
  </w:num>
  <w:num w:numId="2" w16cid:durableId="1786652766">
    <w:abstractNumId w:val="2"/>
  </w:num>
  <w:num w:numId="3" w16cid:durableId="1115368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58B"/>
    <w:rsid w:val="00016CEE"/>
    <w:rsid w:val="00025775"/>
    <w:rsid w:val="00093670"/>
    <w:rsid w:val="0013063C"/>
    <w:rsid w:val="00174959"/>
    <w:rsid w:val="00316477"/>
    <w:rsid w:val="00394ABC"/>
    <w:rsid w:val="00401A51"/>
    <w:rsid w:val="004068F9"/>
    <w:rsid w:val="00487D4C"/>
    <w:rsid w:val="00612A1A"/>
    <w:rsid w:val="00634228"/>
    <w:rsid w:val="00691F6E"/>
    <w:rsid w:val="0092252A"/>
    <w:rsid w:val="009C5E0B"/>
    <w:rsid w:val="00A23C9D"/>
    <w:rsid w:val="00A2458B"/>
    <w:rsid w:val="00A47D11"/>
    <w:rsid w:val="00B53555"/>
    <w:rsid w:val="00B53F91"/>
    <w:rsid w:val="00B564BF"/>
    <w:rsid w:val="00C24136"/>
    <w:rsid w:val="00C90412"/>
    <w:rsid w:val="00CC4611"/>
    <w:rsid w:val="00D464A2"/>
    <w:rsid w:val="00E113B0"/>
    <w:rsid w:val="00EB6614"/>
    <w:rsid w:val="00FF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FDCDC"/>
  <w15:chartTrackingRefBased/>
  <w15:docId w15:val="{170992AF-888C-49C6-88C9-C1B333EFA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2A1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2A1A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2A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No Spacing"/>
    <w:link w:val="a4"/>
    <w:uiPriority w:val="1"/>
    <w:qFormat/>
    <w:rsid w:val="00612A1A"/>
    <w:pPr>
      <w:spacing w:after="0" w:line="240" w:lineRule="auto"/>
    </w:pPr>
  </w:style>
  <w:style w:type="character" w:styleId="a5">
    <w:name w:val="footnote reference"/>
    <w:basedOn w:val="a0"/>
    <w:link w:val="11"/>
    <w:uiPriority w:val="99"/>
    <w:unhideWhenUsed/>
    <w:qFormat/>
    <w:rsid w:val="00612A1A"/>
    <w:rPr>
      <w:vertAlign w:val="superscript"/>
    </w:rPr>
  </w:style>
  <w:style w:type="paragraph" w:customStyle="1" w:styleId="12">
    <w:name w:val="Без интервала1"/>
    <w:qFormat/>
    <w:rsid w:val="00612A1A"/>
    <w:pPr>
      <w:suppressAutoHyphens/>
      <w:spacing w:after="0" w:line="240" w:lineRule="auto"/>
    </w:pPr>
    <w:rPr>
      <w:kern w:val="2"/>
      <w:lang w:bidi="hi-IN"/>
    </w:rPr>
  </w:style>
  <w:style w:type="paragraph" w:customStyle="1" w:styleId="11">
    <w:name w:val="Знак сноски1"/>
    <w:basedOn w:val="a"/>
    <w:link w:val="a5"/>
    <w:uiPriority w:val="99"/>
    <w:rsid w:val="00612A1A"/>
    <w:pPr>
      <w:spacing w:after="0" w:line="240" w:lineRule="auto"/>
    </w:pPr>
    <w:rPr>
      <w:rFonts w:eastAsiaTheme="minorHAnsi"/>
      <w:vertAlign w:val="superscript"/>
      <w:lang w:eastAsia="en-US"/>
    </w:rPr>
  </w:style>
  <w:style w:type="paragraph" w:styleId="a6">
    <w:name w:val="List Paragraph"/>
    <w:basedOn w:val="a"/>
    <w:uiPriority w:val="34"/>
    <w:qFormat/>
    <w:rsid w:val="00612A1A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locked/>
    <w:rsid w:val="0092252A"/>
  </w:style>
  <w:style w:type="character" w:customStyle="1" w:styleId="2">
    <w:name w:val="Основной текст (2)_"/>
    <w:basedOn w:val="a0"/>
    <w:link w:val="20"/>
    <w:rsid w:val="00401A5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01A51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styleId="a7">
    <w:name w:val="Hyperlink"/>
    <w:basedOn w:val="a0"/>
    <w:uiPriority w:val="99"/>
    <w:unhideWhenUsed/>
    <w:rsid w:val="00634228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34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61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Анисимова</dc:creator>
  <cp:keywords/>
  <dc:description/>
  <cp:lastModifiedBy>Светлана Анисимова</cp:lastModifiedBy>
  <cp:revision>2</cp:revision>
  <dcterms:created xsi:type="dcterms:W3CDTF">2024-10-18T14:58:00Z</dcterms:created>
  <dcterms:modified xsi:type="dcterms:W3CDTF">2024-10-18T14:58:00Z</dcterms:modified>
</cp:coreProperties>
</file>