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6D0" w:rsidRDefault="00F356D0" w:rsidP="00F356D0">
      <w:bookmarkStart w:id="0" w:name="_GoBack"/>
      <w:bookmarkEnd w:id="0"/>
      <w:r>
        <w:t>Техническая карта урока по геометрии в 8 классе</w:t>
      </w:r>
    </w:p>
    <w:p w:rsidR="00F356D0" w:rsidRDefault="00F356D0" w:rsidP="00F356D0"/>
    <w:p w:rsidR="00F356D0" w:rsidRDefault="00F356D0" w:rsidP="00F356D0">
      <w:r>
        <w:t>Тема урока: Трапеция</w:t>
      </w:r>
    </w:p>
    <w:p w:rsidR="00F356D0" w:rsidRDefault="00F356D0" w:rsidP="00F356D0"/>
    <w:p w:rsidR="00F356D0" w:rsidRDefault="00F356D0" w:rsidP="00F356D0">
      <w:r>
        <w:t>Уровень классов: 8 класс</w:t>
      </w:r>
    </w:p>
    <w:p w:rsidR="00F356D0" w:rsidRDefault="00F356D0" w:rsidP="00F356D0"/>
    <w:p w:rsidR="00F356D0" w:rsidRDefault="00F356D0" w:rsidP="00F356D0">
      <w:r>
        <w:t>Тип урока: Урок изучения нового материала</w:t>
      </w:r>
    </w:p>
    <w:p w:rsidR="00F356D0" w:rsidRDefault="00F356D0" w:rsidP="00F356D0"/>
    <w:p w:rsidR="00F356D0" w:rsidRDefault="00F356D0" w:rsidP="00F356D0">
      <w:r>
        <w:t>Цели и задачи урока по ФГОС:</w:t>
      </w:r>
    </w:p>
    <w:p w:rsidR="00F356D0" w:rsidRDefault="00F356D0" w:rsidP="00F356D0"/>
    <w:p w:rsidR="00F356D0" w:rsidRDefault="00F356D0" w:rsidP="00F356D0">
      <w:r>
        <w:t xml:space="preserve">Образовательные: </w:t>
      </w:r>
    </w:p>
    <w:p w:rsidR="00F356D0" w:rsidRDefault="00F356D0" w:rsidP="00F356D0"/>
    <w:p w:rsidR="00F356D0" w:rsidRDefault="00F356D0" w:rsidP="00F356D0">
      <w:r>
        <w:t>Ознакомить учащихся с определением трапеции и её свойствами.</w:t>
      </w:r>
    </w:p>
    <w:p w:rsidR="00F356D0" w:rsidRDefault="00F356D0" w:rsidP="00F356D0"/>
    <w:p w:rsidR="00F356D0" w:rsidRDefault="00F356D0" w:rsidP="00F356D0">
      <w:r>
        <w:t>Научить применять формулы для вычисления площади и периметра трапеции.</w:t>
      </w:r>
    </w:p>
    <w:p w:rsidR="00F356D0" w:rsidRDefault="00F356D0" w:rsidP="00F356D0"/>
    <w:p w:rsidR="00F356D0" w:rsidRDefault="00F356D0" w:rsidP="00F356D0">
      <w:r>
        <w:t>Изучить виды трапеций.</w:t>
      </w:r>
    </w:p>
    <w:p w:rsidR="00F356D0" w:rsidRDefault="00F356D0" w:rsidP="00F356D0"/>
    <w:p w:rsidR="00F356D0" w:rsidRDefault="00F356D0" w:rsidP="00F356D0">
      <w:r>
        <w:t xml:space="preserve">Развивающие: </w:t>
      </w:r>
    </w:p>
    <w:p w:rsidR="00F356D0" w:rsidRDefault="00F356D0" w:rsidP="00F356D0"/>
    <w:p w:rsidR="00F356D0" w:rsidRDefault="00F356D0" w:rsidP="00F356D0">
      <w:r>
        <w:t>Развивать логическое мышление, умение анализировать и обобщать информацию.</w:t>
      </w:r>
    </w:p>
    <w:p w:rsidR="00F356D0" w:rsidRDefault="00F356D0" w:rsidP="00F356D0"/>
    <w:p w:rsidR="00F356D0" w:rsidRDefault="00F356D0" w:rsidP="00F356D0">
      <w:r>
        <w:t>Формировать навыки работы с геометрическими построениями.</w:t>
      </w:r>
    </w:p>
    <w:p w:rsidR="00F356D0" w:rsidRDefault="00F356D0" w:rsidP="00F356D0"/>
    <w:p w:rsidR="00F356D0" w:rsidRDefault="00F356D0" w:rsidP="00F356D0">
      <w:r>
        <w:t>Развивать умение критически мыслить и работать в группе.</w:t>
      </w:r>
    </w:p>
    <w:p w:rsidR="00F356D0" w:rsidRDefault="00F356D0" w:rsidP="00F356D0"/>
    <w:p w:rsidR="00F356D0" w:rsidRDefault="00F356D0" w:rsidP="00F356D0">
      <w:r>
        <w:t xml:space="preserve">Воспитательные: </w:t>
      </w:r>
    </w:p>
    <w:p w:rsidR="00F356D0" w:rsidRDefault="00F356D0" w:rsidP="00F356D0"/>
    <w:p w:rsidR="00F356D0" w:rsidRDefault="00F356D0" w:rsidP="00F356D0">
      <w:r>
        <w:t>Воспитывать уважение к мнению других, умение слушать и объяснять свою точку зрения.</w:t>
      </w:r>
    </w:p>
    <w:p w:rsidR="00F356D0" w:rsidRDefault="00F356D0" w:rsidP="00F356D0"/>
    <w:p w:rsidR="00F356D0" w:rsidRDefault="00F356D0" w:rsidP="00F356D0">
      <w:r>
        <w:t>Развивать интерес к геометрии как к важной части математики.</w:t>
      </w:r>
    </w:p>
    <w:p w:rsidR="00F356D0" w:rsidRDefault="00F356D0" w:rsidP="00F356D0"/>
    <w:p w:rsidR="00F356D0" w:rsidRDefault="00F356D0" w:rsidP="00F356D0">
      <w:r>
        <w:lastRenderedPageBreak/>
        <w:t>Оборудование:</w:t>
      </w:r>
    </w:p>
    <w:p w:rsidR="00F356D0" w:rsidRDefault="00F356D0" w:rsidP="00F356D0"/>
    <w:p w:rsidR="00F356D0" w:rsidRDefault="00F356D0" w:rsidP="00F356D0">
      <w:r>
        <w:t>Презентация по теме "Трапеция".</w:t>
      </w:r>
    </w:p>
    <w:p w:rsidR="00F356D0" w:rsidRDefault="00F356D0" w:rsidP="00F356D0"/>
    <w:p w:rsidR="00F356D0" w:rsidRDefault="00F356D0" w:rsidP="00F356D0">
      <w:r>
        <w:t>Геометрические линейки, транспортиры, циркули.</w:t>
      </w:r>
    </w:p>
    <w:p w:rsidR="00F356D0" w:rsidRDefault="00F356D0" w:rsidP="00F356D0"/>
    <w:p w:rsidR="00F356D0" w:rsidRDefault="00F356D0" w:rsidP="00F356D0">
      <w:r>
        <w:t>Цветные маркеры и доска.</w:t>
      </w:r>
    </w:p>
    <w:p w:rsidR="00F356D0" w:rsidRDefault="00F356D0" w:rsidP="00F356D0"/>
    <w:p w:rsidR="00F356D0" w:rsidRDefault="00F356D0" w:rsidP="00F356D0">
      <w:r>
        <w:t>Рабочие тетради.</w:t>
      </w:r>
    </w:p>
    <w:p w:rsidR="00F356D0" w:rsidRDefault="00F356D0" w:rsidP="00F356D0"/>
    <w:p w:rsidR="00F356D0" w:rsidRDefault="00F356D0" w:rsidP="00F356D0">
      <w:r>
        <w:t>Компьютеры или планшеты (для использования интерактивных приложений).</w:t>
      </w:r>
    </w:p>
    <w:p w:rsidR="00F356D0" w:rsidRDefault="00F356D0" w:rsidP="00F356D0"/>
    <w:p w:rsidR="00F356D0" w:rsidRDefault="00F356D0" w:rsidP="00F356D0">
      <w:r>
        <w:t>План урока:</w:t>
      </w:r>
    </w:p>
    <w:p w:rsidR="00F356D0" w:rsidRDefault="00F356D0" w:rsidP="00F356D0"/>
    <w:p w:rsidR="00F356D0" w:rsidRDefault="00F356D0" w:rsidP="00F356D0">
      <w:r>
        <w:t>Организационный момент (1-2 мин):</w:t>
      </w:r>
    </w:p>
    <w:p w:rsidR="00F356D0" w:rsidRDefault="00F356D0" w:rsidP="00F356D0"/>
    <w:p w:rsidR="00F356D0" w:rsidRDefault="00F356D0" w:rsidP="00F356D0">
      <w:r>
        <w:t>Приветствие, установка на урок, актуализация.</w:t>
      </w:r>
    </w:p>
    <w:p w:rsidR="00F356D0" w:rsidRDefault="00F356D0" w:rsidP="00F356D0"/>
    <w:p w:rsidR="00F356D0" w:rsidRDefault="00F356D0" w:rsidP="00F356D0">
      <w:r>
        <w:t>Постановка цели урока (3-5 мин):</w:t>
      </w:r>
    </w:p>
    <w:p w:rsidR="00F356D0" w:rsidRDefault="00F356D0" w:rsidP="00F356D0"/>
    <w:p w:rsidR="00F356D0" w:rsidRDefault="00F356D0" w:rsidP="00F356D0">
      <w:r>
        <w:t>Обсуждение, какую информацию ребята хотят узнать о трапеции.</w:t>
      </w:r>
    </w:p>
    <w:p w:rsidR="00F356D0" w:rsidRDefault="00F356D0" w:rsidP="00F356D0"/>
    <w:p w:rsidR="00F356D0" w:rsidRDefault="00F356D0" w:rsidP="00F356D0">
      <w:r>
        <w:t>Изучение нового материала (20-25 мин):</w:t>
      </w:r>
    </w:p>
    <w:p w:rsidR="00F356D0" w:rsidRDefault="00F356D0" w:rsidP="00F356D0"/>
    <w:p w:rsidR="00F356D0" w:rsidRDefault="00F356D0" w:rsidP="00F356D0">
      <w:r>
        <w:t>Определение трапеции: основные характеристики.</w:t>
      </w:r>
    </w:p>
    <w:p w:rsidR="00F356D0" w:rsidRDefault="00F356D0" w:rsidP="00F356D0"/>
    <w:p w:rsidR="00F356D0" w:rsidRDefault="00F356D0" w:rsidP="00F356D0">
      <w:r>
        <w:t>Показать виды трапеций: равнобедренная, произвольная.</w:t>
      </w:r>
    </w:p>
    <w:p w:rsidR="00F356D0" w:rsidRDefault="00F356D0" w:rsidP="00F356D0"/>
    <w:p w:rsidR="00F356D0" w:rsidRDefault="00F356D0" w:rsidP="00F356D0">
      <w:r>
        <w:t>Обсуждение свойств трапеции.</w:t>
      </w:r>
    </w:p>
    <w:p w:rsidR="00F356D0" w:rsidRDefault="00F356D0" w:rsidP="00F356D0"/>
    <w:p w:rsidR="00F356D0" w:rsidRDefault="00F356D0" w:rsidP="00F356D0">
      <w:r>
        <w:t>Формулы для вычисления площади и периметра.</w:t>
      </w:r>
    </w:p>
    <w:p w:rsidR="00F356D0" w:rsidRDefault="00F356D0" w:rsidP="00F356D0"/>
    <w:p w:rsidR="00F356D0" w:rsidRDefault="00F356D0" w:rsidP="00F356D0">
      <w:r>
        <w:lastRenderedPageBreak/>
        <w:t>Работа в группах (15 мин):</w:t>
      </w:r>
    </w:p>
    <w:p w:rsidR="00F356D0" w:rsidRDefault="00F356D0" w:rsidP="00F356D0"/>
    <w:p w:rsidR="00F356D0" w:rsidRDefault="00F356D0" w:rsidP="00F356D0">
      <w:r>
        <w:t>Задание: Найти примеры трапеций в окружающем мире.</w:t>
      </w:r>
    </w:p>
    <w:p w:rsidR="00F356D0" w:rsidRDefault="00F356D0" w:rsidP="00F356D0"/>
    <w:p w:rsidR="00F356D0" w:rsidRDefault="00F356D0" w:rsidP="00F356D0">
      <w:r>
        <w:t>Групповое обсуждение, обмен идеями и значениями.</w:t>
      </w:r>
    </w:p>
    <w:p w:rsidR="00F356D0" w:rsidRDefault="00F356D0" w:rsidP="00F356D0"/>
    <w:p w:rsidR="00F356D0" w:rsidRDefault="00F356D0" w:rsidP="00F356D0">
      <w:r>
        <w:t xml:space="preserve">Защита групповых работ. </w:t>
      </w:r>
    </w:p>
    <w:p w:rsidR="00F356D0" w:rsidRDefault="00F356D0" w:rsidP="00F356D0"/>
    <w:p w:rsidR="00F356D0" w:rsidRDefault="00F356D0" w:rsidP="00F356D0">
      <w:r>
        <w:t>Решение практических задач (10-15 мин):</w:t>
      </w:r>
    </w:p>
    <w:p w:rsidR="00F356D0" w:rsidRDefault="00F356D0" w:rsidP="00F356D0"/>
    <w:p w:rsidR="00F356D0" w:rsidRDefault="00F356D0" w:rsidP="00F356D0">
      <w:r>
        <w:t>Применение изученных формул для вычисления площади и периметра.</w:t>
      </w:r>
    </w:p>
    <w:p w:rsidR="00F356D0" w:rsidRDefault="00F356D0" w:rsidP="00F356D0"/>
    <w:p w:rsidR="00F356D0" w:rsidRDefault="00F356D0" w:rsidP="00F356D0">
      <w:r>
        <w:t>Решение задач в рабочих тетрадях.</w:t>
      </w:r>
    </w:p>
    <w:p w:rsidR="00F356D0" w:rsidRDefault="00F356D0" w:rsidP="00F356D0"/>
    <w:p w:rsidR="00F356D0" w:rsidRDefault="00F356D0" w:rsidP="00F356D0">
      <w:r>
        <w:t>Рефлексия (5 мин):</w:t>
      </w:r>
    </w:p>
    <w:p w:rsidR="00F356D0" w:rsidRDefault="00F356D0" w:rsidP="00F356D0"/>
    <w:p w:rsidR="00F356D0" w:rsidRDefault="00F356D0" w:rsidP="00F356D0">
      <w:r>
        <w:t>Обсуждение: что нового узнали, что было интересным.</w:t>
      </w:r>
    </w:p>
    <w:p w:rsidR="00F356D0" w:rsidRDefault="00F356D0" w:rsidP="00F356D0"/>
    <w:p w:rsidR="00F356D0" w:rsidRDefault="00F356D0" w:rsidP="00F356D0">
      <w:r>
        <w:t>Оценка участия каждого ученика в групповой работе.</w:t>
      </w:r>
    </w:p>
    <w:p w:rsidR="00F356D0" w:rsidRDefault="00F356D0" w:rsidP="00F356D0"/>
    <w:p w:rsidR="00F356D0" w:rsidRDefault="00F356D0" w:rsidP="00F356D0">
      <w:r>
        <w:t>Домашнее задание (2 мин):</w:t>
      </w:r>
    </w:p>
    <w:p w:rsidR="00F356D0" w:rsidRDefault="00F356D0" w:rsidP="00F356D0"/>
    <w:p w:rsidR="00F356D0" w:rsidRDefault="00F356D0" w:rsidP="00F356D0">
      <w:r>
        <w:t>Подготовить краткий доклад (или презентацию) о применении трапеций в архитектуре или природе.</w:t>
      </w:r>
    </w:p>
    <w:p w:rsidR="00F356D0" w:rsidRDefault="00F356D0" w:rsidP="00F356D0"/>
    <w:p w:rsidR="00F356D0" w:rsidRDefault="00F356D0" w:rsidP="00F356D0">
      <w:r>
        <w:t>Оценивание:</w:t>
      </w:r>
    </w:p>
    <w:p w:rsidR="00F356D0" w:rsidRDefault="00F356D0" w:rsidP="00F356D0"/>
    <w:p w:rsidR="00F356D0" w:rsidRDefault="00F356D0" w:rsidP="00F356D0">
      <w:r>
        <w:t>Оценка групповой работы: активность, качество представления.</w:t>
      </w:r>
    </w:p>
    <w:p w:rsidR="00F356D0" w:rsidRDefault="00F356D0" w:rsidP="00F356D0"/>
    <w:p w:rsidR="00F356D0" w:rsidRDefault="00F356D0" w:rsidP="00F356D0">
      <w:r>
        <w:t>Оценка домашнего задания.</w:t>
      </w:r>
    </w:p>
    <w:p w:rsidR="00F356D0" w:rsidRDefault="00F356D0" w:rsidP="00F356D0"/>
    <w:p w:rsidR="00F356D0" w:rsidRDefault="00F356D0" w:rsidP="00F356D0">
      <w:r>
        <w:t>Оценка выполнения практических задач.</w:t>
      </w:r>
    </w:p>
    <w:p w:rsidR="00F356D0" w:rsidRDefault="00F356D0" w:rsidP="00F356D0"/>
    <w:p w:rsidR="00F356D0" w:rsidRDefault="00F356D0" w:rsidP="00F356D0">
      <w:r>
        <w:lastRenderedPageBreak/>
        <w:t>Используемые методы и технологии:</w:t>
      </w:r>
    </w:p>
    <w:p w:rsidR="00F356D0" w:rsidRDefault="00F356D0" w:rsidP="00F356D0"/>
    <w:p w:rsidR="00F356D0" w:rsidRDefault="00F356D0" w:rsidP="00F356D0">
      <w:r>
        <w:t>Методы критического мышления: работа в группах, дискуссия, анализ.</w:t>
      </w:r>
    </w:p>
    <w:p w:rsidR="00F356D0" w:rsidRDefault="00F356D0" w:rsidP="00F356D0"/>
    <w:p w:rsidR="00F356D0" w:rsidRDefault="00F356D0" w:rsidP="00F356D0">
      <w:r>
        <w:t>ИКТ: использование интерактивных приложений для визуализации трапеций.</w:t>
      </w:r>
    </w:p>
    <w:p w:rsidR="00F356D0" w:rsidRDefault="00F356D0" w:rsidP="00F356D0"/>
    <w:p w:rsidR="00F356D0" w:rsidRDefault="00F356D0" w:rsidP="00F356D0">
      <w:r>
        <w:t>Примечание:</w:t>
      </w:r>
    </w:p>
    <w:p w:rsidR="00F356D0" w:rsidRDefault="00F356D0" w:rsidP="00F356D0"/>
    <w:p w:rsidR="00F356D0" w:rsidRDefault="00F356D0" w:rsidP="00F356D0">
      <w:r>
        <w:t xml:space="preserve">Урок может быть адаптирован в зависимости от уровня подготовки класса и наличия времени. </w:t>
      </w:r>
    </w:p>
    <w:p w:rsidR="00F356D0" w:rsidRDefault="00F356D0" w:rsidP="00F356D0"/>
    <w:p w:rsidR="009301E3" w:rsidRDefault="00F356D0" w:rsidP="00F356D0">
      <w:r>
        <w:t xml:space="preserve">Эта </w:t>
      </w:r>
      <w:proofErr w:type="spellStart"/>
      <w:r>
        <w:t>техкарта</w:t>
      </w:r>
      <w:proofErr w:type="spellEnd"/>
      <w:r>
        <w:t xml:space="preserve"> поможет организовать урок так, чтобы ученики не только изучили материал, но и развили критическое мышление и командные навыки.</w:t>
      </w:r>
    </w:p>
    <w:sectPr w:rsidR="00930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D0"/>
    <w:rsid w:val="009301E3"/>
    <w:rsid w:val="00F3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D291"/>
  <w15:chartTrackingRefBased/>
  <w15:docId w15:val="{481486DA-B016-4DA8-9009-DB81D450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School-4</dc:creator>
  <cp:keywords/>
  <dc:description/>
  <cp:lastModifiedBy>School-4</cp:lastModifiedBy>
  <cp:revision>1</cp:revision>
  <dcterms:created xsi:type="dcterms:W3CDTF">2024-10-21T07:50:00Z</dcterms:created>
  <dcterms:modified xsi:type="dcterms:W3CDTF">2024-10-21T07:51:00Z</dcterms:modified>
</cp:coreProperties>
</file>