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BEF48" w14:textId="10441CDB" w:rsidR="008651D4" w:rsidRPr="008D05DC" w:rsidRDefault="008651D4" w:rsidP="002018E1">
      <w:pPr>
        <w:pStyle w:val="3"/>
        <w:shd w:val="clear" w:color="auto" w:fill="FFFFFF"/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color w:val="373A3C"/>
        </w:rPr>
      </w:pPr>
      <w:r w:rsidRPr="008D05DC">
        <w:rPr>
          <w:rFonts w:ascii="Times New Roman" w:hAnsi="Times New Roman" w:cs="Times New Roman"/>
          <w:b/>
          <w:bCs/>
          <w:color w:val="373A3C"/>
        </w:rPr>
        <w:t>Содержание и особенности развития мелкой моторики детей с интеллектуальными нарушениями</w:t>
      </w:r>
    </w:p>
    <w:p w14:paraId="39581850" w14:textId="18A7A3BB" w:rsidR="00E86F6F" w:rsidRPr="002018E1" w:rsidRDefault="00E86F6F" w:rsidP="002018E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018E1">
        <w:rPr>
          <w:rFonts w:ascii="Times New Roman" w:hAnsi="Times New Roman" w:cs="Times New Roman"/>
          <w:b/>
          <w:bCs/>
          <w:sz w:val="24"/>
          <w:szCs w:val="24"/>
        </w:rPr>
        <w:t>Шустер Наталья Анатольевна</w:t>
      </w:r>
    </w:p>
    <w:p w14:paraId="0E48926E" w14:textId="06BED39F" w:rsidR="00E86F6F" w:rsidRPr="002018E1" w:rsidRDefault="009E15F5" w:rsidP="002018E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018E1">
        <w:rPr>
          <w:rFonts w:ascii="Times New Roman" w:hAnsi="Times New Roman" w:cs="Times New Roman"/>
          <w:b/>
          <w:bCs/>
          <w:sz w:val="24"/>
          <w:szCs w:val="24"/>
        </w:rPr>
        <w:t>Инструктор по физической культуре</w:t>
      </w:r>
    </w:p>
    <w:p w14:paraId="641D72E9" w14:textId="7240F760" w:rsidR="0033117B" w:rsidRPr="002018E1" w:rsidRDefault="0033117B" w:rsidP="002018E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18E1">
        <w:rPr>
          <w:rFonts w:ascii="Times New Roman" w:hAnsi="Times New Roman" w:cs="Times New Roman"/>
          <w:sz w:val="24"/>
          <w:szCs w:val="24"/>
        </w:rPr>
        <w:t>ГБДОУ №9 комбинированного вида</w:t>
      </w:r>
    </w:p>
    <w:p w14:paraId="6E9D942A" w14:textId="47985A6C" w:rsidR="0033117B" w:rsidRPr="002018E1" w:rsidRDefault="0033117B" w:rsidP="002018E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18E1">
        <w:rPr>
          <w:rFonts w:ascii="Times New Roman" w:hAnsi="Times New Roman" w:cs="Times New Roman"/>
          <w:sz w:val="24"/>
          <w:szCs w:val="24"/>
        </w:rPr>
        <w:t>Пушкинского района Санкт-Петербурга</w:t>
      </w:r>
    </w:p>
    <w:p w14:paraId="1E0749D1" w14:textId="77777777" w:rsidR="008D05DC" w:rsidRPr="008D05DC" w:rsidRDefault="008D05DC" w:rsidP="009D7A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6A0608" w14:textId="7CAAA915" w:rsidR="005C39C7" w:rsidRDefault="009D7A05" w:rsidP="009D7A0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            </w:t>
      </w:r>
      <w:r w:rsidR="005C39C7" w:rsidRPr="005C39C7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В литературе последних лет описаны приёмы работы по развитию мелкой моторики у детей с задержкой речевого развития (Н.С. Жукова, Е.М. </w:t>
      </w:r>
      <w:proofErr w:type="spellStart"/>
      <w:r w:rsidR="005C39C7" w:rsidRPr="005C39C7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Мастюкова</w:t>
      </w:r>
      <w:proofErr w:type="spellEnd"/>
      <w:r w:rsidR="005C39C7" w:rsidRPr="005C39C7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, Т.Б. Филичева), с моторной алалией (Н.И. Кузьмина, В.И. Рождественская), с дизартрией (Л.В. Лопатина, Н.В. Серебрякова), в том числе </w:t>
      </w:r>
      <w:proofErr w:type="gramStart"/>
      <w:r w:rsidR="005C39C7" w:rsidRPr="005C39C7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и  с</w:t>
      </w:r>
      <w:proofErr w:type="gramEnd"/>
      <w:r w:rsidR="005C39C7" w:rsidRPr="005C39C7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заиканием (Л.И. Белякова, Н.А. Рычкова). Все авторы подтверждают тот факт, что тренировка тонких движений пальцев рук является стимулирующей для общего развития ребёнка и особенно для развития речи.</w:t>
      </w:r>
    </w:p>
    <w:p w14:paraId="79778D2C" w14:textId="60D41D04" w:rsidR="008651D4" w:rsidRPr="00DE47A9" w:rsidRDefault="008651D4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DE47A9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Работа по развитию ручной и тонкой моторики пальцев рук детей с интеллектуальными нарушениями проводится на специальных занятиях. Уже на начальном этапе обучения большое внимание уделяется общему развитию рук ребенка, формированию хватания, выделению каждого пальца, становлению ведущей руки и развитию согласованности действий обеих</w:t>
      </w:r>
      <w:r w:rsidR="00112830" w:rsidRPr="00DE47A9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</w:t>
      </w:r>
      <w:r w:rsidRPr="00DE47A9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рук.</w:t>
      </w:r>
    </w:p>
    <w:p w14:paraId="7A6FC01A" w14:textId="783F840F" w:rsidR="008651D4" w:rsidRPr="008D05DC" w:rsidRDefault="008651D4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Чтобы овладеть орудийными действиями, необходимо научить детей захватывать предметы с учетом их свойств, в частности величины. </w:t>
      </w:r>
      <w:r w:rsidR="00711A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Важно сформировать у детей</w:t>
      </w: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val="en-US" w:eastAsia="ru-RU"/>
        </w:rPr>
        <w:t>:</w:t>
      </w:r>
    </w:p>
    <w:p w14:paraId="2C298DAC" w14:textId="3F280303" w:rsidR="008651D4" w:rsidRPr="008D05DC" w:rsidRDefault="00711A65" w:rsidP="009D7A0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Различные типы хватания</w:t>
      </w:r>
      <w:r w:rsidR="008651D4"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val="en-US" w:eastAsia="ru-RU"/>
        </w:rPr>
        <w:t>;</w:t>
      </w:r>
    </w:p>
    <w:p w14:paraId="512CCC6F" w14:textId="77777777" w:rsidR="008651D4" w:rsidRPr="008D05DC" w:rsidRDefault="008651D4" w:rsidP="009D7A0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умение оперировать каждой рукой, кистью руки;</w:t>
      </w:r>
    </w:p>
    <w:p w14:paraId="3EABAD12" w14:textId="30589A93" w:rsidR="008651D4" w:rsidRPr="008D05DC" w:rsidRDefault="00711A65" w:rsidP="009D7A0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согласованность действий обоих рук</w:t>
      </w:r>
      <w:r w:rsidR="008651D4"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val="en-US" w:eastAsia="ru-RU"/>
        </w:rPr>
        <w:t>;</w:t>
      </w:r>
    </w:p>
    <w:p w14:paraId="5B1B50D9" w14:textId="77777777" w:rsidR="008651D4" w:rsidRPr="008D05DC" w:rsidRDefault="008651D4" w:rsidP="009D7A0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умение выделять каждый палец в отдельности.</w:t>
      </w:r>
    </w:p>
    <w:p w14:paraId="41F96F58" w14:textId="77777777" w:rsidR="008651D4" w:rsidRPr="008D05DC" w:rsidRDefault="008651D4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Овладение ребенком различными типами хватания (захват в кулак, хватание щепотью, противопоставление большого пальца всем остальным, использование «указательного захвата» (двумя пальцами – большим и указательным)) позволит расширить объем орудийных действий ребенка.</w:t>
      </w:r>
    </w:p>
    <w:p w14:paraId="19316CFF" w14:textId="00508CE6" w:rsidR="008651D4" w:rsidRPr="008D05DC" w:rsidRDefault="008651D4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b/>
          <w:bCs/>
          <w:color w:val="373A3C"/>
          <w:sz w:val="24"/>
          <w:szCs w:val="24"/>
          <w:lang w:eastAsia="ru-RU"/>
        </w:rPr>
        <w:t>Примеры заданий и игровых упражнений </w:t>
      </w: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в обучении детей первого года обучения (возраст 3–4 года):</w:t>
      </w:r>
    </w:p>
    <w:p w14:paraId="182F26F0" w14:textId="2E269E6F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выполнять движения кистями рук по подражанию с использованием соответствующих стихотворных текстов, а также игр «Молоточек – тук, тук», «Рыбка плывет», «Поезд едет – ту-ту»;</w:t>
      </w:r>
    </w:p>
    <w:p w14:paraId="63F596C8" w14:textId="77777777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выделять указательный и большой пальцы своей руки, пользоваться им при выполнении определенных действий, знакомит с названиями этих пальцев – </w:t>
      </w:r>
      <w:r w:rsidRPr="008D05DC">
        <w:rPr>
          <w:rFonts w:ascii="Times New Roman" w:eastAsia="Times New Roman" w:hAnsi="Times New Roman" w:cs="Times New Roman"/>
          <w:i/>
          <w:iCs/>
          <w:color w:val="373A3C"/>
          <w:sz w:val="24"/>
          <w:szCs w:val="24"/>
          <w:lang w:eastAsia="ru-RU"/>
        </w:rPr>
        <w:t>указательный и большой</w:t>
      </w: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;</w:t>
      </w:r>
    </w:p>
    <w:p w14:paraId="5FA66F70" w14:textId="1A98E0F8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действовать кистями рук и отдельно каждым пальцем своей руки по подражанию </w:t>
      </w:r>
      <w:r w:rsidRP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(«</w:t>
      </w:r>
      <w:r w:rsidR="00711A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игра</w:t>
      </w:r>
      <w:r w:rsidRP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» </w:t>
      </w:r>
      <w:r w:rsidR="00711A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на детском пианино</w:t>
      </w:r>
      <w:r w:rsidRP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,</w:t>
      </w: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val="en-US" w:eastAsia="ru-RU"/>
        </w:rPr>
        <w:t> </w:t>
      </w:r>
      <w:r w:rsidR="00711A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иг</w:t>
      </w:r>
      <w:r w:rsid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ры</w:t>
      </w:r>
      <w:r w:rsidRP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«</w:t>
      </w:r>
      <w:r w:rsid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Зайчики</w:t>
      </w:r>
      <w:r w:rsidRP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», «</w:t>
      </w:r>
      <w:r w:rsid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Очки</w:t>
      </w:r>
      <w:r w:rsidRP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», «</w:t>
      </w:r>
      <w:r w:rsid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Пальчики поздоровались</w:t>
      </w:r>
      <w:r w:rsidRPr="00875065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»);</w:t>
      </w:r>
    </w:p>
    <w:p w14:paraId="0F0E1466" w14:textId="77777777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lastRenderedPageBreak/>
        <w:t>захватывать щепотью сыпучие материалы (манная крупа, речной песок, гречка, рис), высыпая в различные емкости (игры «Сварим кашу для куклы», «Накормим галчонка»);</w:t>
      </w:r>
    </w:p>
    <w:p w14:paraId="2A31586F" w14:textId="77777777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выполнять движения кистями и пальцами рук, используя карандаш (катание ребристого карандаша между ладошек, по столу, вначале отдельно каждой рукой, а потом двумя руками одновременно, катание между подушечками большого пальца и остальных пальцев одной руки, попеременно каждой рукой);</w:t>
      </w:r>
    </w:p>
    <w:p w14:paraId="421A69D3" w14:textId="77777777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выполнять размашистые движения рук – стирать тряпкой с доски размашистыми движениями в направлении сверху вниз, слева направо;</w:t>
      </w:r>
    </w:p>
    <w:p w14:paraId="0A5A92C8" w14:textId="77777777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брать в обе руки – </w:t>
      </w:r>
      <w:r w:rsidRPr="008D05DC">
        <w:rPr>
          <w:rFonts w:ascii="Times New Roman" w:eastAsia="Times New Roman" w:hAnsi="Times New Roman" w:cs="Times New Roman"/>
          <w:i/>
          <w:iCs/>
          <w:color w:val="373A3C"/>
          <w:sz w:val="24"/>
          <w:szCs w:val="24"/>
          <w:lang w:eastAsia="ru-RU"/>
        </w:rPr>
        <w:t>захватывать ладонями </w:t>
      </w: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сыпучие материалы (чечевицу, горох, фасоль) и высыпать их в посуду (в таз), (игра «Спрячем игрушку»);</w:t>
      </w:r>
    </w:p>
    <w:p w14:paraId="4FBDAEF0" w14:textId="77777777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захватывать предметы щепотью, раскладывая большие и мелкие предметы в прозрачный сосуд (опускать мелкие предметы в прозрачный сосуд, обращая внимание на захват щепотью);</w:t>
      </w:r>
    </w:p>
    <w:p w14:paraId="3AED1470" w14:textId="77777777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обучать детей различным видам шнуровки – продергиванию шнурка через отверстия (в каждое, через одно, через два, через три), расположенные в горизонтальном, вертикальном направлениях; шнуровка в направлении крест-накрест «Сапожок» (рекомендуется использование таких игровых заданий, как: «Дождик» (мелкий, крупный), «Лесенка», «Качели» и др.);</w:t>
      </w:r>
    </w:p>
    <w:p w14:paraId="3435F211" w14:textId="77777777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обучать детей согласованным действиям обеих рук, чередованию позиций ладоней рук: «Кулак – ладонь – ребро», «Камень – ножницы – бумага», считалки (педагог может предложить детям следующие игровые упражнения: «Бегал заяц по болоту», «</w:t>
      </w:r>
      <w:proofErr w:type="spellStart"/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Аты</w:t>
      </w:r>
      <w:proofErr w:type="spellEnd"/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-баты ...» и др.);</w:t>
      </w:r>
    </w:p>
    <w:p w14:paraId="149446CD" w14:textId="1A17D5EC" w:rsidR="008651D4" w:rsidRPr="008D05DC" w:rsidRDefault="008651D4" w:rsidP="009D7A05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развивать силу и точность движений рук, ладоней, гибкость суставов пальцев через выполнение пальчиковой гимнастики (используются упражнения и пальчиковые игры с речевым сопровождением (инсценировка руками стихов, «Расскажи руками»), такие как: «Кря! Кря! Кря!», «Сидит белка на тележке», «Гусеница», а также пальчиковые игры: «В гости к пальчику большому» и</w:t>
      </w:r>
      <w:r w:rsidR="005D433F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</w:t>
      </w: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др</w:t>
      </w:r>
      <w:r w:rsidR="005D433F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.</w:t>
      </w: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).</w:t>
      </w:r>
    </w:p>
    <w:p w14:paraId="176CEB09" w14:textId="77777777" w:rsidR="008651D4" w:rsidRPr="008D05DC" w:rsidRDefault="008651D4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На последующих годах обучения продолжается работа по развитию ручной и тонкой ручной моторики по подражанию действиям взрослого, по образцу, по словесной инструкции на основе использования различных материалов и игр и упражнений.</w:t>
      </w:r>
    </w:p>
    <w:p w14:paraId="48817376" w14:textId="06F8B5BB" w:rsidR="008651D4" w:rsidRPr="008D05DC" w:rsidRDefault="008651D4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«Целесообразно оборудовать на группе специальный центр развития ручной и мелкой моторики. В нем необходимо собрать разнообразный материал для упражнений по развитию зрительно-двигательной координации, ручной моторики: мозаики, мелкий раздаточный материал, дидактический материал для формирования у детей навыков шнуровки, бинтовки, работы различными видами вкладышей; рамки М. Монтессори, доски </w:t>
      </w:r>
      <w:proofErr w:type="spellStart"/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Сегена</w:t>
      </w:r>
      <w:proofErr w:type="spellEnd"/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, пазлы и продукты для сортировки и нанизывания. Природный материал, собранный детьми во время прогулок, рекомендуется разложить по специальным емкостям и коробкам».</w:t>
      </w:r>
    </w:p>
    <w:p w14:paraId="6F91C344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На уроках по физической культуре для развития тонкой моторики рук можно использовать разнообразный спортивный инвентарь:</w:t>
      </w:r>
    </w:p>
    <w:p w14:paraId="45FCF40D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-         скакалки</w:t>
      </w:r>
    </w:p>
    <w:p w14:paraId="142B6361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lastRenderedPageBreak/>
        <w:t>-         гимнастические палки</w:t>
      </w:r>
    </w:p>
    <w:p w14:paraId="5F902CBE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-         малые мячи</w:t>
      </w:r>
    </w:p>
    <w:p w14:paraId="3911712E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-         кольца</w:t>
      </w:r>
    </w:p>
    <w:p w14:paraId="6D2FCAB9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-         палочки</w:t>
      </w:r>
    </w:p>
    <w:p w14:paraId="5D811351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-         флажки</w:t>
      </w:r>
    </w:p>
    <w:p w14:paraId="3BCEEADC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-         утяжелённые мешочки</w:t>
      </w:r>
    </w:p>
    <w:p w14:paraId="0C14CAFF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-         мячи (каучуковые, колючие, рифлёные, плющевые, </w:t>
      </w:r>
      <w:proofErr w:type="spellStart"/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соксы</w:t>
      </w:r>
      <w:proofErr w:type="spellEnd"/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 xml:space="preserve"> – вязаные и набитые пульками)</w:t>
      </w:r>
    </w:p>
    <w:p w14:paraId="14BC60A5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-         кистевые эспандеры</w:t>
      </w:r>
    </w:p>
    <w:p w14:paraId="19D462C6" w14:textId="77777777" w:rsidR="005B69D8" w:rsidRPr="005B69D8" w:rsidRDefault="005B69D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5B69D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Для формирования тонких движений рук, совершенствования двигательных навыков, развития моторных координаций и оптико-пространственных представлений, можно использовать различные формы спортивных занятий.</w:t>
      </w:r>
    </w:p>
    <w:p w14:paraId="44F8601F" w14:textId="77777777" w:rsidR="00262975" w:rsidRDefault="002D20F8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2D20F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Хорошие результаты по развитию тонкой мот</w:t>
      </w:r>
      <w:r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о</w:t>
      </w:r>
      <w:r w:rsidRPr="002D20F8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рики рук показывают упражнения с малыми мячами и утяжелёнными мешочками. Можно использовать мячи, разные по размеру (диаметр 3-8 см), материалу (резиновые, пластмассовые, матерчатые), фактуре (гладкие, ворсистые, пупырчатые), структуре (полые и сплошные). Через мышечное чувство, зрительную и тактильную чувствительность в процессе действий ребёнок научается сравнивать мячи, осуществлять простейшие операции анализа и синтеза, обогащать свой чувственный опыт.</w:t>
      </w:r>
    </w:p>
    <w:p w14:paraId="293762BD" w14:textId="1A443029" w:rsidR="008651D4" w:rsidRPr="008D05DC" w:rsidRDefault="008651D4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Развитие всех видов ручной моторики, зрительно</w:t>
      </w:r>
      <w:r w:rsidR="005D433F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-</w:t>
      </w: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двигательной координации служит основой для становления типичных видов детской деятельности, является предпосылкой для становления устной и письменной речи, а также способствует повышению познавательной активности детей.</w:t>
      </w:r>
    </w:p>
    <w:p w14:paraId="4CD3C394" w14:textId="77777777" w:rsidR="008651D4" w:rsidRPr="008D05DC" w:rsidRDefault="008651D4" w:rsidP="009D7A0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</w:pPr>
      <w:r w:rsidRPr="008D05DC">
        <w:rPr>
          <w:rFonts w:ascii="Times New Roman" w:eastAsia="Times New Roman" w:hAnsi="Times New Roman" w:cs="Times New Roman"/>
          <w:color w:val="373A3C"/>
          <w:sz w:val="24"/>
          <w:szCs w:val="24"/>
          <w:lang w:eastAsia="ru-RU"/>
        </w:rPr>
        <w:t>Вся эта система работы, методы и приемы развития мелкой моторики воспитанников с интеллектуальной недостаточностью используются на различных занятиях и в свободно организованной деятельности. Проведению игр, различных игровых заданий с детьми необходимо обучать родителей в ходе групповых и индивидуальных консультаций.</w:t>
      </w:r>
    </w:p>
    <w:p w14:paraId="10A75E61" w14:textId="7D9C3A0D" w:rsidR="006B4001" w:rsidRPr="008D05DC" w:rsidRDefault="006B4001" w:rsidP="00201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B4001" w:rsidRPr="008D05DC" w:rsidSect="0093084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05D25"/>
    <w:multiLevelType w:val="multilevel"/>
    <w:tmpl w:val="44D63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80275F"/>
    <w:multiLevelType w:val="multilevel"/>
    <w:tmpl w:val="3AA2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0814182">
    <w:abstractNumId w:val="0"/>
  </w:num>
  <w:num w:numId="2" w16cid:durableId="755977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D4"/>
    <w:rsid w:val="0004386A"/>
    <w:rsid w:val="00112830"/>
    <w:rsid w:val="00120C8E"/>
    <w:rsid w:val="002018E1"/>
    <w:rsid w:val="00262975"/>
    <w:rsid w:val="002D20F8"/>
    <w:rsid w:val="0033117B"/>
    <w:rsid w:val="004F3B45"/>
    <w:rsid w:val="005B69D8"/>
    <w:rsid w:val="005C39C7"/>
    <w:rsid w:val="005D433F"/>
    <w:rsid w:val="006B4001"/>
    <w:rsid w:val="006C10D1"/>
    <w:rsid w:val="00711A65"/>
    <w:rsid w:val="008651D4"/>
    <w:rsid w:val="00875065"/>
    <w:rsid w:val="008D05DC"/>
    <w:rsid w:val="0093084B"/>
    <w:rsid w:val="0093701A"/>
    <w:rsid w:val="009C2BDB"/>
    <w:rsid w:val="009D7A05"/>
    <w:rsid w:val="009E15F5"/>
    <w:rsid w:val="00A01C6E"/>
    <w:rsid w:val="00BC1BF0"/>
    <w:rsid w:val="00C95352"/>
    <w:rsid w:val="00CC6369"/>
    <w:rsid w:val="00CE5941"/>
    <w:rsid w:val="00DB6CF8"/>
    <w:rsid w:val="00DE47A9"/>
    <w:rsid w:val="00E3256B"/>
    <w:rsid w:val="00E86F6F"/>
    <w:rsid w:val="00F0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B808"/>
  <w15:chartTrackingRefBased/>
  <w15:docId w15:val="{F1C1E6A8-E0D8-42AD-B8B7-D81D4E4E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1D4"/>
    <w:rPr>
      <w:kern w:val="0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51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651D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977</Words>
  <Characters>5572</Characters>
  <Application>Microsoft Office Word</Application>
  <DocSecurity>0</DocSecurity>
  <Lines>46</Lines>
  <Paragraphs>13</Paragraphs>
  <ScaleCrop>false</ScaleCrop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Шустер</dc:creator>
  <cp:keywords/>
  <dc:description/>
  <cp:lastModifiedBy>Наталья Шустер</cp:lastModifiedBy>
  <cp:revision>26</cp:revision>
  <dcterms:created xsi:type="dcterms:W3CDTF">2024-09-21T15:19:00Z</dcterms:created>
  <dcterms:modified xsi:type="dcterms:W3CDTF">2024-09-26T14:10:00Z</dcterms:modified>
</cp:coreProperties>
</file>