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ED7" w:rsidRDefault="003C7C7F" w:rsidP="005E4ED7">
      <w:pPr>
        <w:jc w:val="center"/>
        <w:rPr>
          <w:b/>
          <w:sz w:val="28"/>
        </w:rPr>
      </w:pPr>
      <w:r>
        <w:rPr>
          <w:b/>
          <w:sz w:val="28"/>
        </w:rPr>
        <w:t>Игра «Курочка наседка</w:t>
      </w:r>
      <w:r w:rsidR="000B5ABC" w:rsidRPr="005E4ED7">
        <w:rPr>
          <w:b/>
          <w:sz w:val="28"/>
        </w:rPr>
        <w:t>»</w:t>
      </w:r>
    </w:p>
    <w:p w:rsidR="000B5ABC" w:rsidRPr="005E4ED7" w:rsidRDefault="000B5ABC" w:rsidP="005E4ED7">
      <w:pPr>
        <w:jc w:val="center"/>
        <w:rPr>
          <w:b/>
          <w:sz w:val="28"/>
        </w:rPr>
      </w:pPr>
      <w:r w:rsidRPr="005E4ED7">
        <w:rPr>
          <w:sz w:val="24"/>
          <w:u w:val="single"/>
        </w:rPr>
        <w:t>Цель:</w:t>
      </w:r>
      <w:r w:rsidRPr="005E4ED7">
        <w:rPr>
          <w:sz w:val="24"/>
        </w:rPr>
        <w:t xml:space="preserve"> Способствовать развитию глазомера, запоминать названия домашних птиц, создать условие к игровой деятельности.</w:t>
      </w:r>
    </w:p>
    <w:p w:rsidR="000B5ABC" w:rsidRPr="005E4ED7" w:rsidRDefault="000B5ABC">
      <w:pPr>
        <w:rPr>
          <w:sz w:val="24"/>
        </w:rPr>
      </w:pPr>
      <w:r w:rsidRPr="005E4ED7">
        <w:rPr>
          <w:sz w:val="24"/>
        </w:rPr>
        <w:t>Данная игра используется в индивидуальной и подгрупповой работе с детьми, в самостоятельной игровой деятельности.</w:t>
      </w:r>
    </w:p>
    <w:p w:rsidR="000B5ABC" w:rsidRPr="005E4ED7" w:rsidRDefault="000B5ABC">
      <w:pPr>
        <w:rPr>
          <w:sz w:val="24"/>
        </w:rPr>
      </w:pPr>
      <w:r w:rsidRPr="005E4ED7">
        <w:rPr>
          <w:sz w:val="24"/>
        </w:rPr>
        <w:t xml:space="preserve">    Дети познают этот мир и проходят важные этапы развития через игру. Формируются мыслительные процессы, память, логика, воображение. Дети учатся существовать в коллективе, взаимодействовать, быть терпимее и уметь делиться игрушками.</w:t>
      </w:r>
    </w:p>
    <w:p w:rsidR="000B5ABC" w:rsidRPr="005E4ED7" w:rsidRDefault="000B5ABC">
      <w:pPr>
        <w:rPr>
          <w:sz w:val="24"/>
          <w:u w:val="single"/>
        </w:rPr>
      </w:pPr>
      <w:r w:rsidRPr="005E4ED7">
        <w:rPr>
          <w:sz w:val="24"/>
          <w:u w:val="single"/>
        </w:rPr>
        <w:t>Игра состоит:</w:t>
      </w:r>
    </w:p>
    <w:p w:rsidR="000B5ABC" w:rsidRPr="005E4ED7" w:rsidRDefault="000B5ABC">
      <w:pPr>
        <w:rPr>
          <w:sz w:val="24"/>
        </w:rPr>
      </w:pPr>
      <w:r w:rsidRPr="005E4ED7">
        <w:rPr>
          <w:sz w:val="24"/>
        </w:rPr>
        <w:t>- Мягкие стенки – «курятник». Дети запоминают, что дом куриц называют курятником.</w:t>
      </w:r>
    </w:p>
    <w:p w:rsidR="000B5ABC" w:rsidRPr="005E4ED7" w:rsidRDefault="000B5ABC">
      <w:pPr>
        <w:rPr>
          <w:sz w:val="24"/>
        </w:rPr>
      </w:pPr>
      <w:r w:rsidRPr="005E4ED7">
        <w:rPr>
          <w:sz w:val="24"/>
        </w:rPr>
        <w:t xml:space="preserve">- </w:t>
      </w:r>
      <w:r w:rsidR="008A6F88" w:rsidRPr="005E4ED7">
        <w:rPr>
          <w:sz w:val="24"/>
        </w:rPr>
        <w:t>На стенке изображена курица с цыплятами. Дети запоминают, что курица -  это взрослая птица, а цыплята ее детеныши.</w:t>
      </w:r>
    </w:p>
    <w:p w:rsidR="008A6F88" w:rsidRPr="005E4ED7" w:rsidRDefault="008A6F88">
      <w:pPr>
        <w:rPr>
          <w:sz w:val="24"/>
        </w:rPr>
      </w:pPr>
      <w:r w:rsidRPr="005E4ED7">
        <w:rPr>
          <w:sz w:val="24"/>
        </w:rPr>
        <w:t>- Шарики от настольного тенниса и пластмассовые яйца. Изучение величины (большой, средний, маленький), цвета и формы (шар, овал).</w:t>
      </w:r>
    </w:p>
    <w:p w:rsidR="008A6F88" w:rsidRPr="005E4ED7" w:rsidRDefault="008A6F88">
      <w:pPr>
        <w:rPr>
          <w:sz w:val="24"/>
        </w:rPr>
      </w:pPr>
      <w:r w:rsidRPr="005E4ED7">
        <w:rPr>
          <w:sz w:val="24"/>
        </w:rPr>
        <w:t xml:space="preserve">    Во время игры ребенок развивает и закрепляет глазомер,</w:t>
      </w:r>
      <w:r w:rsidR="00C4011E" w:rsidRPr="005E4ED7">
        <w:rPr>
          <w:sz w:val="24"/>
        </w:rPr>
        <w:t xml:space="preserve"> выдержку, зрительно – пространственную ориентацию и реакцию, синхронизацию и координацию движения. Игра способствует выработке таких двигательных качеств как: ловкость, быстрота реакции, помогает ориентировке в пространстве, согласованность действий, тренирует вестибулярный аппарат. Оказывает влияние на формирование нравственно – волевых качеств (выдержки, настойчивости, терпения и аккуратности). Способствует созданию ситуации успеха и умение действовать в паре. Игра полезна для детей с ОВЗ.</w:t>
      </w:r>
    </w:p>
    <w:p w:rsidR="00C4011E" w:rsidRPr="005E4ED7" w:rsidRDefault="005E4ED7">
      <w:pPr>
        <w:rPr>
          <w:sz w:val="24"/>
          <w:u w:val="single"/>
        </w:rPr>
      </w:pPr>
      <w:r>
        <w:rPr>
          <w:sz w:val="24"/>
        </w:rPr>
        <w:t xml:space="preserve"> </w:t>
      </w:r>
      <w:r w:rsidR="00C4011E" w:rsidRPr="005E4ED7">
        <w:rPr>
          <w:sz w:val="24"/>
          <w:u w:val="single"/>
        </w:rPr>
        <w:t>Правила игры:</w:t>
      </w:r>
    </w:p>
    <w:p w:rsidR="00C4011E" w:rsidRPr="005E4ED7" w:rsidRDefault="00C4011E">
      <w:pPr>
        <w:rPr>
          <w:sz w:val="24"/>
        </w:rPr>
      </w:pPr>
      <w:r w:rsidRPr="005E4ED7">
        <w:rPr>
          <w:sz w:val="24"/>
        </w:rPr>
        <w:t>Ребенок кидает шарик, отстукивая его об поверхность так, чтобы он попал в ячейку. Играть можно как по очереди, так и в паре. Дети считают сколько яиц попало в ячейки. Выигрывает тот, у кого будет больше заброшенных шаров в ячейках.</w:t>
      </w:r>
      <w:r w:rsidR="005E4ED7" w:rsidRPr="005E4ED7">
        <w:rPr>
          <w:sz w:val="24"/>
        </w:rPr>
        <w:t xml:space="preserve"> Во время игры «курятник» отставляется на разное расстояние от играющих.</w:t>
      </w:r>
    </w:p>
    <w:p w:rsidR="005E4ED7" w:rsidRDefault="005E4ED7">
      <w:pPr>
        <w:rPr>
          <w:sz w:val="24"/>
        </w:rPr>
      </w:pPr>
    </w:p>
    <w:p w:rsidR="005E4ED7" w:rsidRDefault="005E4ED7">
      <w:pPr>
        <w:rPr>
          <w:sz w:val="24"/>
        </w:rPr>
      </w:pPr>
    </w:p>
    <w:p w:rsidR="005E4ED7" w:rsidRDefault="005E4ED7">
      <w:pPr>
        <w:rPr>
          <w:sz w:val="24"/>
        </w:rPr>
      </w:pPr>
    </w:p>
    <w:p w:rsidR="005E4ED7" w:rsidRDefault="003C7C7F">
      <w:pPr>
        <w:rPr>
          <w:sz w:val="24"/>
        </w:rPr>
      </w:pPr>
      <w:r w:rsidRPr="003C7C7F">
        <w:rPr>
          <w:noProof/>
          <w:sz w:val="24"/>
          <w:lang w:eastAsia="ru-RU"/>
        </w:rPr>
        <w:lastRenderedPageBreak/>
        <w:drawing>
          <wp:inline distT="0" distB="0" distL="0" distR="0">
            <wp:extent cx="5940425" cy="13189314"/>
            <wp:effectExtent l="0" t="0" r="3175" b="0"/>
            <wp:docPr id="1" name="Рисунок 1" descr="C:\Users\Татьяна\Desktop\20241031_071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20241031_0719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18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4ED7" w:rsidRPr="005E4ED7" w:rsidRDefault="005E4ED7">
      <w:pPr>
        <w:rPr>
          <w:sz w:val="24"/>
        </w:rPr>
      </w:pPr>
    </w:p>
    <w:p w:rsidR="005E4ED7" w:rsidRPr="005E4ED7" w:rsidRDefault="005E4ED7" w:rsidP="005E4ED7">
      <w:pPr>
        <w:jc w:val="right"/>
        <w:rPr>
          <w:sz w:val="24"/>
        </w:rPr>
      </w:pPr>
      <w:r w:rsidRPr="005E4ED7">
        <w:rPr>
          <w:sz w:val="24"/>
        </w:rPr>
        <w:t>Воспитатель МБДОУ №163</w:t>
      </w:r>
    </w:p>
    <w:p w:rsidR="005E4ED7" w:rsidRPr="005E4ED7" w:rsidRDefault="005E4ED7" w:rsidP="005E4ED7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Pr="005E4ED7">
        <w:rPr>
          <w:sz w:val="24"/>
        </w:rPr>
        <w:t>Шестернева Т. В.</w:t>
      </w:r>
    </w:p>
    <w:p w:rsidR="000B5ABC" w:rsidRDefault="000B5ABC">
      <w:pPr>
        <w:rPr>
          <w:sz w:val="28"/>
        </w:rPr>
      </w:pPr>
      <w:r>
        <w:rPr>
          <w:sz w:val="28"/>
        </w:rPr>
        <w:t xml:space="preserve">    </w:t>
      </w:r>
    </w:p>
    <w:p w:rsidR="000B5ABC" w:rsidRPr="000B5ABC" w:rsidRDefault="000B5ABC">
      <w:pPr>
        <w:rPr>
          <w:sz w:val="28"/>
        </w:rPr>
      </w:pPr>
    </w:p>
    <w:sectPr w:rsidR="000B5ABC" w:rsidRPr="000B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9F"/>
    <w:rsid w:val="000B5ABC"/>
    <w:rsid w:val="00311D1F"/>
    <w:rsid w:val="003C7C7F"/>
    <w:rsid w:val="003E589F"/>
    <w:rsid w:val="005E4ED7"/>
    <w:rsid w:val="008A6F88"/>
    <w:rsid w:val="00C4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AA27"/>
  <w15:chartTrackingRefBased/>
  <w15:docId w15:val="{7CC38693-DFAC-4963-89F0-CD7314F0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2024-10-16T10:05:00Z</dcterms:created>
  <dcterms:modified xsi:type="dcterms:W3CDTF">2024-10-31T00:32:00Z</dcterms:modified>
</cp:coreProperties>
</file>