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E9C64" w14:textId="1FE7E80D" w:rsidR="00AF77EB" w:rsidRDefault="00AF77EB" w:rsidP="00AF77EB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4D124496" w14:textId="77777777" w:rsidR="00A66509" w:rsidRPr="00E12F8D" w:rsidRDefault="00A66509" w:rsidP="00AF77EB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51127A4D" w14:textId="2AC95419" w:rsidR="00AF77EB" w:rsidRPr="00E12F8D" w:rsidRDefault="00A66509" w:rsidP="00AF77EB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color w:val="0070C0"/>
          <w:kern w:val="0"/>
          <w:sz w:val="21"/>
          <w:szCs w:val="21"/>
          <w:lang w:eastAsia="ru-RU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DBCF39" wp14:editId="49FB7D22">
            <wp:simplePos x="0" y="0"/>
            <wp:positionH relativeFrom="column">
              <wp:posOffset>650875</wp:posOffset>
            </wp:positionH>
            <wp:positionV relativeFrom="paragraph">
              <wp:posOffset>762488</wp:posOffset>
            </wp:positionV>
            <wp:extent cx="4431030" cy="3013710"/>
            <wp:effectExtent l="381000" t="400050" r="502920" b="39624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030" cy="3013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7EB"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  <w:t>СБОРНИК</w:t>
      </w:r>
    </w:p>
    <w:p w14:paraId="3EF170A7" w14:textId="77777777" w:rsidR="00AF77EB" w:rsidRDefault="00AF77EB" w:rsidP="00AF77EB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</w:pPr>
    </w:p>
    <w:p w14:paraId="4F7B95E7" w14:textId="12388841" w:rsidR="00AF77EB" w:rsidRPr="00AE6437" w:rsidRDefault="00AF77EB" w:rsidP="00AF77EB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 xml:space="preserve">МУЗЫКАЛЬНО-ДИДАКТИЧЕСКИХ ИГР ДЛЯ ДЕТЕЙ </w:t>
      </w:r>
      <w:r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>СТАРШЕГО</w:t>
      </w: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>  ДОШКОЛЬНОГО ВОЗРАСТА</w:t>
      </w:r>
      <w:r w:rsidRPr="00AE6437"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  <w:t xml:space="preserve"> </w:t>
      </w:r>
    </w:p>
    <w:p w14:paraId="53329396" w14:textId="77777777" w:rsidR="00AF77EB" w:rsidRPr="00E12F8D" w:rsidRDefault="00AF77EB" w:rsidP="00AF77EB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5654C512" w14:textId="77777777" w:rsidR="00AF77EB" w:rsidRDefault="00AF77EB" w:rsidP="00AF7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0D192CBE" w14:textId="77777777" w:rsidR="00AF77EB" w:rsidRDefault="00AF77EB" w:rsidP="00AF7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19D62967" w14:textId="77777777" w:rsidR="00AF77EB" w:rsidRDefault="00AF77EB" w:rsidP="00AF7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747BEDCF" w14:textId="77777777" w:rsidR="00A66509" w:rsidRDefault="00A66509" w:rsidP="00AF7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47FF069F" w14:textId="77777777" w:rsidR="00AF77EB" w:rsidRDefault="00AF77EB" w:rsidP="00AF77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1DADD010" w14:textId="77777777" w:rsidR="00AF77EB" w:rsidRPr="001A5D10" w:rsidRDefault="00AF77EB" w:rsidP="00AF77EB">
      <w:pPr>
        <w:shd w:val="clear" w:color="auto" w:fill="FFFFFF"/>
        <w:spacing w:after="0" w:line="240" w:lineRule="auto"/>
        <w:jc w:val="right"/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1A5D10"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Составила: Музыкальный руководитель</w:t>
      </w:r>
    </w:p>
    <w:p w14:paraId="0200F7A1" w14:textId="515F242C" w:rsidR="00AF77EB" w:rsidRPr="00A66509" w:rsidRDefault="00AF77EB" w:rsidP="00A6650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1A5D10"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Бондаренко И.Н.</w:t>
      </w:r>
    </w:p>
    <w:p w14:paraId="472E9C2D" w14:textId="77777777" w:rsidR="006547D7" w:rsidRDefault="006547D7" w:rsidP="006547D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Введение</w:t>
      </w:r>
    </w:p>
    <w:p w14:paraId="622A3C05" w14:textId="77777777" w:rsidR="006547D7" w:rsidRPr="008F04C2" w:rsidRDefault="006547D7" w:rsidP="006547D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8F04C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Цель</w:t>
      </w:r>
      <w:proofErr w:type="gramStart"/>
      <w:r w:rsidRPr="008F04C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 w:rsidRPr="008F04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</w:t>
      </w:r>
      <w:proofErr w:type="gramEnd"/>
      <w:r w:rsidRPr="008F04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музыкальные способности детей посредством музыкально - дидактических игр и пособий.</w:t>
      </w:r>
      <w:r w:rsidRPr="008F04C2"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8F04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активному восприятию музыки дошкольниками, в доступной форме приобщать их к основам музыкального искусства.</w:t>
      </w:r>
    </w:p>
    <w:p w14:paraId="094D6536" w14:textId="77777777" w:rsidR="006547D7" w:rsidRPr="008F04C2" w:rsidRDefault="006547D7" w:rsidP="006547D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8F04C2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Задачи: </w:t>
      </w:r>
      <w:r w:rsidRPr="008F04C2">
        <w:rPr>
          <w:noProof/>
        </w:rPr>
        <w:drawing>
          <wp:inline distT="0" distB="0" distL="0" distR="0" wp14:anchorId="6964BD17" wp14:editId="58B6FD49">
            <wp:extent cx="5939155" cy="2115185"/>
            <wp:effectExtent l="0" t="0" r="4445" b="0"/>
            <wp:docPr id="6137132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0707A" w14:textId="77777777" w:rsidR="006547D7" w:rsidRDefault="006547D7" w:rsidP="006547D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сборнике собраны разные виды музыкально-дидактических игр: для развития </w:t>
      </w:r>
      <w:proofErr w:type="spellStart"/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звуковысотного</w:t>
      </w:r>
      <w:proofErr w:type="spellEnd"/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слуха; на развитие чувства ритма; на развитие динамического и тембрового слуха; на развитие диатонического слуха; на развитие памяти и слуха; на развитие детского творчества и др.</w:t>
      </w:r>
    </w:p>
    <w:p w14:paraId="5257EA6F" w14:textId="77777777" w:rsidR="006547D7" w:rsidRPr="008F04C2" w:rsidRDefault="006547D7" w:rsidP="006547D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8F04C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Применение музыкально- дидактических игр:</w:t>
      </w:r>
    </w:p>
    <w:p w14:paraId="11C996BE" w14:textId="77777777" w:rsidR="006547D7" w:rsidRPr="00054390" w:rsidRDefault="006547D7" w:rsidP="006547D7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пения;</w:t>
      </w:r>
    </w:p>
    <w:p w14:paraId="7DA8B882" w14:textId="77777777" w:rsidR="006547D7" w:rsidRPr="00054390" w:rsidRDefault="006547D7" w:rsidP="006547D7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слушания музыки;</w:t>
      </w:r>
    </w:p>
    <w:p w14:paraId="4CBB49FD" w14:textId="77777777" w:rsidR="006547D7" w:rsidRPr="00054390" w:rsidRDefault="006547D7" w:rsidP="006547D7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ритмических движений;</w:t>
      </w:r>
    </w:p>
    <w:p w14:paraId="48124501" w14:textId="77777777" w:rsidR="006547D7" w:rsidRPr="00054390" w:rsidRDefault="006547D7" w:rsidP="006547D7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игры на детских музыкальных инструментах.</w:t>
      </w:r>
    </w:p>
    <w:p w14:paraId="7FEE05E2" w14:textId="77777777" w:rsidR="006547D7" w:rsidRPr="00E12F8D" w:rsidRDefault="006547D7" w:rsidP="006547D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Ценность музыкально-дидактических игр состоит в том, что они воздействуют на ребенка комплексно, вызывают зрительную, слуховую и двигательную активность, тем самым расширяя музыкальное восприятие в целом.</w:t>
      </w:r>
    </w:p>
    <w:p w14:paraId="324E2C8E" w14:textId="77777777" w:rsidR="006547D7" w:rsidRPr="006547D7" w:rsidRDefault="006547D7" w:rsidP="00AF77E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0D96DAB1" w14:textId="77777777" w:rsidR="006547D7" w:rsidRDefault="006547D7" w:rsidP="00AF77E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uk-UA" w:eastAsia="ru-RU"/>
          <w14:ligatures w14:val="none"/>
        </w:rPr>
      </w:pPr>
    </w:p>
    <w:p w14:paraId="5C1EA770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6C60A247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3FE50EDF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0F50E53E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539D1EC7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5990F202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4A410B97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4528F2E0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74C94EF8" w14:textId="77777777" w:rsidR="00944633" w:rsidRDefault="00944633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6B0059ED" w14:textId="4EFA5630" w:rsidR="00AF77EB" w:rsidRPr="00E12F8D" w:rsidRDefault="00AF77EB" w:rsidP="00AF77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6943FF38" w14:textId="77777777" w:rsidR="00944633" w:rsidRPr="00E33E2F" w:rsidRDefault="00944633" w:rsidP="0094463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33E2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МУЗЫКАЛЬНО-ДИДАКТИЧЕСКИЕ ИГРЫ ДЛЯ ДЕТЕЙ</w:t>
      </w:r>
    </w:p>
    <w:p w14:paraId="70A2E3F4" w14:textId="77777777" w:rsidR="00944633" w:rsidRPr="00E33E2F" w:rsidRDefault="00944633" w:rsidP="0094463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33E2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СТАРШЕГО ДОШКОЛЬНОГО ВОЗРАСТА</w:t>
      </w:r>
    </w:p>
    <w:p w14:paraId="340FF4F6" w14:textId="77777777" w:rsidR="00944633" w:rsidRPr="00E362CA" w:rsidRDefault="00944633" w:rsidP="00944633">
      <w:pPr>
        <w:spacing w:after="0" w:line="240" w:lineRule="auto"/>
        <w:ind w:firstLine="567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63355BCE" w14:textId="77777777" w:rsidR="00944633" w:rsidRPr="00EA4582" w:rsidRDefault="00944633" w:rsidP="00944633">
      <w:pPr>
        <w:spacing w:after="0" w:line="240" w:lineRule="auto"/>
        <w:ind w:firstLine="567"/>
        <w:rPr>
          <w:rFonts w:ascii="Arial" w:eastAsia="Times New Roman" w:hAnsi="Arial" w:cs="Arial"/>
          <w:i/>
          <w:iCs/>
          <w:color w:val="333333"/>
          <w:kern w:val="0"/>
          <w:sz w:val="28"/>
          <w:szCs w:val="28"/>
          <w:lang w:eastAsia="ru-RU"/>
          <w14:ligatures w14:val="none"/>
        </w:rPr>
      </w:pPr>
      <w:r w:rsidRPr="00EA458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val="uk-UA" w:eastAsia="ru-RU"/>
          <w14:ligatures w14:val="none"/>
        </w:rPr>
        <w:t>1. </w:t>
      </w:r>
      <w:r w:rsidRPr="00EA458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Игры для развития </w:t>
      </w:r>
      <w:proofErr w:type="spellStart"/>
      <w:r w:rsidRPr="00EA458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звуковысотного</w:t>
      </w:r>
      <w:proofErr w:type="spellEnd"/>
      <w:r w:rsidRPr="00EA458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слуха</w:t>
      </w:r>
    </w:p>
    <w:p w14:paraId="110FD0E5" w14:textId="77777777" w:rsidR="00944633" w:rsidRPr="00B07734" w:rsidRDefault="00944633" w:rsidP="00944633">
      <w:pPr>
        <w:spacing w:after="0" w:line="240" w:lineRule="auto"/>
        <w:ind w:firstLine="567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26CD999D" w14:textId="77777777" w:rsidR="00944633" w:rsidRDefault="00944633" w:rsidP="0094463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bookmarkStart w:id="0" w:name="_Hlk180916073"/>
      <w:bookmarkStart w:id="1" w:name="_Hlk180916200"/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№ 1.</w:t>
      </w:r>
      <w:r w:rsidRPr="00B077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bookmarkEnd w:id="0"/>
      <w:r w:rsidRPr="00B0773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2" w:name="_Hlk181351237"/>
      <w:r w:rsidRPr="00B0773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Игрушки </w:t>
      </w:r>
      <w:bookmarkEnd w:id="1"/>
      <w:r w:rsidRPr="00B0773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гуляют</w:t>
      </w:r>
      <w:bookmarkEnd w:id="2"/>
      <w:r w:rsidRPr="00B0773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388AED42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</w:t>
      </w:r>
      <w:r w:rsidRPr="00E356B7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Музыкальная лесенка из пяти ступеней (из любого конструктора), металлофон, мелкие игрушки, соответствующие размеру лесенки.</w:t>
      </w:r>
    </w:p>
    <w:p w14:paraId="44BCD2EB" w14:textId="77777777" w:rsidR="00944633" w:rsidRPr="00DC1B56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игре участвуют два ребёнка. Ребёнок - ведущий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играет на металлофоне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другой ребенок определяет движение мелодии вверх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или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вниз и соответственно передвигает игрушку по ступенькам лесенки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вверх, вниз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 Затем игроки меняются местами.</w:t>
      </w:r>
    </w:p>
    <w:p w14:paraId="1AF46853" w14:textId="77777777" w:rsidR="00944633" w:rsidRDefault="00944633" w:rsidP="009446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D5301A9" w14:textId="77777777" w:rsidR="00944633" w:rsidRDefault="00944633" w:rsidP="009446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bookmarkStart w:id="3" w:name="_Hlk180918033"/>
      <w:r w:rsidRPr="00B077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</w:t>
      </w:r>
      <w:r w:rsidRPr="00B077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B0773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4" w:name="_Hlk181351261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Найди пару</w:t>
      </w:r>
      <w:bookmarkEnd w:id="4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bookmarkEnd w:id="3"/>
    <w:p w14:paraId="64736B23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колокольчиков разного звучания (4пары).</w:t>
      </w:r>
    </w:p>
    <w:p w14:paraId="3AE20724" w14:textId="3949BFF4" w:rsidR="00944633" w:rsidRPr="00E362CA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E33E2F">
        <w:t xml:space="preserve"> </w:t>
      </w:r>
      <w:r w:rsidRPr="00E33E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игре участвуют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8</w:t>
      </w:r>
      <w:r w:rsidRPr="00E33E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детей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они делятся на две команды (по 4 человека) и становятся спиной друг к другу. Каждой команде раздаётся одинаковый набор колокольчиков. Игрок первой команды звенит в колокольчик, а игрок второй команды</w:t>
      </w:r>
      <w:r>
        <w:t xml:space="preserve"> </w:t>
      </w:r>
      <w:r w:rsidRPr="00DC1B56">
        <w:rPr>
          <w:rFonts w:ascii="Times New Roman" w:hAnsi="Times New Roman" w:cs="Times New Roman"/>
          <w:sz w:val="28"/>
          <w:szCs w:val="28"/>
        </w:rPr>
        <w:t>с</w:t>
      </w:r>
      <w:r>
        <w:t xml:space="preserve"> </w:t>
      </w:r>
      <w:r w:rsidRPr="00DC1B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соответствующи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</w:t>
      </w:r>
      <w:r w:rsidRPr="00DC1B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данному звучанию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колокольчиком должен прозвенеть в ответ. И если ответ верен, образуется первая пара. Игра продолжается пака все пары не будут найдены.</w:t>
      </w:r>
    </w:p>
    <w:p w14:paraId="0C38B95D" w14:textId="77777777" w:rsidR="00944633" w:rsidRPr="00631853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772BCA9F" w14:textId="77777777" w:rsidR="00944633" w:rsidRPr="00BD192C" w:rsidRDefault="00944633" w:rsidP="009446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bookmarkStart w:id="5" w:name="_Hlk180921085"/>
      <w:bookmarkStart w:id="6" w:name="_Hlk180956067"/>
      <w:r w:rsidRPr="00B077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3</w:t>
      </w:r>
      <w:bookmarkEnd w:id="5"/>
      <w:r w:rsidRPr="00B077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2B4EAE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7" w:name="_Hlk181351287"/>
      <w:bookmarkEnd w:id="6"/>
      <w:r w:rsidRPr="002B4EAE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Динь - Дан - Дон</w:t>
      </w:r>
      <w:bookmarkEnd w:id="7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66092B8C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Колокольчики разного звучания (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высок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средн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низк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регист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р), набор карточек в виде колокольчиков разного размера (большой, средний, маленький) по количеству играющих детей.</w:t>
      </w:r>
    </w:p>
    <w:p w14:paraId="08D88862" w14:textId="77777777" w:rsidR="00944633" w:rsidRPr="00BD192C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оказывает детям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колокольчики, говорит, как их зовут и звенит: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верхний – Динь, средний – Дан и нижний – Дон.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После того как дети запомнили звучание, педагог звенит в колокольчик и спрашивает, какой колокольчик звенит?  (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Динь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2B4E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или</w:t>
      </w:r>
      <w:r w:rsidRPr="002B4E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 Дети показывают карточку и пропевают в соответствии с зву</w:t>
      </w:r>
      <w:r w:rsidRPr="00373B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чанием колокольчика: дан-дан-дан, дон-дон-дон, динь-динь-динь.</w:t>
      </w:r>
    </w:p>
    <w:p w14:paraId="75F4C801" w14:textId="77777777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4AA9B53D" w14:textId="77777777" w:rsidR="00944633" w:rsidRPr="006B04F5" w:rsidRDefault="00944633" w:rsidP="00944633">
      <w:pPr>
        <w:spacing w:after="0" w:line="240" w:lineRule="auto"/>
        <w:ind w:firstLine="567"/>
        <w:rPr>
          <w:rFonts w:ascii="Arial" w:eastAsia="Times New Roman" w:hAnsi="Arial" w:cs="Arial"/>
          <w:i/>
          <w:iCs/>
          <w:color w:val="333333"/>
          <w:kern w:val="0"/>
          <w:sz w:val="18"/>
          <w:szCs w:val="18"/>
          <w:lang w:eastAsia="ru-RU"/>
          <w14:ligatures w14:val="none"/>
        </w:rPr>
      </w:pPr>
      <w:r w:rsidRPr="006B04F5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2. Игры для развития чувства ритма</w:t>
      </w:r>
    </w:p>
    <w:p w14:paraId="6B9ACE22" w14:textId="77777777" w:rsidR="00944633" w:rsidRPr="00114917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2CE2DA8D" w14:textId="77777777" w:rsidR="00944633" w:rsidRPr="00114917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4. </w:t>
      </w:r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8" w:name="_Hlk181351354"/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Детский сад</w:t>
      </w:r>
      <w:bookmarkEnd w:id="8"/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15E711CA" w14:textId="77777777" w:rsidR="00944633" w:rsidRPr="00114917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арточки с ритмическим рисунком по числу играющих детей (широкие карточки соответствуют редким ударам, узкие — частым), деревянные фишки по количеству детей.</w:t>
      </w:r>
    </w:p>
    <w:p w14:paraId="5CA23F8F" w14:textId="77777777" w:rsidR="00944633" w:rsidRPr="00114917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proofErr w:type="gramStart"/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Перед</w:t>
      </w:r>
      <w:proofErr w:type="gramEnd"/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детьми набор карточек и фишка. Педагог читает стихотворение, дети отстукивают ритм по соответствующей карточке. </w:t>
      </w:r>
    </w:p>
    <w:p w14:paraId="576D2E3C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детском садике детишки – </w:t>
      </w:r>
    </w:p>
    <w:p w14:paraId="1293931C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 такие шалунишки!</w:t>
      </w:r>
    </w:p>
    <w:p w14:paraId="427F4E72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На прогулку вышли дети.</w:t>
      </w:r>
    </w:p>
    <w:p w14:paraId="28F14AE0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Саша медленно идёт, </w:t>
      </w:r>
    </w:p>
    <w:p w14:paraId="4BD23696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Он коня с собой несёт.</w:t>
      </w:r>
    </w:p>
    <w:p w14:paraId="5A84EFB5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выкладывают перед собой широкую карточку с изображением больших кружочков и медленно стучат деревянной фишкой по кружочкам)</w:t>
      </w:r>
    </w:p>
    <w:p w14:paraId="38ECDD14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Побежал на горку Петя.</w:t>
      </w:r>
    </w:p>
    <w:p w14:paraId="71EA1870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выкладывают перед собой узкую карточку с изображением маленьких кружочков и быстро стучат деревянной фишкой по кружочкам)</w:t>
      </w:r>
    </w:p>
    <w:p w14:paraId="3CB8682A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за ним помчался Федя.</w:t>
      </w:r>
    </w:p>
    <w:p w14:paraId="0980E742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bookmarkStart w:id="9" w:name="_Hlk181006601"/>
      <w:r w:rsidRPr="00772BF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(по узкой карточке)</w:t>
      </w:r>
    </w:p>
    <w:bookmarkEnd w:id="9"/>
    <w:p w14:paraId="313473D8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Оля тихо, не спеша,</w:t>
      </w:r>
    </w:p>
    <w:p w14:paraId="444CE708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Куличик лепит из песка.</w:t>
      </w:r>
    </w:p>
    <w:p w14:paraId="5547F546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(по широкой карточке)</w:t>
      </w:r>
    </w:p>
    <w:p w14:paraId="44995054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пеньке сидит Иван</w:t>
      </w:r>
    </w:p>
    <w:p w14:paraId="48AB6E72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Громко стучит в барабан.</w:t>
      </w:r>
    </w:p>
    <w:p w14:paraId="73B8F3A3" w14:textId="77777777" w:rsidR="00944633" w:rsidRPr="00772B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(по узкой карточке)</w:t>
      </w:r>
    </w:p>
    <w:p w14:paraId="1967A775" w14:textId="3BD383D7" w:rsidR="00944633" w:rsidRPr="00772BF4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  <w:r w:rsidRPr="00772B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Игра проводится на занятии и в свободное время.</w:t>
      </w:r>
    </w:p>
    <w:p w14:paraId="388FF511" w14:textId="77777777" w:rsidR="00944633" w:rsidRPr="00114917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05B9648C" w14:textId="77777777" w:rsidR="00944633" w:rsidRPr="00114917" w:rsidRDefault="00944633" w:rsidP="0094463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        </w:t>
      </w:r>
      <w:bookmarkStart w:id="10" w:name="_Hlk181006888"/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5. </w:t>
      </w:r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11" w:name="_Hlk181351380"/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Эхо</w:t>
      </w:r>
      <w:bookmarkEnd w:id="10"/>
      <w:bookmarkEnd w:id="11"/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32"/>
          <w:szCs w:val="32"/>
          <w:lang w:eastAsia="ru-RU"/>
          <w14:ligatures w14:val="none"/>
        </w:rPr>
        <w:t>»</w:t>
      </w:r>
    </w:p>
    <w:p w14:paraId="3452FA65" w14:textId="77777777" w:rsidR="00944633" w:rsidRPr="00114917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ундучок с деревянными фишками по количеству играющих детей.</w:t>
      </w:r>
    </w:p>
    <w:p w14:paraId="6E5CBC9F" w14:textId="77777777" w:rsidR="00944633" w:rsidRPr="00114917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76BD07FC" w14:textId="77777777" w:rsidR="00944633" w:rsidRPr="00114917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Стоит сундук, а в нём секрет.</w:t>
      </w:r>
    </w:p>
    <w:p w14:paraId="4CE841DC" w14:textId="77777777" w:rsidR="00944633" w:rsidRPr="00114917" w:rsidRDefault="00944633" w:rsidP="00944633">
      <w:pPr>
        <w:spacing w:after="0" w:line="240" w:lineRule="auto"/>
        <w:jc w:val="both"/>
        <w:rPr>
          <w:sz w:val="28"/>
          <w:szCs w:val="28"/>
        </w:rPr>
      </w:pP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Живёт там Эхо много лет.</w:t>
      </w:r>
      <w:r w:rsidRPr="00114917">
        <w:rPr>
          <w:sz w:val="28"/>
          <w:szCs w:val="28"/>
        </w:rPr>
        <w:t xml:space="preserve"> </w:t>
      </w:r>
    </w:p>
    <w:p w14:paraId="053383BF" w14:textId="77777777" w:rsidR="00944633" w:rsidRPr="00114917" w:rsidRDefault="00944633" w:rsidP="00944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917">
        <w:rPr>
          <w:rFonts w:ascii="Times New Roman" w:hAnsi="Times New Roman" w:cs="Times New Roman"/>
          <w:sz w:val="28"/>
          <w:szCs w:val="28"/>
        </w:rPr>
        <w:t>Открой сундук и постучи.</w:t>
      </w:r>
    </w:p>
    <w:p w14:paraId="2451DC4D" w14:textId="77777777" w:rsidR="00944633" w:rsidRPr="00114917" w:rsidRDefault="00944633" w:rsidP="00944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917">
        <w:rPr>
          <w:rFonts w:ascii="Times New Roman" w:hAnsi="Times New Roman" w:cs="Times New Roman"/>
          <w:sz w:val="28"/>
          <w:szCs w:val="28"/>
        </w:rPr>
        <w:t>Ответь нам эхо, не молчи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737D4C5D" w14:textId="77777777" w:rsidR="00944633" w:rsidRPr="00114917" w:rsidRDefault="00944633" w:rsidP="0094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 отстукивает своей фишкой по столу несложный ритмический рисунок. Все дети одновременно повторяют этот ритм своими фишками.</w:t>
      </w:r>
    </w:p>
    <w:p w14:paraId="28E7762F" w14:textId="77777777" w:rsidR="00944633" w:rsidRPr="00114917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повторении игры ведущим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новится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ребёнок, правильно выполнивший задание.</w:t>
      </w:r>
    </w:p>
    <w:p w14:paraId="52ADC037" w14:textId="77777777" w:rsidR="00944633" w:rsidRPr="00A300F4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6EB3E155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</w:t>
      </w:r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12" w:name="_Hlk181351398"/>
      <w:r w:rsidRPr="0084276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Ритмическ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ая загадка</w:t>
      </w:r>
      <w:bookmarkEnd w:id="12"/>
      <w:r w:rsidRPr="0084276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                                  </w:t>
      </w:r>
    </w:p>
    <w:p w14:paraId="05D8748A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1149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арточки с ритмическим рисунком по числу играющих детей (широкие карточки соответствуют редким ударам, узкие — частым),</w:t>
      </w:r>
      <w:r w:rsidRPr="0084276D">
        <w:t xml:space="preserve"> </w:t>
      </w:r>
      <w:r w:rsidRPr="0084276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детские музыкальные инструменты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BFB92F2" w14:textId="1E954CF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Педагог </w:t>
      </w:r>
      <w:r w:rsidRPr="008427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проигрывает на одном из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музыкальных </w:t>
      </w:r>
      <w:r w:rsidRPr="008427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инструментов ритмический рисунок.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Ребёнок должен выбрать и показать соответствующую карточку</w:t>
      </w:r>
      <w:r w:rsidR="0074456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проиграть ритмический рисунок с помощью любого музыкального инструмента.</w:t>
      </w:r>
    </w:p>
    <w:p w14:paraId="5D412C52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</w:p>
    <w:p w14:paraId="284E40E6" w14:textId="718AA352" w:rsidR="00944633" w:rsidRPr="00D87490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bookmarkStart w:id="13" w:name="_Hlk181092606"/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</w:t>
      </w:r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14" w:name="_Hlk181351420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Музыкальная </w:t>
      </w:r>
      <w:bookmarkEnd w:id="13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сказка</w:t>
      </w:r>
      <w:bookmarkEnd w:id="14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                        </w:t>
      </w:r>
    </w:p>
    <w:p w14:paraId="5D1C7BBD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</w:t>
      </w:r>
      <w:r w:rsidRPr="00DB72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етские музыкальные инструменты.</w:t>
      </w:r>
    </w:p>
    <w:p w14:paraId="28C3E6BD" w14:textId="77777777" w:rsidR="00944633" w:rsidRPr="008E15FC" w:rsidRDefault="00944633" w:rsidP="00944633">
      <w:pPr>
        <w:spacing w:after="0" w:line="240" w:lineRule="auto"/>
        <w:ind w:firstLine="567"/>
        <w:jc w:val="both"/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proofErr w:type="gramStart"/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8E1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Любят</w:t>
      </w:r>
      <w:proofErr w:type="gramEnd"/>
      <w:r w:rsidRPr="008E1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сказки все на свете,</w:t>
      </w:r>
    </w:p>
    <w:p w14:paraId="7E77BBC5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E1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Любят взрослые и дети.</w:t>
      </w:r>
    </w:p>
    <w:p w14:paraId="526B6FF9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Сказки учат нас добру </w:t>
      </w:r>
    </w:p>
    <w:p w14:paraId="7EB38396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прилежному труду.</w:t>
      </w:r>
    </w:p>
    <w:p w14:paraId="47CC136B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Говорят, как надо жить,</w:t>
      </w:r>
    </w:p>
    <w:p w14:paraId="7B11C882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Что бы всем вокруг дружить!</w:t>
      </w:r>
    </w:p>
    <w:p w14:paraId="74461EDB" w14:textId="2DEFA6C2" w:rsidR="00944633" w:rsidRPr="007870C0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</w:t>
      </w:r>
      <w:r w:rsidRPr="008E1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предлагает детям придумать небо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льшую сказку и озвучить её </w:t>
      </w:r>
      <w:r w:rsidRPr="008E15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каком-либо музыкальном инструменте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Педагог начинает сказку, дети продолжают: «На опушке леса, в деревянной резной избушке жила-была курочка. Вышла курочка во двор и пошла по тропинке в огород </w:t>
      </w:r>
      <w:r w:rsidRPr="007870C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(играет на металлофоне).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А в огороде она увидела…» </w:t>
      </w:r>
      <w:r w:rsidRPr="0004241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(дети продолжают рассказ</w:t>
      </w:r>
      <w:r w:rsidR="0074456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и озвучивают его на музыкальном инструменте</w:t>
      </w:r>
      <w:r w:rsidRPr="0004241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).</w:t>
      </w:r>
    </w:p>
    <w:p w14:paraId="411AACAC" w14:textId="77777777" w:rsidR="00944633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424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Игра проводится во второй половине дня.</w:t>
      </w:r>
    </w:p>
    <w:p w14:paraId="375F18BA" w14:textId="77777777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56447408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8</w:t>
      </w:r>
      <w:r w:rsidRPr="0011491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11491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15" w:name="_Hlk181351454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Весёлые ребята</w:t>
      </w:r>
      <w:bookmarkEnd w:id="15"/>
      <w:r w:rsidRPr="00EB524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                                        </w:t>
      </w:r>
    </w:p>
    <w:p w14:paraId="1B24364B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карточек.</w:t>
      </w:r>
    </w:p>
    <w:p w14:paraId="5743977D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proofErr w:type="gramStart"/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Посмотрите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к нам в гости пришли весёлые ребята, они очень любят петь. Посмотрите, ребята, которые стоят по одному и подняли руки вверх, любят петь </w:t>
      </w:r>
      <w:bookmarkStart w:id="16" w:name="_Hlk181096597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«ТА»! </w:t>
      </w:r>
      <w:bookmarkEnd w:id="16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Их так и зовут – «ТА». А ребята, которые стоят по двое, поют «ТИ-ТИ!», поэтому их так и зовут – «ТИ-ТИ». Запомнили, как их зовут? А теперь давайте поиграем, ребята построятся, а мы попробуем позвать их по именам (ТА, ТА, </w:t>
      </w:r>
      <w:bookmarkStart w:id="17" w:name="_Hlk181096622"/>
      <w:bookmarkStart w:id="18" w:name="_Hlk181093082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ТИ-ТИ, </w:t>
      </w:r>
      <w:bookmarkEnd w:id="17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ТИ-ТИ; </w:t>
      </w:r>
      <w:bookmarkEnd w:id="18"/>
      <w:r w:rsidRPr="0072713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ТИ-ТИ, ТИ-ТИ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ТА и т.д.). </w:t>
      </w:r>
      <w:bookmarkStart w:id="19" w:name="_Hlk181122951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Вариант игры:</w:t>
      </w:r>
      <w:bookmarkEnd w:id="19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добавляем движения. На слог «ТА» - один раз хлопнуть в ладоши, на слоги – «ТИ-ТИ» - два раза хлопнуть по коленкам. </w:t>
      </w:r>
    </w:p>
    <w:p w14:paraId="39739656" w14:textId="77777777" w:rsidR="00944633" w:rsidRPr="00E362CA" w:rsidRDefault="00944633" w:rsidP="00FC0682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225B34F0" w14:textId="77777777" w:rsidR="00944633" w:rsidRPr="00682DE5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20" w:name="_Hlk181123193"/>
      <w:r w:rsidRPr="00682D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9. </w:t>
      </w:r>
      <w:r w:rsidRPr="00682DE5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21" w:name="_Hlk181351466"/>
      <w:bookmarkEnd w:id="20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Гном и дом</w:t>
      </w:r>
      <w:bookmarkEnd w:id="21"/>
      <w:r w:rsidRPr="00682DE5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200AB0E8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деревянных гномиков на всех играющих детей.</w:t>
      </w:r>
    </w:p>
    <w:p w14:paraId="55318654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Педагог читает стихи, и отстукивает ритмический рисунок с помощью деревянного гномика, дети повторяют ритмический рисунок сначала хлопками, а затем гномиками.</w:t>
      </w:r>
    </w:p>
    <w:p w14:paraId="67FB1A62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Жил да был весёлый гном.</w:t>
      </w:r>
    </w:p>
    <w:p w14:paraId="27300196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 в лесу построил дом.</w:t>
      </w:r>
    </w:p>
    <w:p w14:paraId="77B9A51D" w14:textId="77777777" w:rsidR="00944633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Тук-тук-тук (3 раза).</w:t>
      </w:r>
    </w:p>
    <w:p w14:paraId="280050A2" w14:textId="77777777" w:rsidR="00944633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2F221D83" w14:textId="77777777" w:rsidR="00944633" w:rsidRPr="00682DE5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8877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Рядом жил поменьше гномик.</w:t>
      </w:r>
    </w:p>
    <w:p w14:paraId="4AD2E914" w14:textId="77777777" w:rsidR="00944633" w:rsidRPr="008877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88773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Строил он поменьше дом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ик</w:t>
      </w:r>
      <w:r w:rsidRPr="0088773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184490D7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22" w:name="_Hlk181122217"/>
      <w:bookmarkStart w:id="23" w:name="_Hlk181122307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Тук-тук</w:t>
      </w:r>
      <w:bookmarkEnd w:id="22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(2 раза).</w:t>
      </w:r>
    </w:p>
    <w:p w14:paraId="19754327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29DE7BD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Самый маленький гном.</w:t>
      </w:r>
    </w:p>
    <w:p w14:paraId="3ED01CD2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Строил домик под грибом.</w:t>
      </w:r>
    </w:p>
    <w:p w14:paraId="6697DE9C" w14:textId="6EA87BBF" w:rsidR="00944633" w:rsidRDefault="00944633" w:rsidP="007E02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Тук-тук.</w:t>
      </w:r>
    </w:p>
    <w:p w14:paraId="6B43EF7F" w14:textId="77777777" w:rsidR="00944633" w:rsidRPr="00E362CA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Вариант игры: Дети сами придумывают ритмический рисунок для гномиков. Ведущий ребёнок отстукивает ритм, остальные повторяют.</w:t>
      </w:r>
    </w:p>
    <w:bookmarkEnd w:id="23"/>
    <w:p w14:paraId="2847B966" w14:textId="77777777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62A04503" w14:textId="6DE1D713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  <w:r w:rsidRPr="00682D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10</w:t>
      </w:r>
      <w:r w:rsidRPr="00682D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E02DA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24" w:name="_Hlk181351489"/>
      <w:r w:rsidRPr="00E02DA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Гвоздь и молоток</w:t>
      </w:r>
      <w:bookmarkEnd w:id="24"/>
      <w:r w:rsidRPr="00E02DA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39845E74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Клавесы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всех играющих детей.</w:t>
      </w:r>
    </w:p>
    <w:p w14:paraId="2628643B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E02DA7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 читает стихотворение, отстукивая несложный ритм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клавесами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 Дети одновременно повторяют ритм.</w:t>
      </w:r>
    </w:p>
    <w:p w14:paraId="7699E7F9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Возьмём гвоздь и молоток.</w:t>
      </w:r>
      <w:r w:rsidRPr="00E02DA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F44B0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показать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44B0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поочерёдно)</w:t>
      </w:r>
    </w:p>
    <w:p w14:paraId="096532AC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Будем строить мы мосток. </w:t>
      </w:r>
      <w:r w:rsidRPr="00F44B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r w:rsidRPr="00F44B0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стучать палочкой о палочку)</w:t>
      </w:r>
    </w:p>
    <w:p w14:paraId="0A55A3AA" w14:textId="77777777" w:rsidR="00944633" w:rsidRPr="001479BB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1479B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Мост красивый и большой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1479B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(«домик» над головой)</w:t>
      </w:r>
    </w:p>
    <w:p w14:paraId="1274668F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</w:pPr>
      <w:r w:rsidRPr="001479B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Приходи играть со мной.</w:t>
      </w:r>
      <w:r w:rsidRPr="001479B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 xml:space="preserve"> (стучать поочерёдно по полу)</w:t>
      </w:r>
    </w:p>
    <w:p w14:paraId="168F3F76" w14:textId="533361B0" w:rsidR="00944633" w:rsidRDefault="00012203" w:rsidP="00E26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1220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Далее дети повторяют за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педагогом, заданный ритмический рисунок.</w:t>
      </w:r>
    </w:p>
    <w:p w14:paraId="6F86376A" w14:textId="77777777" w:rsidR="00012203" w:rsidRPr="00012203" w:rsidRDefault="0001220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10825E99" w14:textId="77777777" w:rsidR="00944633" w:rsidRPr="006A73F4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333333"/>
          <w:kern w:val="0"/>
          <w:sz w:val="18"/>
          <w:szCs w:val="18"/>
          <w:lang w:eastAsia="ru-RU"/>
          <w14:ligatures w14:val="none"/>
        </w:rPr>
      </w:pPr>
      <w:r w:rsidRPr="006A73F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3. Игры для развития тембрового слуха</w:t>
      </w:r>
    </w:p>
    <w:p w14:paraId="7473C70E" w14:textId="77777777" w:rsidR="00944633" w:rsidRPr="00B61678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                       </w:t>
      </w:r>
    </w:p>
    <w:p w14:paraId="18A85C20" w14:textId="77777777" w:rsidR="00944633" w:rsidRPr="006A73F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  <w:bookmarkStart w:id="25" w:name="_Hlk181130076"/>
      <w:r w:rsidRPr="00682D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11</w:t>
      </w:r>
      <w:bookmarkEnd w:id="25"/>
      <w:r w:rsidRPr="00682D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Pr="004776F9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26" w:name="_Hlk181351669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В гостях у Э</w:t>
      </w:r>
      <w:r w:rsidRPr="004776F9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х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а</w:t>
      </w:r>
      <w:bookmarkEnd w:id="26"/>
      <w:r w:rsidRPr="004776F9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0DE2EACE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Два набора музыкальных инструментов. </w:t>
      </w:r>
    </w:p>
    <w:p w14:paraId="555696A2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Педагог предлагает детям отправиться в лес в гости к Эху. В лес идёт пара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детей с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тся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 «пенёк»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спиной друг к другу. Перед ними на столах лежат одинаковые инструменты. Один из играющих исполняет на любом инструменте ритмический рисунок, другой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«Эхо»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повторяет его на таком же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музыкальном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инструменте. Если ребенок правильно выполняет музыкальное задание, то все дети хлопают.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по желанию меняются ролями.</w:t>
      </w:r>
    </w:p>
    <w:p w14:paraId="75DDAEB9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</w:p>
    <w:p w14:paraId="5484E24C" w14:textId="77777777" w:rsidR="00944633" w:rsidRPr="00371C55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27" w:name="_Hlk181130801"/>
      <w:r w:rsidRPr="00682DE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12. </w:t>
      </w:r>
      <w:r w:rsidRPr="00371C55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28" w:name="_Hlk181351750"/>
      <w:bookmarkEnd w:id="27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О</w:t>
      </w:r>
      <w:r w:rsidRPr="00371C55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ркестр</w:t>
      </w:r>
      <w:bookmarkEnd w:id="28"/>
      <w:r w:rsidRPr="00371C55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08EA5774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Запись звучания музыкальных инструментов, карточки с </w:t>
      </w:r>
      <w:bookmarkStart w:id="29" w:name="_Hlk181131099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изображением музыкальных инструментов.</w:t>
      </w:r>
      <w:bookmarkEnd w:id="29"/>
    </w:p>
    <w:p w14:paraId="2129A874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приглашает детей послушать выступление музыкальных инструментов, отгадать какой музыкальный инструмент звучит и выбрать соответствующую карточку.  </w:t>
      </w:r>
      <w:bookmarkStart w:id="30" w:name="_Hlk181348301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выполняют задание по одному.</w:t>
      </w:r>
      <w:bookmarkEnd w:id="30"/>
    </w:p>
    <w:p w14:paraId="56301D2A" w14:textId="77777777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0EDBC8D9" w14:textId="77777777" w:rsidR="00944633" w:rsidRPr="00D77A6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13.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31" w:name="_Hlk181351790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Ш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катулка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с секретом</w:t>
      </w:r>
      <w:bookmarkEnd w:id="31"/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20B4F896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Шкатулка,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карточ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ки с изображением музыкальных инструментов, запись с </w:t>
      </w:r>
      <w:r w:rsidRPr="002A17A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инструментальной музык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ой.</w:t>
      </w:r>
    </w:p>
    <w:p w14:paraId="59B15E78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Педагог говорит о том, что в музыкальной шкатулке живёт музыка. Предлагает её прослушать и </w:t>
      </w:r>
      <w:r w:rsidRPr="00191A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определить, какие инструменты исполняют это произведение и найти их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шкатулке</w:t>
      </w:r>
      <w:r w:rsidRPr="00191A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слушают и выбирают нужную карточку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из шкатулки.</w:t>
      </w:r>
    </w:p>
    <w:p w14:paraId="0482027B" w14:textId="77777777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0AA5D6D8" w14:textId="77777777" w:rsidR="00944633" w:rsidRPr="001E7C6D" w:rsidRDefault="00944633" w:rsidP="00944633">
      <w:pPr>
        <w:spacing w:after="0" w:line="240" w:lineRule="auto"/>
        <w:rPr>
          <w:rFonts w:ascii="Arial" w:eastAsia="Times New Roman" w:hAnsi="Arial" w:cs="Arial"/>
          <w:i/>
          <w:iCs/>
          <w:color w:val="333333"/>
          <w:kern w:val="0"/>
          <w:sz w:val="18"/>
          <w:szCs w:val="18"/>
          <w:lang w:eastAsia="ru-RU"/>
          <w14:ligatures w14:val="none"/>
        </w:rPr>
      </w:pPr>
      <w:r w:rsidRPr="001E7C6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4. Игры для развития диатонического слуха</w:t>
      </w:r>
    </w:p>
    <w:p w14:paraId="172FCBC0" w14:textId="77777777" w:rsidR="00944633" w:rsidRPr="00B61678" w:rsidRDefault="00944633" w:rsidP="00944633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1FA84FD5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  <w:bookmarkStart w:id="32" w:name="_Hlk181173187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14.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33" w:name="_Hlk181351816"/>
      <w:bookmarkEnd w:id="32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Матрёшки</w:t>
      </w:r>
      <w:bookmarkEnd w:id="33"/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170B5202" w14:textId="77777777" w:rsidR="00944633" w:rsidRPr="002B61EC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0606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Набор матрёшек по количеству играющих детей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</w:p>
    <w:p w14:paraId="2855CFF9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606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отстукивают ритм матрёшками и поют.</w:t>
      </w:r>
    </w:p>
    <w:p w14:paraId="7F18549A" w14:textId="77777777" w:rsidR="00944633" w:rsidRPr="00266452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Громко поют:</w:t>
      </w:r>
    </w:p>
    <w:p w14:paraId="63728D48" w14:textId="77777777" w:rsidR="00944633" w:rsidRPr="00B05089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Вот матрёшки посмотри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CA2EE61" w14:textId="77777777" w:rsidR="00944633" w:rsidRPr="00B05089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Пляшут весело они.</w:t>
      </w:r>
    </w:p>
    <w:p w14:paraId="519FD64E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Так-так-так, так-так-так.</w:t>
      </w:r>
    </w:p>
    <w:p w14:paraId="7BED4AB8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Так-так-так, так-так-так.</w:t>
      </w:r>
    </w:p>
    <w:p w14:paraId="5958739F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158817D" w14:textId="77777777" w:rsidR="00944633" w:rsidRPr="00266452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Тихо поют:</w:t>
      </w:r>
    </w:p>
    <w:p w14:paraId="2B6C7360" w14:textId="77777777" w:rsidR="00944633" w:rsidRPr="00B05089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Ох, устали танцевать,</w:t>
      </w:r>
    </w:p>
    <w:p w14:paraId="7A92F0FB" w14:textId="77777777" w:rsidR="00944633" w:rsidRPr="00B05089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Будем мы </w:t>
      </w:r>
      <w:proofErr w:type="spellStart"/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ложить</w:t>
      </w:r>
      <w:proofErr w:type="spellEnd"/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их спать.</w:t>
      </w:r>
    </w:p>
    <w:p w14:paraId="7233B57B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34" w:name="_Hlk181132068"/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Баю-бай, </w:t>
      </w:r>
      <w:bookmarkEnd w:id="34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</w:t>
      </w: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аю-бай, засыпай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засыпай.</w:t>
      </w:r>
    </w:p>
    <w:p w14:paraId="44C629E4" w14:textId="77777777" w:rsidR="00944633" w:rsidRPr="00266452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Громко поют:</w:t>
      </w:r>
    </w:p>
    <w:p w14:paraId="0141F390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Ночь прошла, пора вставать</w:t>
      </w:r>
    </w:p>
    <w:p w14:paraId="5A2985B8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Будем вместе мы играть</w:t>
      </w:r>
    </w:p>
    <w:p w14:paraId="05FBDCB5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Тра-та-та, тра-та-та.</w:t>
      </w:r>
    </w:p>
    <w:p w14:paraId="2A4ECA2C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Тра-та-та, тра-та-та.</w:t>
      </w:r>
    </w:p>
    <w:p w14:paraId="2BAEB93A" w14:textId="77777777" w:rsidR="00944633" w:rsidRPr="00266452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Тихо поют:</w:t>
      </w:r>
    </w:p>
    <w:p w14:paraId="6904A53C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матрёшка, вот дела,</w:t>
      </w:r>
    </w:p>
    <w:p w14:paraId="7243CD5B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Тихо спела нам –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</w:p>
    <w:p w14:paraId="2E29FEBE" w14:textId="77777777" w:rsidR="0094463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2A293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ла-ла,</w:t>
      </w:r>
      <w:r w:rsidRPr="002A293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ла-ла.</w:t>
      </w:r>
    </w:p>
    <w:p w14:paraId="1C1E7B0B" w14:textId="77777777" w:rsidR="00944633" w:rsidRPr="003932F3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8631B6D" w14:textId="77777777" w:rsidR="00944633" w:rsidRPr="009953FD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bookmarkStart w:id="35" w:name="_Hlk181174455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15.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36" w:name="_Hlk181351835"/>
      <w:bookmarkEnd w:id="35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Угадай песню</w:t>
      </w:r>
      <w:bookmarkEnd w:id="36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                          </w:t>
      </w: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                                 </w:t>
      </w:r>
    </w:p>
    <w:p w14:paraId="6D201AE8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Мелодии знакомых песен, карточки с изображением героев песен, фишки. </w:t>
      </w:r>
    </w:p>
    <w:p w14:paraId="03B52F38" w14:textId="77777777" w:rsidR="00944633" w:rsidRDefault="00944633" w:rsidP="00944633">
      <w:pPr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Дети сидят за столом, перед ними разложены карточки, исполняется мелодия дети узнают песню, находят соответствующие карточки и выкладывают в ряд. </w:t>
      </w:r>
      <w:r w:rsidRPr="00E829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Игра проводится в свободное от занятий время.</w:t>
      </w:r>
    </w:p>
    <w:p w14:paraId="58E13169" w14:textId="77777777" w:rsidR="00944633" w:rsidRDefault="00944633" w:rsidP="00944633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</w:t>
      </w: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16.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37" w:name="_Hlk181351852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Кукла</w:t>
      </w:r>
      <w:bookmarkEnd w:id="37"/>
      <w:r w:rsidRPr="001D4B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52318094" w14:textId="77777777" w:rsidR="00944633" w:rsidRPr="001D4B63" w:rsidRDefault="00944633" w:rsidP="00944633">
      <w:pPr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в русском народном костюме.</w:t>
      </w:r>
    </w:p>
    <w:p w14:paraId="501E9C22" w14:textId="77777777" w:rsidR="00944633" w:rsidRDefault="00944633" w:rsidP="0094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Куклу девочке купили,</w:t>
      </w:r>
    </w:p>
    <w:p w14:paraId="4158B38C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на праздник подарили,</w:t>
      </w:r>
    </w:p>
    <w:p w14:paraId="02ECCA9E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которой так мечтала,</w:t>
      </w:r>
    </w:p>
    <w:p w14:paraId="5125D12F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Долго праздник ожидала.</w:t>
      </w:r>
    </w:p>
    <w:p w14:paraId="32D6E459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Кукла глазками мигает, </w:t>
      </w:r>
    </w:p>
    <w:p w14:paraId="790306DE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Песни громко (тихо) распевает.</w:t>
      </w:r>
    </w:p>
    <w:p w14:paraId="042B5901" w14:textId="77777777" w:rsidR="00944633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предлагает детям спеть </w:t>
      </w:r>
      <w:r w:rsidRPr="00BF08C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(любую знакомую детям)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песню вместе с куклой, сначала громко, а затем тихо. </w:t>
      </w:r>
    </w:p>
    <w:p w14:paraId="0E0233A3" w14:textId="77777777" w:rsidR="00944633" w:rsidRPr="00B61678" w:rsidRDefault="00944633" w:rsidP="00944633">
      <w:pPr>
        <w:spacing w:after="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0583B781" w14:textId="77777777" w:rsidR="00944633" w:rsidRPr="00BF08CD" w:rsidRDefault="00944633" w:rsidP="00944633">
      <w:pPr>
        <w:spacing w:after="0" w:line="240" w:lineRule="auto"/>
        <w:rPr>
          <w:rFonts w:ascii="Arial" w:eastAsia="Times New Roman" w:hAnsi="Arial" w:cs="Arial"/>
          <w:i/>
          <w:iCs/>
          <w:color w:val="333333"/>
          <w:kern w:val="0"/>
          <w:sz w:val="18"/>
          <w:szCs w:val="18"/>
          <w:lang w:eastAsia="ru-RU"/>
          <w14:ligatures w14:val="none"/>
        </w:rPr>
      </w:pPr>
      <w:r w:rsidRPr="00BF08C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5. Игра для развития памяти и музыкального слуха</w:t>
      </w:r>
    </w:p>
    <w:p w14:paraId="292387B0" w14:textId="77777777" w:rsidR="00944633" w:rsidRPr="00496D4F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53192AC7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17.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38" w:name="_Hlk181351868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Сколько птичек?»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                                  </w:t>
      </w:r>
      <w:bookmarkEnd w:id="38"/>
    </w:p>
    <w:p w14:paraId="078AE4D8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Набор карточек с изображением одной птички, двух птичек и трёх птичек, металлофон. </w:t>
      </w:r>
    </w:p>
    <w:p w14:paraId="7679F00F" w14:textId="77777777" w:rsidR="00944633" w:rsidRPr="00E362CA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Педагог предлагает послушать загадку:</w:t>
      </w:r>
    </w:p>
    <w:p w14:paraId="3EFB5521" w14:textId="77777777" w:rsidR="00944633" w:rsidRPr="00CE47E7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E47E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Маленькая птичка – просто невеличка.</w:t>
      </w:r>
    </w:p>
    <w:p w14:paraId="4AFD9932" w14:textId="77777777" w:rsidR="00944633" w:rsidRPr="00CE47E7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E47E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 xml:space="preserve">Синенькое горлышко, а сама, как солнышко </w:t>
      </w:r>
      <w:r w:rsidRPr="00CE47E7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(синичка).</w:t>
      </w:r>
    </w:p>
    <w:p w14:paraId="7DEAF491" w14:textId="77777777" w:rsidR="00944633" w:rsidRPr="00CE47E7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Педагог говорит о том, что к </w:t>
      </w:r>
      <w:r w:rsidRPr="00CE47E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нам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в гости</w:t>
      </w:r>
      <w:r w:rsidRPr="00CE47E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прилетела стайка синичек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и раздаёт детям карточки. Давайте послушаем и угадаем, сколько птичек поют песенку? Педагог играет на металлофоне </w:t>
      </w:r>
      <w:r w:rsidRPr="009B5B0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один, два или три разных звука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. </w:t>
      </w:r>
      <w:r w:rsidRPr="009B5B0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Дети определяют количество звуков и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показывают соответствующую карточку, </w:t>
      </w:r>
      <w:r w:rsidRPr="005A1A1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 изображением одной, двух или тр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ё</w:t>
      </w:r>
      <w:r w:rsidRPr="005A1A1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х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птичек.</w:t>
      </w:r>
    </w:p>
    <w:p w14:paraId="39B563F9" w14:textId="77777777" w:rsidR="00944633" w:rsidRPr="00B61678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7EC926B0" w14:textId="77777777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05DE28F9" w14:textId="77777777" w:rsidR="00944633" w:rsidRPr="00FB1322" w:rsidRDefault="00944633" w:rsidP="0094463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18.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39" w:name="_Hlk181351904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Музыкальная викторина</w:t>
      </w:r>
      <w:bookmarkEnd w:id="39"/>
      <w:r w:rsidRPr="00FB1322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36D695D3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Экран, ноутбук, презентация с иллюстрациями </w:t>
      </w:r>
      <w:r w:rsidRPr="003E12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сюжетам произведений, с которыми дети знаком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ы и соответствующим музыкальным сопровождением.</w:t>
      </w:r>
    </w:p>
    <w:p w14:paraId="613E906C" w14:textId="77777777" w:rsidR="00944633" w:rsidRPr="000C25C2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предлагает детям поучаствовать в музыкальной викторине</w:t>
      </w:r>
      <w:r w:rsidRPr="00FB132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отгад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ать по иллюстрации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 какому произведению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она относится. На экране появляется иллюстрация с сюжетом произведения.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произведение известн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то ребёнок наз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ывает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его и имя композитора.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Если ответ правильный, звучит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запись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произведения.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Например:</w:t>
      </w:r>
      <w:r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CF10D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«Времена года» А. Вивальди, «Детская полька» М. Глинки, «Море» Н. Римского-Корсакова </w:t>
      </w:r>
      <w:r w:rsidRPr="00CF10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т.д.</w:t>
      </w:r>
    </w:p>
    <w:p w14:paraId="38377818" w14:textId="77777777" w:rsidR="00944633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</w:p>
    <w:p w14:paraId="43070A09" w14:textId="77777777" w:rsidR="00944633" w:rsidRPr="00D77A6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 </w:t>
      </w:r>
      <w:bookmarkStart w:id="40" w:name="_Hlk181344304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19.</w:t>
      </w:r>
      <w:r w:rsidRPr="000476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 </w:t>
      </w:r>
      <w:bookmarkStart w:id="41" w:name="_Hlk181181929"/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42" w:name="_Hlk181351923"/>
      <w:bookmarkEnd w:id="40"/>
      <w:bookmarkEnd w:id="41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Ш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катулка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с музыкой</w:t>
      </w:r>
      <w:bookmarkEnd w:id="42"/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0018C288" w14:textId="77777777" w:rsidR="00944633" w:rsidRPr="00E12F8D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Шкатулка,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карточ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ки (мальчик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ё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т, девочка пляшет,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солдат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марширует).</w:t>
      </w:r>
    </w:p>
    <w:p w14:paraId="50EB84EA" w14:textId="77777777" w:rsidR="00944633" w:rsidRPr="00E35D4E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говорит о том, что в музыкальной шкатулке живут три музыкальные пьесы и предлагает их прослушать.</w:t>
      </w:r>
      <w:r w:rsidRPr="00483B4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слушают 3 пьесы разных жанров и выбирают нужную карточку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из шкатулки (</w:t>
      </w:r>
      <w:r w:rsidRPr="00483B4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песню, танец, марш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).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7656F6F9" w14:textId="77777777" w:rsidR="00944633" w:rsidRPr="0094388C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10"/>
          <w:szCs w:val="10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    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              </w:t>
      </w:r>
    </w:p>
    <w:p w14:paraId="014DA081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  <w:bookmarkStart w:id="43" w:name="_Hlk181345351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20.</w:t>
      </w:r>
      <w:r w:rsidRPr="000476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 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44" w:name="_Hlk181351971"/>
      <w:bookmarkEnd w:id="43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Лото- музыкальные инструменты</w:t>
      </w:r>
      <w:bookmarkEnd w:id="44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1A1313A9" w14:textId="77777777" w:rsidR="00944633" w:rsidRPr="00C91F47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91F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C91F4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карточек с изображением музыкальных инструментов, карточки с игровым полем.</w:t>
      </w:r>
    </w:p>
    <w:p w14:paraId="68E606F8" w14:textId="5964B45A" w:rsidR="00944633" w:rsidRPr="00C91F47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C91F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proofErr w:type="gramStart"/>
      <w:r w:rsidRPr="00C91F4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столе перед игроками лежат карточки с игровым полем (шесть пустых квадратов). Ведущий (педагог или ребёнок) показывает карточку, игроки называют музыкальный инструмент, тот кто ответил первый, забирает карточку и помещает её на игровое поле. Выигрывает тот, кто первый закроет своё игровое поле – шесть карточек.</w:t>
      </w:r>
    </w:p>
    <w:p w14:paraId="5BA655DC" w14:textId="77777777" w:rsidR="00944633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1738C186" w14:textId="77777777" w:rsidR="00944633" w:rsidRPr="00D77A64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21.</w:t>
      </w:r>
      <w:r w:rsidRPr="000476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 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45" w:name="_Hlk181351994"/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Музыкальн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ый домик</w:t>
      </w:r>
      <w:bookmarkEnd w:id="45"/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7764FB08" w14:textId="77777777" w:rsidR="00944633" w:rsidRPr="00954D38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D38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Игровой материал:</w:t>
      </w: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Домик, карточки (мальчик поёт, девочка пляшет, солдат марширует).</w:t>
      </w:r>
    </w:p>
    <w:p w14:paraId="77FF5B70" w14:textId="77777777" w:rsidR="00944633" w:rsidRPr="00954D38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D38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Ход игры</w:t>
      </w:r>
      <w:proofErr w:type="gramStart"/>
      <w:r w:rsidRPr="00954D38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:</w:t>
      </w: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Есть</w:t>
      </w:r>
      <w:proofErr w:type="gramEnd"/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лесу из брёвен дом,</w:t>
      </w:r>
    </w:p>
    <w:p w14:paraId="1A63C982" w14:textId="77777777" w:rsidR="00944633" w:rsidRPr="00954D38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Есть окошко в доме том.</w:t>
      </w:r>
    </w:p>
    <w:p w14:paraId="01363069" w14:textId="77777777" w:rsidR="00944633" w:rsidRPr="00954D38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Посмотрите 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 в</w:t>
      </w: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окно – </w:t>
      </w:r>
    </w:p>
    <w:p w14:paraId="16EBD7C1" w14:textId="77777777" w:rsidR="00944633" w:rsidRPr="00954D38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 расскажет вам оно?</w:t>
      </w:r>
    </w:p>
    <w:p w14:paraId="70C0D603" w14:textId="77777777" w:rsidR="00944633" w:rsidRPr="00954D38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D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Педагог говорит о том, что в музыкальном домике живут три музыкальные пьесы и предлагает их прослушать. Дети слушают 3 пьесы разных жанров (песню, танец, марш). Для проверки ответов педагог достаёт из домика карточку и показывает её детям. </w:t>
      </w:r>
    </w:p>
    <w:p w14:paraId="30DF20B2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AF62899" w14:textId="77777777" w:rsidR="00944633" w:rsidRPr="00E70D60" w:rsidRDefault="00944633" w:rsidP="0094463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E70D60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6. Игры на определение характера музыки</w:t>
      </w:r>
    </w:p>
    <w:p w14:paraId="508070EA" w14:textId="77777777" w:rsidR="00944633" w:rsidRPr="00B61678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6A789A3F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bookmarkStart w:id="46" w:name="_Hlk181348364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22.</w:t>
      </w:r>
      <w:r w:rsidRPr="000476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 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47" w:name="_Hlk181352014"/>
      <w:bookmarkEnd w:id="46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Тучка</w:t>
      </w:r>
      <w:bookmarkEnd w:id="47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                               </w:t>
      </w:r>
    </w:p>
    <w:p w14:paraId="2FC2498A" w14:textId="77777777" w:rsidR="00944633" w:rsidRPr="00A06F4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Набор карточек с изображением туч (весёлых, плачущих, спящих), подборка музыкальных произведений (музыка: </w:t>
      </w:r>
      <w:r w:rsidRPr="00A06F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добрая, ласковая, убаюкивающая;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A06F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грустная, жалобная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; </w:t>
      </w:r>
      <w:r w:rsidRPr="00A06F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веселая, радостная, плясовая, задорная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r w:rsidRPr="00A06F4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4B8C0721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55FA4837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Тучка с солнышком опять</w:t>
      </w:r>
    </w:p>
    <w:p w14:paraId="7DB14DE7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прятки начали играть.</w:t>
      </w:r>
    </w:p>
    <w:p w14:paraId="160694A7" w14:textId="77777777" w:rsidR="00944633" w:rsidRPr="00FF1C59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F1C5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Только солнце спрячется, </w:t>
      </w:r>
    </w:p>
    <w:p w14:paraId="1581765B" w14:textId="77777777" w:rsidR="00944633" w:rsidRPr="00FF1C59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F1C5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Тучка вся расплачется.</w:t>
      </w:r>
    </w:p>
    <w:p w14:paraId="22A63091" w14:textId="77777777" w:rsidR="00944633" w:rsidRPr="00FF1C59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F1C5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 как солнышко найдётся,</w:t>
      </w:r>
    </w:p>
    <w:p w14:paraId="5CA1E44B" w14:textId="77777777" w:rsidR="00944633" w:rsidRPr="00FF1C59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F1C5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Тучка снова улыбнётся.</w:t>
      </w:r>
    </w:p>
    <w:p w14:paraId="49C0053C" w14:textId="77777777" w:rsidR="00944633" w:rsidRPr="00C743FB" w:rsidRDefault="00944633" w:rsidP="00944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Педагог по ходу стихотворения показывает детям соответствующие тучки. Приглашает ребёнка, все прослушивают произведение, и вызванный игрок выбирает </w:t>
      </w:r>
      <w:r w:rsidRPr="00A06F4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соответствующ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ую</w:t>
      </w:r>
      <w:r w:rsidRPr="00A06F4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характеру музыки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тучку.</w:t>
      </w:r>
      <w:r w:rsidRPr="00A06F4D">
        <w:t xml:space="preserve"> </w:t>
      </w:r>
      <w:r w:rsidRPr="00A06F4D">
        <w:rPr>
          <w:rFonts w:ascii="Times New Roman" w:hAnsi="Times New Roman" w:cs="Times New Roman"/>
          <w:sz w:val="28"/>
          <w:szCs w:val="28"/>
        </w:rPr>
        <w:t xml:space="preserve">Говорит </w:t>
      </w:r>
      <w:r w:rsidRPr="00A06F4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название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произведения</w:t>
      </w:r>
      <w:r w:rsidRPr="00A06F4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и имя композитора.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Все дети активно участвуют и проверяют правильность выполнения задания.</w:t>
      </w:r>
      <w:r w:rsidRPr="00A06F4D"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выполняют задание по одному.</w:t>
      </w:r>
    </w:p>
    <w:p w14:paraId="177BBAFE" w14:textId="50A04200" w:rsidR="00944633" w:rsidRPr="00B61678" w:rsidRDefault="00944633" w:rsidP="00944633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00C159CD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  <w:bookmarkStart w:id="48" w:name="_Hlk181346701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23.</w:t>
      </w:r>
      <w:r w:rsidRPr="000476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 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49" w:name="_Hlk181352027"/>
      <w:bookmarkEnd w:id="48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Вальс-пляска-полька</w:t>
      </w:r>
      <w:bookmarkEnd w:id="49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149EB171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Запись вальс, пляска, полька, три конверта в них карточки с изображением </w:t>
      </w:r>
      <w:r w:rsidRPr="00E766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танцующих вальс, народную пляску и польку.</w:t>
      </w:r>
    </w:p>
    <w:p w14:paraId="2709F6B9" w14:textId="77777777" w:rsidR="00944633" w:rsidRPr="00CA7584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Трём играющим раздаются конверты, по очереди они прослушивают по одному музыкальному произведению и называют его. Для проверки правильности ответа, открывают свой конверт и показывают карточку.</w:t>
      </w:r>
    </w:p>
    <w:p w14:paraId="444ADECD" w14:textId="77777777" w:rsidR="00944633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07523A87" w14:textId="6CD45994" w:rsidR="00944633" w:rsidRPr="0013646B" w:rsidRDefault="00944633" w:rsidP="0013646B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13646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Игра на развитие детского творчества</w:t>
      </w:r>
    </w:p>
    <w:p w14:paraId="789BF2F4" w14:textId="77777777" w:rsidR="00944633" w:rsidRPr="00CA7584" w:rsidRDefault="00944633" w:rsidP="00944633">
      <w:pPr>
        <w:pStyle w:val="a3"/>
        <w:spacing w:after="0" w:line="240" w:lineRule="auto"/>
        <w:ind w:left="927"/>
        <w:rPr>
          <w:rFonts w:ascii="Arial" w:eastAsia="Times New Roman" w:hAnsi="Arial" w:cs="Arial"/>
          <w:color w:val="333333"/>
          <w:kern w:val="0"/>
          <w:sz w:val="21"/>
          <w:szCs w:val="21"/>
          <w:lang w:eastAsia="ru-RU"/>
          <w14:ligatures w14:val="none"/>
        </w:rPr>
      </w:pPr>
    </w:p>
    <w:p w14:paraId="11C47766" w14:textId="19608FB4" w:rsidR="00944633" w:rsidRPr="004109B0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6167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 </w:t>
      </w: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24.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bookmarkStart w:id="50" w:name="_Hlk181349206"/>
      <w:r w:rsidRPr="00F51AFB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End w:id="50"/>
      <w:r w:rsidR="003A39C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Теремок</w:t>
      </w:r>
      <w:r w:rsidRPr="00F51AFB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3925482A" w14:textId="0E89847A" w:rsidR="00944633" w:rsidRPr="004109B0" w:rsidRDefault="00944633" w:rsidP="00944633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Маски медведя, кошки, петушка, зайца, на всех играющих детей</w:t>
      </w:r>
      <w:r w:rsidR="00461C7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="002E381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</w:t>
      </w:r>
      <w:r w:rsidR="002E3813" w:rsidRPr="009208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узыкальные произведения,</w:t>
      </w:r>
      <w:r w:rsidR="009A219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соответствующие героям.</w:t>
      </w:r>
      <w:r w:rsidR="001540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4E515E" w14:textId="77777777" w:rsidR="00944633" w:rsidRPr="00F6038C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Ход игры:</w:t>
      </w:r>
    </w:p>
    <w:p w14:paraId="65946261" w14:textId="2C7678A2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чистом поле </w:t>
      </w:r>
      <w:r w:rsidR="003A39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теремок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стоит,</w:t>
      </w:r>
    </w:p>
    <w:p w14:paraId="088F1E46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Из трубы дымок летит.</w:t>
      </w:r>
    </w:p>
    <w:p w14:paraId="758920A5" w14:textId="4DE5547D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Кто же в </w:t>
      </w:r>
      <w:r w:rsidR="003A39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тереме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живёт?</w:t>
      </w:r>
    </w:p>
    <w:p w14:paraId="28B64324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Хором песенки поёт?</w:t>
      </w:r>
    </w:p>
    <w:p w14:paraId="17BC435E" w14:textId="630E9069" w:rsidR="00944633" w:rsidRDefault="00944633" w:rsidP="007E02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Педагог предлагает детям угадать кто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живёт в </w:t>
      </w:r>
      <w:r w:rsidR="002E38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теремке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передать образ в движении.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2D36E65" w14:textId="77777777" w:rsidR="007E02B1" w:rsidRPr="007E02B1" w:rsidRDefault="007E02B1" w:rsidP="007E02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712CC4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25. </w:t>
      </w:r>
      <w:r w:rsidRPr="00807B3C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bookmarkStart w:id="51" w:name="_Hlk181352203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Сказка-</w:t>
      </w:r>
      <w:proofErr w:type="spellStart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шумелка</w:t>
      </w:r>
      <w:bookmarkEnd w:id="51"/>
      <w:proofErr w:type="spellEnd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0CCF16D9" w14:textId="77777777" w:rsidR="00944633" w:rsidRPr="00E12F8D" w:rsidRDefault="00944633" w:rsidP="009446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детские музыкальные и шумовые инструменты.</w:t>
      </w:r>
    </w:p>
    <w:p w14:paraId="7FAC4CC8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Педагог предлагает детям выбрать музыкальные и шумовые инструменты и озвучить сказку.</w:t>
      </w:r>
    </w:p>
    <w:p w14:paraId="100A9F94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335E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«Времена года»</w:t>
      </w:r>
    </w:p>
    <w:p w14:paraId="02989B41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Весна спешит, ручей журчит, -</w:t>
      </w:r>
      <w:r w:rsidRPr="00BC66E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бубенчики</w:t>
      </w:r>
    </w:p>
    <w:p w14:paraId="3388BFB7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 сосульке капелька блестит, - </w:t>
      </w:r>
      <w:r w:rsidRPr="00BC66E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металлофон</w:t>
      </w:r>
    </w:p>
    <w:p w14:paraId="202FA4AE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поутру щебечут птички,</w:t>
      </w:r>
    </w:p>
    <w:p w14:paraId="5ECD5F7B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Как будто все на перекличке! - </w:t>
      </w:r>
      <w:r w:rsidRPr="00BC66E6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свистульки</w:t>
      </w:r>
    </w:p>
    <w:p w14:paraId="07D4DB56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BEF2A11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летом солнышко палит,</w:t>
      </w:r>
    </w:p>
    <w:p w14:paraId="712D8E03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Ребят на реченьку манит,</w:t>
      </w:r>
    </w:p>
    <w:p w14:paraId="7BADFFFF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 весело плескаться, -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ладошкой по барабану</w:t>
      </w:r>
    </w:p>
    <w:p w14:paraId="5D42E407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Водичкой обливаться!</w:t>
      </w:r>
    </w:p>
    <w:p w14:paraId="6A32CD43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Но, вдруг, раздался страшный гром! - </w:t>
      </w:r>
      <w:r w:rsidRPr="008A70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тарелочки</w:t>
      </w:r>
    </w:p>
    <w:p w14:paraId="39F972AF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 разбегаются домой! –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8A70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палочками по барабану</w:t>
      </w:r>
    </w:p>
    <w:p w14:paraId="31B17A44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0AC629E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Осенью порой тоскливо,</w:t>
      </w:r>
    </w:p>
    <w:p w14:paraId="704FE7B1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ё</w:t>
      </w: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 дождик проливной, -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8A70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пальчиками по барабану</w:t>
      </w:r>
    </w:p>
    <w:p w14:paraId="44785628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листья шуршат так красиво, -</w:t>
      </w:r>
      <w:r w:rsidRPr="008A70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бумага</w:t>
      </w:r>
    </w:p>
    <w:p w14:paraId="578E0E47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в лес нас зовут за собой!</w:t>
      </w:r>
    </w:p>
    <w:p w14:paraId="7FC69A26" w14:textId="77777777" w:rsidR="00944633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1149447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Зимой злая вьюга кружится,</w:t>
      </w:r>
    </w:p>
    <w:p w14:paraId="0D890DA3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Снег под ногами хрустит, -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FE49B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фольга</w:t>
      </w:r>
    </w:p>
    <w:p w14:paraId="5DDCCF46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Мчатся стремительно кони, -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FE49B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грецкие орехи</w:t>
      </w:r>
    </w:p>
    <w:p w14:paraId="7B08AA72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Слышится топот копыт!</w:t>
      </w:r>
    </w:p>
    <w:p w14:paraId="167FE33C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Звон бубенцов раздаётся, -</w:t>
      </w:r>
      <w:r w:rsidRPr="00335E3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FE49B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бубенчики</w:t>
      </w:r>
    </w:p>
    <w:p w14:paraId="433D262D" w14:textId="77777777" w:rsidR="00944633" w:rsidRPr="00335E3A" w:rsidRDefault="00944633" w:rsidP="009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35E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Песня весёлая льётся!</w:t>
      </w:r>
    </w:p>
    <w:p w14:paraId="7720C17F" w14:textId="77777777" w:rsidR="00ED00D5" w:rsidRDefault="00ED00D5"/>
    <w:p w14:paraId="2992AF21" w14:textId="77777777" w:rsidR="007E02B1" w:rsidRDefault="007E02B1"/>
    <w:p w14:paraId="129FD9A9" w14:textId="77777777" w:rsidR="007E02B1" w:rsidRDefault="007E02B1"/>
    <w:p w14:paraId="26E94810" w14:textId="77777777" w:rsidR="007E02B1" w:rsidRDefault="007E02B1"/>
    <w:p w14:paraId="323E84A2" w14:textId="77777777" w:rsidR="007E02B1" w:rsidRDefault="007E02B1"/>
    <w:p w14:paraId="114997D6" w14:textId="77777777" w:rsidR="007E02B1" w:rsidRDefault="007E02B1"/>
    <w:p w14:paraId="3303F18C" w14:textId="77777777" w:rsidR="007E02B1" w:rsidRDefault="007E02B1"/>
    <w:p w14:paraId="402E75E0" w14:textId="77777777" w:rsidR="007E02B1" w:rsidRDefault="007E02B1"/>
    <w:p w14:paraId="59391C77" w14:textId="77777777" w:rsidR="007E02B1" w:rsidRDefault="007E02B1"/>
    <w:p w14:paraId="1E6D1651" w14:textId="77777777" w:rsidR="007E02B1" w:rsidRDefault="007E02B1"/>
    <w:p w14:paraId="7D24CDD3" w14:textId="77777777" w:rsidR="007E02B1" w:rsidRDefault="007E02B1"/>
    <w:p w14:paraId="77E75764" w14:textId="77777777" w:rsidR="007E02B1" w:rsidRDefault="007E02B1"/>
    <w:p w14:paraId="017F6C3B" w14:textId="77777777" w:rsidR="00E62F29" w:rsidRPr="00E62F29" w:rsidRDefault="00E62F29" w:rsidP="00E62F2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 xml:space="preserve">Содержание </w:t>
      </w:r>
    </w:p>
    <w:p w14:paraId="1067C590" w14:textId="482E4C7E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№ 1. «Игрушки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гуляют»…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……..3</w:t>
      </w:r>
    </w:p>
    <w:p w14:paraId="7812ECA4" w14:textId="19D5218F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«Найди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пару»…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……..3</w:t>
      </w:r>
    </w:p>
    <w:p w14:paraId="090D584A" w14:textId="6443D87D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3.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«Динь - Дан -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…………………………………………...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….…3</w:t>
      </w:r>
    </w:p>
    <w:p w14:paraId="6000BEC3" w14:textId="5F9EA599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4.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«Детский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сад»…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………………………………….…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…...3</w:t>
      </w:r>
    </w:p>
    <w:p w14:paraId="17A31B4E" w14:textId="601A90F1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5.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Эхо»...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….……4</w:t>
      </w:r>
    </w:p>
    <w:p w14:paraId="675B385B" w14:textId="0B12250C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6.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«Ритмическая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загадка»…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……...…4</w:t>
      </w:r>
    </w:p>
    <w:p w14:paraId="318DDDAA" w14:textId="0D9E53C2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7.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«Музыкальная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сказка»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…….………………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……………..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…….……4</w:t>
      </w:r>
    </w:p>
    <w:p w14:paraId="2A7D9E19" w14:textId="2D37E900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8.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«Весёлые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………………......5</w:t>
      </w:r>
    </w:p>
    <w:p w14:paraId="3026E8AB" w14:textId="40927A2A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9.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«Гном и дом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».…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………………………………….…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………………..5</w:t>
      </w:r>
    </w:p>
    <w:p w14:paraId="5FB8BBD0" w14:textId="4E658748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10.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«Гвоздь и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молоток»…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………………..5</w:t>
      </w:r>
    </w:p>
    <w:p w14:paraId="4D0A16A5" w14:textId="307CDCE3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11.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«В гостях у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Эха»…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………………………………...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………………...6</w:t>
      </w:r>
    </w:p>
    <w:p w14:paraId="171389FE" w14:textId="21304DEF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12.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Оркестр»…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………...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…........6</w:t>
      </w:r>
    </w:p>
    <w:p w14:paraId="63A184C7" w14:textId="32BF1CD7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13.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«Шкатулка с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секретом»…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…...6</w:t>
      </w:r>
    </w:p>
    <w:p w14:paraId="466FA647" w14:textId="27C165B5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14.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Матрёшки»…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……………………………………...…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..6</w:t>
      </w:r>
    </w:p>
    <w:p w14:paraId="444ABF6B" w14:textId="5C6E2666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15.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«Угадай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песню»…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…………..…..7</w:t>
      </w:r>
    </w:p>
    <w:p w14:paraId="029E4C9C" w14:textId="43194242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16. «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Кукла»…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.………7</w:t>
      </w:r>
    </w:p>
    <w:p w14:paraId="0DED9CE5" w14:textId="7389ED80" w:rsidR="00E62F29" w:rsidRPr="00E62F29" w:rsidRDefault="00E62F29" w:rsidP="00E62F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17.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«Сколько птичек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………………….……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………………………...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</w:p>
    <w:p w14:paraId="6FA8B4B7" w14:textId="367D8B30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18.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«Музыкальная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викторина»…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………..……8</w:t>
      </w:r>
    </w:p>
    <w:p w14:paraId="3629B1D0" w14:textId="77777777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19.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«Шкатулка с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музыкой»…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…………………………..…………………8</w:t>
      </w:r>
    </w:p>
    <w:p w14:paraId="7897509A" w14:textId="6461CE78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№ 20. «Лото- музыкальные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инструменты»…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………..…...8</w:t>
      </w:r>
    </w:p>
    <w:p w14:paraId="5FFC0E31" w14:textId="56264D12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№ 21. «Музыкальный 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домик»…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……………………..………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………8</w:t>
      </w:r>
    </w:p>
    <w:p w14:paraId="63B95D84" w14:textId="5AE41D00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22.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Тучка»…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….9</w:t>
      </w:r>
    </w:p>
    <w:p w14:paraId="59458A7C" w14:textId="002B0BC7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23.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«Вальс-пляска-</w:t>
      </w:r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полька»…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...……9</w:t>
      </w:r>
    </w:p>
    <w:p w14:paraId="5BDEA8B6" w14:textId="5C74926C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24.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="003A39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Теремок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…………………………………….…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.9</w:t>
      </w:r>
    </w:p>
    <w:p w14:paraId="07FB3D04" w14:textId="5C67089E" w:rsidR="00E62F29" w:rsidRPr="00E62F29" w:rsidRDefault="00E62F29" w:rsidP="00E62F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25.</w:t>
      </w:r>
      <w:r w:rsidRPr="00E62F29">
        <w:t xml:space="preserve"> 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«Сказка-</w:t>
      </w:r>
      <w:proofErr w:type="spellStart"/>
      <w:proofErr w:type="gramStart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шумелка</w:t>
      </w:r>
      <w:proofErr w:type="spell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»…</w:t>
      </w:r>
      <w:proofErr w:type="gramEnd"/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……………………..…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</w:t>
      </w:r>
      <w:r w:rsidRPr="00E62F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………….…....10</w:t>
      </w:r>
    </w:p>
    <w:p w14:paraId="74A06D6E" w14:textId="77777777" w:rsidR="007E02B1" w:rsidRDefault="007E02B1"/>
    <w:p w14:paraId="27780DD0" w14:textId="77777777" w:rsidR="007E02B1" w:rsidRDefault="007E02B1"/>
    <w:p w14:paraId="4FCB1F9B" w14:textId="77777777" w:rsidR="007E02B1" w:rsidRDefault="007E02B1"/>
    <w:sectPr w:rsidR="007E02B1" w:rsidSect="00FC0682">
      <w:footerReference w:type="default" r:id="rId10"/>
      <w:pgSz w:w="11906" w:h="16838"/>
      <w:pgMar w:top="1134" w:right="850" w:bottom="1134" w:left="1701" w:header="708" w:footer="708" w:gutter="0"/>
      <w:pgBorders w:offsetFrom="page">
        <w:top w:val="single" w:sz="36" w:space="24" w:color="00B050"/>
        <w:left w:val="single" w:sz="36" w:space="24" w:color="00B050"/>
        <w:bottom w:val="single" w:sz="36" w:space="24" w:color="00B050"/>
        <w:right w:val="single" w:sz="36" w:space="24" w:color="00B05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AAF40" w14:textId="77777777" w:rsidR="00C224E4" w:rsidRDefault="00C224E4" w:rsidP="00FC0682">
      <w:pPr>
        <w:spacing w:after="0" w:line="240" w:lineRule="auto"/>
      </w:pPr>
      <w:r>
        <w:separator/>
      </w:r>
    </w:p>
  </w:endnote>
  <w:endnote w:type="continuationSeparator" w:id="0">
    <w:p w14:paraId="3F8396FF" w14:textId="77777777" w:rsidR="00C224E4" w:rsidRDefault="00C224E4" w:rsidP="00FC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2184956"/>
      <w:docPartObj>
        <w:docPartGallery w:val="Page Numbers (Bottom of Page)"/>
        <w:docPartUnique/>
      </w:docPartObj>
    </w:sdtPr>
    <w:sdtContent>
      <w:p w14:paraId="1E280E4C" w14:textId="54B6B95A" w:rsidR="00FC0682" w:rsidRDefault="00FC06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D9CE57" w14:textId="77777777" w:rsidR="00FC0682" w:rsidRDefault="00FC06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8CEA2" w14:textId="77777777" w:rsidR="00C224E4" w:rsidRDefault="00C224E4" w:rsidP="00FC0682">
      <w:pPr>
        <w:spacing w:after="0" w:line="240" w:lineRule="auto"/>
      </w:pPr>
      <w:r>
        <w:separator/>
      </w:r>
    </w:p>
  </w:footnote>
  <w:footnote w:type="continuationSeparator" w:id="0">
    <w:p w14:paraId="5CEADC33" w14:textId="77777777" w:rsidR="00C224E4" w:rsidRDefault="00C224E4" w:rsidP="00FC0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505C8"/>
    <w:multiLevelType w:val="hybridMultilevel"/>
    <w:tmpl w:val="E7BEE1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4DF4"/>
    <w:multiLevelType w:val="hybridMultilevel"/>
    <w:tmpl w:val="6FD84060"/>
    <w:lvl w:ilvl="0" w:tplc="ACDC26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E06DA4"/>
    <w:multiLevelType w:val="hybridMultilevel"/>
    <w:tmpl w:val="0B028C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D17B6"/>
    <w:multiLevelType w:val="hybridMultilevel"/>
    <w:tmpl w:val="4FA613C6"/>
    <w:lvl w:ilvl="0" w:tplc="15B2D66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02D4C38"/>
    <w:multiLevelType w:val="hybridMultilevel"/>
    <w:tmpl w:val="EB0027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2386">
    <w:abstractNumId w:val="2"/>
  </w:num>
  <w:num w:numId="2" w16cid:durableId="1584804144">
    <w:abstractNumId w:val="0"/>
  </w:num>
  <w:num w:numId="3" w16cid:durableId="2087071969">
    <w:abstractNumId w:val="4"/>
  </w:num>
  <w:num w:numId="4" w16cid:durableId="1034769769">
    <w:abstractNumId w:val="1"/>
  </w:num>
  <w:num w:numId="5" w16cid:durableId="472987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1D"/>
    <w:rsid w:val="00012203"/>
    <w:rsid w:val="0013646B"/>
    <w:rsid w:val="0015402C"/>
    <w:rsid w:val="002D19F2"/>
    <w:rsid w:val="002E3813"/>
    <w:rsid w:val="00302103"/>
    <w:rsid w:val="003A39C6"/>
    <w:rsid w:val="003F2F2A"/>
    <w:rsid w:val="00461C7B"/>
    <w:rsid w:val="00494C8A"/>
    <w:rsid w:val="0051561D"/>
    <w:rsid w:val="006547D7"/>
    <w:rsid w:val="00744563"/>
    <w:rsid w:val="007E02B1"/>
    <w:rsid w:val="009403CF"/>
    <w:rsid w:val="00942D2F"/>
    <w:rsid w:val="00944633"/>
    <w:rsid w:val="0098455C"/>
    <w:rsid w:val="009A2198"/>
    <w:rsid w:val="00A32678"/>
    <w:rsid w:val="00A66509"/>
    <w:rsid w:val="00AB6E1D"/>
    <w:rsid w:val="00AF77EB"/>
    <w:rsid w:val="00C224E4"/>
    <w:rsid w:val="00E26D47"/>
    <w:rsid w:val="00E62F29"/>
    <w:rsid w:val="00ED00D5"/>
    <w:rsid w:val="00F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CE044"/>
  <w15:chartTrackingRefBased/>
  <w15:docId w15:val="{189B0288-E000-4D13-945F-5903F3EA4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7E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0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0682"/>
  </w:style>
  <w:style w:type="paragraph" w:styleId="a6">
    <w:name w:val="footer"/>
    <w:basedOn w:val="a"/>
    <w:link w:val="a7"/>
    <w:uiPriority w:val="99"/>
    <w:unhideWhenUsed/>
    <w:rsid w:val="00FC0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82B07-CB46-48EC-9AE3-001DEBEA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2341</Words>
  <Characters>13347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30</cp:revision>
  <dcterms:created xsi:type="dcterms:W3CDTF">2024-10-07T19:17:00Z</dcterms:created>
  <dcterms:modified xsi:type="dcterms:W3CDTF">2024-11-01T10:18:00Z</dcterms:modified>
</cp:coreProperties>
</file>