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A218EA">
      <w:pPr>
        <w:spacing w:after="0" w:line="276" w:lineRule="auto"/>
        <w:ind w:left="720" w:hanging="720"/>
        <w:rPr>
          <w:rFonts w:ascii="Times New Roman" w:hAnsi="Times New Roman" w:eastAsia="Calibri" w:cs="Times New Roman"/>
          <w:b/>
          <w:i/>
          <w:spacing w:val="-2"/>
          <w:sz w:val="28"/>
          <w:szCs w:val="28"/>
        </w:rPr>
      </w:pPr>
    </w:p>
    <w:p w14:paraId="6FCFCD33">
      <w:pPr>
        <w:spacing w:after="0" w:line="276" w:lineRule="auto"/>
        <w:ind w:left="720" w:hanging="720"/>
        <w:jc w:val="center"/>
        <w:rPr>
          <w:rFonts w:ascii="Times New Roman" w:hAnsi="Times New Roman" w:eastAsia="Calibri" w:cs="Times New Roman"/>
          <w:i/>
          <w:spacing w:val="-2"/>
          <w:sz w:val="28"/>
          <w:szCs w:val="28"/>
        </w:rPr>
      </w:pPr>
      <w:r>
        <w:rPr>
          <w:rFonts w:ascii="Times New Roman" w:hAnsi="Times New Roman" w:eastAsia="Calibri" w:cs="Times New Roman"/>
          <w:i/>
          <w:spacing w:val="-2"/>
          <w:sz w:val="28"/>
          <w:szCs w:val="28"/>
        </w:rPr>
        <w:t>муниципальное бюджетное общеобразовательное учреждение</w:t>
      </w:r>
    </w:p>
    <w:p w14:paraId="78142ED3">
      <w:pPr>
        <w:spacing w:after="0" w:line="276" w:lineRule="auto"/>
        <w:ind w:left="720" w:hanging="720"/>
        <w:jc w:val="center"/>
        <w:rPr>
          <w:rFonts w:ascii="Times New Roman" w:hAnsi="Times New Roman" w:eastAsia="Calibri" w:cs="Times New Roman"/>
          <w:i/>
          <w:spacing w:val="-2"/>
          <w:sz w:val="28"/>
          <w:szCs w:val="28"/>
        </w:rPr>
      </w:pPr>
      <w:r>
        <w:rPr>
          <w:rFonts w:ascii="Times New Roman" w:hAnsi="Times New Roman" w:eastAsia="Calibri" w:cs="Times New Roman"/>
          <w:i/>
          <w:spacing w:val="-2"/>
          <w:sz w:val="28"/>
          <w:szCs w:val="28"/>
        </w:rPr>
        <w:t>города Новосибирска «Средняя общеобразовательная школа № 177»</w:t>
      </w:r>
    </w:p>
    <w:p w14:paraId="18ED089A">
      <w:pPr>
        <w:spacing w:after="0" w:line="276" w:lineRule="auto"/>
        <w:ind w:left="720" w:hanging="720"/>
        <w:jc w:val="center"/>
        <w:rPr>
          <w:rFonts w:ascii="Times New Roman" w:hAnsi="Times New Roman" w:eastAsia="Calibri" w:cs="Times New Roman"/>
          <w:i/>
          <w:spacing w:val="-2"/>
          <w:sz w:val="28"/>
          <w:szCs w:val="28"/>
        </w:rPr>
      </w:pPr>
      <w:r>
        <w:rPr>
          <w:rFonts w:ascii="Times New Roman" w:hAnsi="Times New Roman" w:eastAsia="Calibri" w:cs="Times New Roman"/>
          <w:i/>
          <w:spacing w:val="-2"/>
          <w:sz w:val="28"/>
          <w:szCs w:val="28"/>
        </w:rPr>
        <w:t>Дзержинский район</w:t>
      </w:r>
    </w:p>
    <w:p w14:paraId="114E88BD">
      <w:pPr>
        <w:spacing w:after="0" w:line="276" w:lineRule="auto"/>
        <w:ind w:left="720" w:hanging="720"/>
        <w:jc w:val="center"/>
        <w:rPr>
          <w:rFonts w:ascii="Times New Roman" w:hAnsi="Times New Roman" w:eastAsia="Calibri" w:cs="Times New Roman"/>
          <w:i/>
          <w:spacing w:val="-2"/>
          <w:sz w:val="28"/>
          <w:szCs w:val="28"/>
        </w:rPr>
      </w:pPr>
    </w:p>
    <w:p w14:paraId="7A869C28">
      <w:pPr>
        <w:spacing w:after="0" w:line="276" w:lineRule="auto"/>
        <w:ind w:left="720" w:right="-5" w:hanging="720"/>
        <w:rPr>
          <w:rFonts w:ascii="Times New Roman" w:hAnsi="Times New Roman" w:eastAsia="Calibri" w:cs="Times New Roman"/>
          <w:sz w:val="28"/>
          <w:szCs w:val="28"/>
        </w:rPr>
      </w:pPr>
    </w:p>
    <w:p w14:paraId="24805F28">
      <w:pPr>
        <w:spacing w:after="0" w:line="276" w:lineRule="auto"/>
        <w:ind w:left="720" w:right="-5" w:hanging="720"/>
        <w:jc w:val="center"/>
        <w:rPr>
          <w:rFonts w:ascii="Times New Roman" w:hAnsi="Times New Roman" w:eastAsia="Calibri" w:cs="Times New Roman"/>
          <w:b/>
          <w:i/>
          <w:sz w:val="32"/>
          <w:szCs w:val="32"/>
        </w:rPr>
      </w:pPr>
      <w:r>
        <w:rPr>
          <w:rFonts w:ascii="Times New Roman" w:hAnsi="Times New Roman" w:eastAsia="Calibri" w:cs="Times New Roman"/>
          <w:sz w:val="32"/>
          <w:szCs w:val="32"/>
        </w:rPr>
        <w:t>Организация внеурочной деятельности в соответствии с требованиями ФГОС</w:t>
      </w:r>
    </w:p>
    <w:p w14:paraId="471D4BCB">
      <w:pPr>
        <w:spacing w:after="0" w:line="276" w:lineRule="auto"/>
        <w:ind w:left="720" w:right="-5" w:hanging="720"/>
        <w:rPr>
          <w:rFonts w:ascii="Times New Roman" w:hAnsi="Times New Roman" w:eastAsia="Calibri" w:cs="Times New Roman"/>
          <w:color w:val="FF0000"/>
          <w:sz w:val="28"/>
          <w:szCs w:val="28"/>
        </w:rPr>
      </w:pPr>
    </w:p>
    <w:p w14:paraId="458421D1">
      <w:pPr>
        <w:spacing w:after="0" w:line="276" w:lineRule="auto"/>
        <w:ind w:right="-5"/>
        <w:rPr>
          <w:rFonts w:ascii="Times New Roman" w:hAnsi="Times New Roman" w:eastAsia="Calibri" w:cs="Times New Roman"/>
          <w:sz w:val="28"/>
          <w:szCs w:val="28"/>
        </w:rPr>
      </w:pPr>
    </w:p>
    <w:p w14:paraId="059AA37B">
      <w:pPr>
        <w:spacing w:after="0" w:line="276" w:lineRule="auto"/>
        <w:ind w:right="-5"/>
        <w:rPr>
          <w:rFonts w:ascii="Times New Roman" w:hAnsi="Times New Roman" w:eastAsia="Calibri" w:cs="Times New Roman"/>
          <w:sz w:val="28"/>
          <w:szCs w:val="28"/>
        </w:rPr>
      </w:pPr>
    </w:p>
    <w:p w14:paraId="4B1B2B7A">
      <w:pPr>
        <w:spacing w:after="0" w:line="276" w:lineRule="auto"/>
        <w:ind w:left="720" w:right="-5" w:hanging="720"/>
        <w:jc w:val="center"/>
        <w:rPr>
          <w:rFonts w:ascii="Times New Roman" w:hAnsi="Times New Roman" w:eastAsia="Calibri" w:cs="Times New Roman"/>
          <w:b/>
          <w:i/>
          <w:sz w:val="32"/>
          <w:szCs w:val="32"/>
        </w:rPr>
      </w:pPr>
      <w:r>
        <w:rPr>
          <w:rFonts w:ascii="Times New Roman" w:hAnsi="Times New Roman" w:eastAsia="Calibri" w:cs="Times New Roman"/>
          <w:b/>
          <w:i/>
          <w:sz w:val="32"/>
          <w:szCs w:val="32"/>
        </w:rPr>
        <w:t>Тема проекта:</w:t>
      </w:r>
    </w:p>
    <w:p w14:paraId="3C80D533">
      <w:pPr>
        <w:spacing w:after="0" w:line="276" w:lineRule="auto"/>
        <w:ind w:left="720" w:right="-5" w:hanging="720"/>
        <w:jc w:val="center"/>
        <w:rPr>
          <w:rFonts w:ascii="Times New Roman" w:hAnsi="Times New Roman" w:eastAsia="Calibri" w:cs="Times New Roman"/>
          <w:b/>
          <w:i/>
          <w:sz w:val="32"/>
          <w:szCs w:val="32"/>
        </w:rPr>
      </w:pPr>
      <w:r>
        <w:rPr>
          <w:rFonts w:ascii="Times New Roman" w:hAnsi="Times New Roman" w:eastAsia="Calibri" w:cs="Times New Roman"/>
          <w:b/>
          <w:i/>
          <w:sz w:val="32"/>
          <w:szCs w:val="32"/>
        </w:rPr>
        <w:t xml:space="preserve"> Формирование культуры жизнедеятельности младших школьников через внеурочную деятельность</w:t>
      </w:r>
    </w:p>
    <w:p w14:paraId="672A5021">
      <w:pPr>
        <w:spacing w:after="0" w:line="276" w:lineRule="auto"/>
        <w:ind w:left="720" w:right="-5" w:hanging="720"/>
        <w:jc w:val="center"/>
        <w:rPr>
          <w:rFonts w:ascii="Times New Roman" w:hAnsi="Times New Roman" w:eastAsia="Calibri" w:cs="Times New Roman"/>
          <w:b/>
          <w:i/>
          <w:sz w:val="32"/>
          <w:szCs w:val="32"/>
        </w:rPr>
      </w:pPr>
      <w:r>
        <w:rPr>
          <w:rFonts w:ascii="Times New Roman" w:hAnsi="Times New Roman" w:eastAsia="Calibri" w:cs="Times New Roman"/>
          <w:b/>
          <w:i/>
          <w:sz w:val="32"/>
          <w:szCs w:val="32"/>
        </w:rPr>
        <w:t>(курс «Азбука безопасности»)</w:t>
      </w:r>
    </w:p>
    <w:p w14:paraId="068A69A2">
      <w:pPr>
        <w:spacing w:after="0" w:line="276" w:lineRule="auto"/>
        <w:ind w:left="720" w:right="-5" w:hanging="720"/>
        <w:jc w:val="center"/>
        <w:rPr>
          <w:rFonts w:ascii="Times New Roman" w:hAnsi="Times New Roman" w:eastAsia="Calibri" w:cs="Times New Roman"/>
          <w:b/>
          <w:i/>
          <w:sz w:val="32"/>
          <w:szCs w:val="32"/>
        </w:rPr>
      </w:pPr>
    </w:p>
    <w:p w14:paraId="6DF41BC5">
      <w:pPr>
        <w:spacing w:after="0" w:line="276" w:lineRule="auto"/>
        <w:ind w:left="720" w:right="-5" w:hanging="720"/>
        <w:jc w:val="center"/>
        <w:rPr>
          <w:rFonts w:ascii="Times New Roman" w:hAnsi="Times New Roman" w:eastAsia="Calibri" w:cs="Times New Roman"/>
          <w:color w:val="00B050"/>
          <w:sz w:val="28"/>
          <w:szCs w:val="28"/>
        </w:rPr>
      </w:pPr>
    </w:p>
    <w:p w14:paraId="4B47A19A">
      <w:pPr>
        <w:spacing w:line="276" w:lineRule="auto"/>
        <w:jc w:val="center"/>
        <w:rPr>
          <w:rFonts w:ascii="Calibri" w:hAnsi="Calibri" w:eastAsia="Calibri" w:cs="Times New Roman"/>
          <w:b/>
          <w:i/>
          <w:spacing w:val="-2"/>
          <w:sz w:val="28"/>
          <w:szCs w:val="28"/>
        </w:rPr>
      </w:pPr>
      <w:r>
        <w:rPr>
          <w:rFonts w:ascii="Calibri" w:hAnsi="Calibri" w:eastAsia="Calibri" w:cs="Times New Roman"/>
          <w:b/>
          <w:i/>
          <w:spacing w:val="-2"/>
          <w:sz w:val="28"/>
          <w:szCs w:val="28"/>
          <w:lang w:eastAsia="ru-RU"/>
        </w:rPr>
        <w:drawing>
          <wp:inline distT="0" distB="0" distL="0" distR="0">
            <wp:extent cx="3524250" cy="2219325"/>
            <wp:effectExtent l="19050" t="19050" r="19050" b="28575"/>
            <wp:docPr id="1" name="Рисунок 1" descr="IMG_7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IMG_76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221932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4"/>
        <w:gridCol w:w="5789"/>
      </w:tblGrid>
      <w:tr w14:paraId="4FD93D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64" w:type="dxa"/>
          </w:tcPr>
          <w:p w14:paraId="71BC5AD8">
            <w:pPr>
              <w:spacing w:after="0" w:line="276" w:lineRule="auto"/>
              <w:jc w:val="right"/>
              <w:rPr>
                <w:rFonts w:ascii="Times New Roman" w:hAnsi="Times New Roman" w:eastAsia="Calibri" w:cs="Times New Roman"/>
                <w:i/>
                <w:spacing w:val="-2"/>
                <w:sz w:val="28"/>
                <w:szCs w:val="28"/>
              </w:rPr>
            </w:pPr>
          </w:p>
          <w:p w14:paraId="26EEB1A3">
            <w:pPr>
              <w:spacing w:after="0" w:line="276" w:lineRule="auto"/>
              <w:jc w:val="right"/>
              <w:rPr>
                <w:rFonts w:ascii="Times New Roman" w:hAnsi="Times New Roman" w:eastAsia="Calibri" w:cs="Times New Roman"/>
                <w:i/>
                <w:spacing w:val="-2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i/>
                <w:spacing w:val="-2"/>
                <w:sz w:val="28"/>
                <w:szCs w:val="28"/>
              </w:rPr>
              <w:t>Автор проекта:</w:t>
            </w:r>
          </w:p>
        </w:tc>
        <w:tc>
          <w:tcPr>
            <w:tcW w:w="5789" w:type="dxa"/>
          </w:tcPr>
          <w:p w14:paraId="75BB5550"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i/>
                <w:spacing w:val="-2"/>
                <w:sz w:val="28"/>
                <w:szCs w:val="28"/>
              </w:rPr>
            </w:pPr>
          </w:p>
          <w:p w14:paraId="48AD6501"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i/>
                <w:spacing w:val="-2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i/>
                <w:spacing w:val="-2"/>
                <w:sz w:val="28"/>
                <w:szCs w:val="28"/>
                <w:lang w:val="ru-RU"/>
              </w:rPr>
              <w:t>Усачёва Лариса Александровна</w:t>
            </w:r>
            <w:r>
              <w:rPr>
                <w:rFonts w:ascii="Times New Roman" w:hAnsi="Times New Roman" w:eastAsia="Calibri" w:cs="Times New Roman"/>
                <w:i/>
                <w:spacing w:val="-2"/>
                <w:sz w:val="28"/>
                <w:szCs w:val="28"/>
              </w:rPr>
              <w:t>.,</w:t>
            </w:r>
          </w:p>
          <w:p w14:paraId="10B6EBE8"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i/>
                <w:spacing w:val="-2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i/>
                <w:spacing w:val="-2"/>
                <w:sz w:val="28"/>
                <w:szCs w:val="28"/>
              </w:rPr>
              <w:t xml:space="preserve">учитель начальных классов </w:t>
            </w:r>
          </w:p>
          <w:p w14:paraId="78D08F99"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i/>
                <w:spacing w:val="-2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i/>
                <w:spacing w:val="-2"/>
                <w:sz w:val="28"/>
                <w:szCs w:val="28"/>
              </w:rPr>
              <w:t xml:space="preserve">высшей квалификационной категории </w:t>
            </w:r>
          </w:p>
          <w:p w14:paraId="76FBEF41">
            <w:pPr>
              <w:spacing w:after="0" w:line="276" w:lineRule="auto"/>
              <w:jc w:val="both"/>
              <w:rPr>
                <w:rFonts w:ascii="Times New Roman" w:hAnsi="Times New Roman" w:eastAsia="Calibri" w:cs="Times New Roman"/>
                <w:i/>
                <w:spacing w:val="-2"/>
                <w:sz w:val="28"/>
                <w:szCs w:val="28"/>
              </w:rPr>
            </w:pPr>
          </w:p>
        </w:tc>
      </w:tr>
    </w:tbl>
    <w:p w14:paraId="107615E3">
      <w:pPr>
        <w:spacing w:line="276" w:lineRule="auto"/>
        <w:rPr>
          <w:rFonts w:ascii="Times New Roman" w:hAnsi="Times New Roman" w:eastAsia="Calibri" w:cs="Times New Roman"/>
          <w:i/>
          <w:sz w:val="28"/>
          <w:szCs w:val="28"/>
        </w:rPr>
      </w:pPr>
    </w:p>
    <w:p w14:paraId="6E3C01C6">
      <w:pPr>
        <w:spacing w:line="276" w:lineRule="auto"/>
        <w:rPr>
          <w:rFonts w:ascii="Times New Roman" w:hAnsi="Times New Roman" w:eastAsia="Calibri" w:cs="Times New Roman"/>
          <w:i/>
          <w:sz w:val="28"/>
          <w:szCs w:val="28"/>
        </w:rPr>
      </w:pPr>
    </w:p>
    <w:p w14:paraId="034B0E83">
      <w:pPr>
        <w:spacing w:line="276" w:lineRule="auto"/>
        <w:rPr>
          <w:rFonts w:ascii="Times New Roman" w:hAnsi="Times New Roman" w:eastAsia="Calibri" w:cs="Times New Roman"/>
          <w:i/>
          <w:sz w:val="28"/>
          <w:szCs w:val="28"/>
        </w:rPr>
      </w:pPr>
    </w:p>
    <w:p w14:paraId="3123152C">
      <w:pPr>
        <w:spacing w:line="276" w:lineRule="auto"/>
        <w:jc w:val="center"/>
        <w:rPr>
          <w:rFonts w:hint="default" w:ascii="Times New Roman" w:hAnsi="Times New Roman" w:eastAsia="Calibri" w:cs="Times New Roman"/>
          <w:i/>
          <w:spacing w:val="-2"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i/>
          <w:spacing w:val="-2"/>
          <w:sz w:val="28"/>
          <w:szCs w:val="28"/>
        </w:rPr>
        <w:t>Новосибирск, 202</w:t>
      </w:r>
      <w:r>
        <w:rPr>
          <w:rFonts w:hint="default" w:ascii="Times New Roman" w:hAnsi="Times New Roman" w:eastAsia="Calibri" w:cs="Times New Roman"/>
          <w:i/>
          <w:spacing w:val="-2"/>
          <w:sz w:val="28"/>
          <w:szCs w:val="28"/>
          <w:lang w:val="ru-RU"/>
        </w:rPr>
        <w:t>4</w:t>
      </w:r>
    </w:p>
    <w:p w14:paraId="4F0397E8"/>
    <w:p w14:paraId="4EED02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Содержание:</w:t>
      </w:r>
    </w:p>
    <w:tbl>
      <w:tblPr>
        <w:tblStyle w:val="11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  <w:gridCol w:w="708"/>
      </w:tblGrid>
      <w:tr w14:paraId="03ED95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9" w:type="dxa"/>
          </w:tcPr>
          <w:p w14:paraId="0CC16362">
            <w:pPr>
              <w:pStyle w:val="1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Краткая аннотация проекта</w:t>
            </w:r>
          </w:p>
          <w:p w14:paraId="34AF2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1915B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14:paraId="74D338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9" w:type="dxa"/>
          </w:tcPr>
          <w:p w14:paraId="6AF87D45">
            <w:pPr>
              <w:pStyle w:val="1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Постановка проблемы</w:t>
            </w:r>
          </w:p>
          <w:p w14:paraId="6BF19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0374BE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14:paraId="30791E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9" w:type="dxa"/>
          </w:tcPr>
          <w:p w14:paraId="35279364">
            <w:pPr>
              <w:pStyle w:val="1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и задачи проекта</w:t>
            </w:r>
          </w:p>
          <w:p w14:paraId="7DE28065">
            <w:pPr>
              <w:pStyle w:val="1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5CFF83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14:paraId="5DF494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9" w:type="dxa"/>
          </w:tcPr>
          <w:p w14:paraId="13D5CDAB">
            <w:pPr>
              <w:pStyle w:val="1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Обоснование актуальности проекта</w:t>
            </w:r>
          </w:p>
          <w:p w14:paraId="1199434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127DFD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14:paraId="26F448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9" w:type="dxa"/>
          </w:tcPr>
          <w:p w14:paraId="1237C9FF">
            <w:pPr>
              <w:pStyle w:val="1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Готовность к реализации проекта</w:t>
            </w:r>
          </w:p>
          <w:p w14:paraId="78D1A5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45B290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14:paraId="67F1DC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9" w:type="dxa"/>
          </w:tcPr>
          <w:p w14:paraId="4A8D409A">
            <w:pPr>
              <w:pStyle w:val="1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Этапы, содержание и методы реализации проекта</w:t>
            </w:r>
          </w:p>
          <w:p w14:paraId="337294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2B215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14:paraId="4CDE9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9" w:type="dxa"/>
          </w:tcPr>
          <w:p w14:paraId="64286E28">
            <w:pPr>
              <w:pStyle w:val="1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Прогнозируемые конечные результаты деятельности</w:t>
            </w:r>
          </w:p>
          <w:p w14:paraId="683F4F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21781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14:paraId="580328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9" w:type="dxa"/>
          </w:tcPr>
          <w:p w14:paraId="1BADCC4C">
            <w:pPr>
              <w:pStyle w:val="1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значимость результатов</w:t>
            </w:r>
          </w:p>
          <w:p w14:paraId="40B84ED9">
            <w:pPr>
              <w:pStyle w:val="1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26913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14:paraId="7DC020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9" w:type="dxa"/>
          </w:tcPr>
          <w:p w14:paraId="15689D66">
            <w:pPr>
              <w:pStyle w:val="1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Критерии и показатели эффективности реализации проекта</w:t>
            </w:r>
          </w:p>
          <w:p w14:paraId="2679AD1D">
            <w:pPr>
              <w:pStyle w:val="1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6D7B8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14:paraId="7CA40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BD5E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9" w:type="dxa"/>
          </w:tcPr>
          <w:p w14:paraId="4C574B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6F240F3">
            <w:pPr>
              <w:pStyle w:val="1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Используемая литература</w:t>
            </w:r>
          </w:p>
          <w:p w14:paraId="3032EED7">
            <w:pPr>
              <w:pStyle w:val="1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6BF13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BF51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</w:tbl>
    <w:p w14:paraId="4FC20C7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51BC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75CC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0D6A61">
      <w:pPr>
        <w:jc w:val="center"/>
        <w:rPr>
          <w:color w:val="00B050"/>
          <w:sz w:val="28"/>
          <w:szCs w:val="28"/>
        </w:rPr>
      </w:pPr>
    </w:p>
    <w:p w14:paraId="0E6B5B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0333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9E4AC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20C7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FAB0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2F1B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01CC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CCC9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9C63B8">
      <w:pPr>
        <w:rPr>
          <w:rFonts w:ascii="Times New Roman" w:hAnsi="Times New Roman" w:cs="Times New Roman"/>
          <w:b/>
          <w:sz w:val="28"/>
          <w:szCs w:val="28"/>
        </w:rPr>
      </w:pPr>
    </w:p>
    <w:p w14:paraId="466D8AD0">
      <w:pPr>
        <w:pStyle w:val="13"/>
        <w:numPr>
          <w:ilvl w:val="0"/>
          <w:numId w:val="2"/>
        </w:numPr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Краткая аннотация проекта</w:t>
      </w:r>
    </w:p>
    <w:p w14:paraId="5C9F6BC4">
      <w:pPr>
        <w:pStyle w:val="13"/>
        <w:numPr>
          <w:ilvl w:val="0"/>
          <w:numId w:val="0"/>
        </w:numPr>
        <w:spacing w:after="0"/>
        <w:ind w:leftChars="0"/>
        <w:jc w:val="both"/>
        <w:rPr>
          <w:rFonts w:ascii="Times New Roman" w:hAnsi="Times New Roman"/>
          <w:b/>
          <w:sz w:val="28"/>
          <w:szCs w:val="28"/>
        </w:rPr>
      </w:pPr>
    </w:p>
    <w:p w14:paraId="1308BB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проекта</w:t>
      </w:r>
      <w:r>
        <w:rPr>
          <w:rFonts w:ascii="Times New Roman" w:hAnsi="Times New Roman" w:cs="Times New Roman"/>
          <w:sz w:val="28"/>
          <w:szCs w:val="28"/>
        </w:rPr>
        <w:t>: «Формирования культуры жизнедеятельности младших школьников через внеурочную деятельность (курс «Азбука безопасности»)</w:t>
      </w:r>
    </w:p>
    <w:p w14:paraId="34F178B3">
      <w:pPr>
        <w:pStyle w:val="10"/>
        <w:spacing w:before="0" w:beforeAutospacing="0" w:after="0" w:afterAutospacing="0" w:line="360" w:lineRule="auto"/>
        <w:jc w:val="both"/>
        <w:rPr>
          <w:rFonts w:eastAsia="Calibri"/>
          <w:sz w:val="28"/>
          <w:szCs w:val="28"/>
          <w:shd w:val="clear" w:color="auto" w:fill="FFFFFF"/>
        </w:rPr>
      </w:pPr>
      <w:r>
        <w:rPr>
          <w:rFonts w:eastAsia="Calibri"/>
          <w:color w:val="000000"/>
          <w:sz w:val="28"/>
          <w:szCs w:val="28"/>
          <w:shd w:val="clear" w:color="auto" w:fill="FFFFFF"/>
        </w:rPr>
        <w:t xml:space="preserve">Проект предназначен для педагогов, работающих по программе формирования культуры безопасности жизнедеятельности </w:t>
      </w:r>
      <w:r>
        <w:rPr>
          <w:rFonts w:eastAsia="Calibri"/>
          <w:sz w:val="28"/>
          <w:szCs w:val="28"/>
          <w:shd w:val="clear" w:color="auto" w:fill="FFFFFF"/>
        </w:rPr>
        <w:t xml:space="preserve">младших </w:t>
      </w:r>
    </w:p>
    <w:p w14:paraId="52AB4DA8">
      <w:pPr>
        <w:pStyle w:val="10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Участники проекта:</w:t>
      </w:r>
      <w:r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>
        <w:rPr>
          <w:iCs/>
          <w:color w:val="000000"/>
          <w:sz w:val="28"/>
          <w:szCs w:val="28"/>
          <w:shd w:val="clear" w:color="auto" w:fill="FFFFFF"/>
        </w:rPr>
        <w:t>Активными участниками</w:t>
      </w:r>
      <w:r>
        <w:rPr>
          <w:i/>
          <w:iCs/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>являются педагоги,</w:t>
      </w:r>
      <w:r>
        <w:rPr>
          <w:sz w:val="28"/>
          <w:szCs w:val="28"/>
        </w:rPr>
        <w:t xml:space="preserve"> классны</w:t>
      </w:r>
      <w:r>
        <w:rPr>
          <w:sz w:val="28"/>
          <w:szCs w:val="28"/>
          <w:lang w:val="ru-RU"/>
        </w:rPr>
        <w:t>й</w:t>
      </w:r>
      <w:r>
        <w:rPr>
          <w:sz w:val="28"/>
          <w:szCs w:val="28"/>
        </w:rPr>
        <w:t xml:space="preserve"> руководител</w:t>
      </w:r>
      <w:r>
        <w:rPr>
          <w:sz w:val="28"/>
          <w:szCs w:val="28"/>
          <w:lang w:val="ru-RU"/>
        </w:rPr>
        <w:t>ь</w:t>
      </w:r>
      <w:r>
        <w:rPr>
          <w:sz w:val="28"/>
          <w:szCs w:val="28"/>
        </w:rPr>
        <w:t xml:space="preserve"> </w:t>
      </w:r>
      <w:r>
        <w:rPr>
          <w:rFonts w:hint="default"/>
          <w:sz w:val="28"/>
          <w:szCs w:val="28"/>
          <w:lang w:val="ru-RU"/>
        </w:rPr>
        <w:t>1</w:t>
      </w:r>
      <w:r>
        <w:rPr>
          <w:sz w:val="28"/>
          <w:szCs w:val="28"/>
        </w:rPr>
        <w:t>Д, 3Д,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классов, обучающиеся </w:t>
      </w:r>
      <w:r>
        <w:rPr>
          <w:rFonts w:hint="default"/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-4-х классов, в количестве </w:t>
      </w:r>
      <w:r>
        <w:rPr>
          <w:rFonts w:hint="default"/>
          <w:sz w:val="28"/>
          <w:szCs w:val="28"/>
          <w:lang w:val="ru-RU"/>
        </w:rPr>
        <w:t>62</w:t>
      </w:r>
      <w:r>
        <w:rPr>
          <w:sz w:val="28"/>
          <w:szCs w:val="28"/>
        </w:rPr>
        <w:t xml:space="preserve"> человек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МБОУ СОШ №177, родители обучающихся, которые осуществляют проектную деятельность, приглашённые специалисты дополнительного образования, представители социума.</w:t>
      </w:r>
    </w:p>
    <w:p w14:paraId="48F1B354">
      <w:pPr>
        <w:pStyle w:val="10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Цель проекта:</w:t>
      </w:r>
      <w:r>
        <w:rPr>
          <w:bCs/>
          <w:color w:val="70AD47" w:themeColor="accent6"/>
          <w:sz w:val="28"/>
          <w:szCs w:val="28"/>
        </w:rPr>
        <w:t xml:space="preserve"> </w:t>
      </w:r>
      <w:r>
        <w:rPr>
          <w:bCs/>
          <w:sz w:val="28"/>
          <w:szCs w:val="28"/>
        </w:rPr>
        <w:t>Совершенствование существующей в МБОУ СОШ №177 модели организации безопасности жизнедеятельности школьников на уровне начального общего образования</w:t>
      </w:r>
    </w:p>
    <w:p w14:paraId="0F3C2DAC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проекта</w:t>
      </w:r>
      <w:r>
        <w:rPr>
          <w:b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14:paraId="619C3B19">
      <w:pPr>
        <w:pStyle w:val="1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изучить и проанализировать психолого-педагогическую литературу по вопросам формирования культуры безопасности младших школьников;</w:t>
      </w:r>
    </w:p>
    <w:p w14:paraId="1487D575">
      <w:pPr>
        <w:pStyle w:val="1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выявить инновационные формы и методы формирования культуры безопасности жизнедеятельности у детей младшего школьного возраста в процессе учебно-воспитательной работы;</w:t>
      </w:r>
    </w:p>
    <w:p w14:paraId="1DB5D303">
      <w:pPr>
        <w:pStyle w:val="1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создать на базе МБОУ СОШ№ 177 отряд</w:t>
      </w:r>
      <w:r>
        <w:rPr>
          <w:rFonts w:hint="default"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МЧС младших школьников. </w:t>
      </w:r>
    </w:p>
    <w:p w14:paraId="1BE888EE">
      <w:pPr>
        <w:pStyle w:val="1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разработать и провести для учащихся 1-4-х классов МБОУ СОШ№177 комплекс мероприятий, направленных на предотвращение аварий на дороге с участие младших школьников, пожарной безопасности, ситуаций, угрожающих жизни как на улице, так и дома, используя видеопрезентации, созданные участниками отряда МЧС младших школьников МБОУ СОШ№177. </w:t>
      </w:r>
    </w:p>
    <w:p w14:paraId="1C2E157E">
      <w:pPr>
        <w:pStyle w:val="1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создать методическое пособие по формированию культуры безопасности жизнедеятельности младших школьников на основании имеющихся материалов, включающую в себя средства контроля и оценки знаний по ПДД,ППБ.</w:t>
      </w:r>
    </w:p>
    <w:p w14:paraId="4B313587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Ожидаемые конечные результаты реализации проекта:</w:t>
      </w:r>
    </w:p>
    <w:p w14:paraId="59E39C29">
      <w:pPr>
        <w:pStyle w:val="1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в МБОУ СОШ № 177 будет апробирована программа «Азбука безопасности», направленная на пропаганду культуры личной безопасности каждого человека;</w:t>
      </w:r>
    </w:p>
    <w:p w14:paraId="50498BC1">
      <w:pPr>
        <w:pStyle w:val="1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внесены изменения в нормативно-правовую базу, регулирующую безопасность учащихся.</w:t>
      </w:r>
    </w:p>
    <w:p w14:paraId="72D11966">
      <w:pPr>
        <w:pStyle w:val="1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увеличится процент включенности в проектную деятельность педагогов и обучающихся по теме безопасности жизнедеятельности.</w:t>
      </w:r>
    </w:p>
    <w:p w14:paraId="6EFED87B">
      <w:pPr>
        <w:pStyle w:val="2"/>
        <w:numPr>
          <w:ilvl w:val="0"/>
          <w:numId w:val="4"/>
        </w:numPr>
        <w:spacing w:before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увеличатся количественные и качественные показатели участия обучающихся в научно-практических конференциях, конкурсах проектов, в общественно значимых мероприятиях и программах разного уровня (школа, район, город, регион, Россия) по теме формирования культуры безопасности жизнедеятельности школьников.</w:t>
      </w:r>
    </w:p>
    <w:p w14:paraId="10CBB38A">
      <w:pPr>
        <w:pStyle w:val="1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</w:rPr>
        <w:t>будет р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азработана система мониторинга эффективности мероприятий по формированию культуры безопасности жизнедеятельности младших школьников, осуществляемых в МБОУ СОШ № 177.</w:t>
      </w:r>
    </w:p>
    <w:p w14:paraId="1FC53D1F">
      <w:pPr>
        <w:pStyle w:val="1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МБОУ СОШ № 177 станет площадкой для проведения районных научно-практических конференций, конкурсов проектов, мастер-классов по вопросам организации мероприятий по безопасности жизнедеятельности младших школьников.</w:t>
      </w:r>
    </w:p>
    <w:p w14:paraId="19B368AD">
      <w:pPr>
        <w:pStyle w:val="1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будет издан сборник методических материалов по теме «Формирование культуры безопасности младших школьников («Азбука безопасности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»)».</w:t>
      </w:r>
    </w:p>
    <w:p w14:paraId="7CCE5F6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Ресурсное обеспечение:</w:t>
      </w:r>
    </w:p>
    <w:p w14:paraId="27853B55">
      <w:pPr>
        <w:spacing w:after="0" w:line="360" w:lineRule="auto"/>
        <w:jc w:val="both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          1.Нормативно - правовое обеспечение проекта:</w:t>
      </w:r>
    </w:p>
    <w:p w14:paraId="46278058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Конституция РФ.</w:t>
      </w:r>
    </w:p>
    <w:p w14:paraId="4F14B88B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Конвенция «О правах ребенка».</w:t>
      </w:r>
    </w:p>
    <w:p w14:paraId="0BD1FACD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/>
          <w:sz w:val="28"/>
          <w:szCs w:val="28"/>
        </w:rPr>
        <w:t>Национальный</w:t>
      </w:r>
      <w:r>
        <w:rPr>
          <w:rFonts w:hint="default" w:ascii="Times New Roman" w:hAnsi="Times New Roman" w:eastAsia="Times New Roman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eastAsia="Times New Roman"/>
          <w:sz w:val="28"/>
          <w:szCs w:val="28"/>
        </w:rPr>
        <w:t>проект</w:t>
      </w:r>
      <w:r>
        <w:rPr>
          <w:rFonts w:hint="default" w:ascii="Times New Roman" w:hAnsi="Times New Roman" w:eastAsia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Times New Roman"/>
          <w:sz w:val="28"/>
          <w:szCs w:val="28"/>
        </w:rPr>
        <w:t>«Безопасные</w:t>
      </w:r>
      <w:r>
        <w:rPr>
          <w:rFonts w:hint="default" w:ascii="Times New Roman" w:hAnsi="Times New Roman" w:eastAsia="Times New Roman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eastAsia="Times New Roman"/>
          <w:sz w:val="28"/>
          <w:szCs w:val="28"/>
        </w:rPr>
        <w:t>качественные</w:t>
      </w:r>
      <w:r>
        <w:rPr>
          <w:rFonts w:hint="default" w:ascii="Times New Roman" w:hAnsi="Times New Roman" w:eastAsia="Times New Roman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eastAsia="Times New Roman"/>
          <w:sz w:val="28"/>
          <w:szCs w:val="28"/>
        </w:rPr>
        <w:t>дороги»</w:t>
      </w:r>
      <w:r>
        <w:rPr>
          <w:rFonts w:hint="default" w:ascii="Times New Roman" w:hAnsi="Times New Roman" w:eastAsia="Times New Roman"/>
          <w:sz w:val="28"/>
          <w:szCs w:val="28"/>
          <w:lang w:val="ru-RU"/>
        </w:rPr>
        <w:t xml:space="preserve"> , период 2019-2030 г.</w:t>
      </w:r>
    </w:p>
    <w:p w14:paraId="7B07C10D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/>
          <w:sz w:val="28"/>
          <w:szCs w:val="28"/>
          <w:lang w:val="ru-RU"/>
        </w:rPr>
        <w:t>Правила дорожного движения</w:t>
      </w:r>
    </w:p>
    <w:p w14:paraId="60D1BECA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Закон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РФ «О пожарной безопасности»;</w:t>
      </w:r>
    </w:p>
    <w:p w14:paraId="69A5E604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Закон РФ «О защите населения и территорий от чрезвычайных ситуаций природного и техногенного характера»</w:t>
      </w:r>
    </w:p>
    <w:p w14:paraId="31B64D74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Федеральный закон от 29.12.2012 г. №273-ФЗ «Об образовании в Российской Федерации» ;</w:t>
      </w:r>
    </w:p>
    <w:p w14:paraId="20A3D086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Федеральный государственный образовательный стандарт начального общего образования;</w:t>
      </w:r>
    </w:p>
    <w:p w14:paraId="359328DF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подпрограмма государственной программы Российской Федерации «Развитие образования на 2013-2020 годы» «Вовлечение молодежи в социальную практику»;</w:t>
      </w:r>
    </w:p>
    <w:p w14:paraId="0016789D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Основная образовательная программа начального общего образования МБОУ СОШ № 177</w:t>
      </w:r>
    </w:p>
    <w:p w14:paraId="2D866413">
      <w:pPr>
        <w:spacing w:after="0" w:line="360" w:lineRule="auto"/>
        <w:jc w:val="both"/>
        <w:rPr>
          <w:rFonts w:ascii="Times New Roman" w:hAnsi="Times New Roman" w:eastAsia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          2.Материально-технические ресурсы:</w:t>
      </w:r>
    </w:p>
    <w:p w14:paraId="1B4F0586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МБОУ СОШ № 177 – компьютерный класс, локальная сеть, интерактивное оборудование;</w:t>
      </w:r>
    </w:p>
    <w:p w14:paraId="404D22D8">
      <w:pPr>
        <w:pStyle w:val="13"/>
        <w:spacing w:after="0" w:line="360" w:lineRule="auto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3.</w:t>
      </w:r>
      <w:r>
        <w:rPr>
          <w:rFonts w:ascii="Times New Roman" w:hAnsi="Times New Roman" w:eastAsia="Times New Roman"/>
          <w:i/>
          <w:sz w:val="28"/>
          <w:szCs w:val="28"/>
          <w:lang w:eastAsia="ru-RU"/>
        </w:rPr>
        <w:t>Кадровые ресурсы:</w:t>
      </w:r>
    </w:p>
    <w:p w14:paraId="52799219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color w:val="332B2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2B23"/>
          <w:sz w:val="28"/>
          <w:szCs w:val="28"/>
          <w:lang w:eastAsia="ru-RU"/>
        </w:rPr>
        <w:t>наличие опыта работы педагогов с обучающимися по формированию проектных компетенций.</w:t>
      </w:r>
    </w:p>
    <w:p w14:paraId="19FB013E">
      <w:pPr>
        <w:spacing w:after="0" w:line="360" w:lineRule="auto"/>
        <w:ind w:left="720"/>
        <w:contextualSpacing/>
        <w:jc w:val="both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4.Информационные ресурсы:</w:t>
      </w:r>
    </w:p>
    <w:p w14:paraId="3D98FA1E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iCs/>
          <w:sz w:val="28"/>
          <w:szCs w:val="28"/>
        </w:rPr>
        <w:t>сеть Интернет;</w:t>
      </w:r>
    </w:p>
    <w:p w14:paraId="7F6D43D3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сайт ОУ;</w:t>
      </w:r>
    </w:p>
    <w:p w14:paraId="5757A2BD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библиотечный фонд МБОУ СОШ № 177.</w:t>
      </w:r>
    </w:p>
    <w:p w14:paraId="312333AE">
      <w:pPr>
        <w:spacing w:after="0" w:line="360" w:lineRule="auto"/>
        <w:jc w:val="both"/>
        <w:rPr>
          <w:rFonts w:ascii="Times New Roman" w:hAnsi="Times New Roman" w:eastAsia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          5.Мотивационные ресурсы:</w:t>
      </w:r>
    </w:p>
    <w:p w14:paraId="1EF5D74B">
      <w:pPr>
        <w:numPr>
          <w:ilvl w:val="0"/>
          <w:numId w:val="5"/>
        </w:numPr>
        <w:spacing w:after="0" w:line="360" w:lineRule="auto"/>
        <w:contextualSpacing/>
        <w:jc w:val="both"/>
        <w:outlineLvl w:val="2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удовлетворение потребности обучающихся и родителей </w:t>
      </w:r>
      <w:r>
        <w:rPr>
          <w:rFonts w:ascii="Times New Roman" w:hAnsi="Times New Roman" w:eastAsia="Times New Roman" w:cs="Times New Roman"/>
          <w:sz w:val="28"/>
          <w:szCs w:val="28"/>
        </w:rPr>
        <w:t>в умении найти способ выживания   в условиях современного общества через освоение навыков безопасности жизнедеятельности.</w:t>
      </w:r>
    </w:p>
    <w:p w14:paraId="7CB8D257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периоду реализации: </w:t>
      </w:r>
      <w:r>
        <w:rPr>
          <w:rFonts w:ascii="Times New Roman" w:hAnsi="Times New Roman"/>
          <w:bCs/>
          <w:sz w:val="28"/>
          <w:szCs w:val="28"/>
        </w:rPr>
        <w:t>среднесрочный</w:t>
      </w:r>
    </w:p>
    <w:p w14:paraId="73F2D5C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3867BD5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2D7E0A79">
      <w:pPr>
        <w:pStyle w:val="1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Постановка проблемы</w:t>
      </w:r>
    </w:p>
    <w:p w14:paraId="4D0345FF">
      <w:pPr>
        <w:pStyle w:val="1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50C506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bCs/>
          <w:sz w:val="28"/>
          <w:szCs w:val="28"/>
        </w:rPr>
        <w:t>Новосибирск</w:t>
      </w:r>
      <w:r>
        <w:rPr>
          <w:rFonts w:ascii="Times New Roman" w:hAnsi="Times New Roman" w:eastAsia="Calibri"/>
          <w:sz w:val="28"/>
          <w:szCs w:val="28"/>
        </w:rPr>
        <w:t xml:space="preserve"> – олицетворение современной России. Крупный промышленный центр. Город - миллионник, который интенсивно развивается, превращаясь в одну из жемчужин Сибири. Город контрастов, где ультрасовременные бизнес-центры сочетаются с ветхими бараками прошлого века, промышленные предприятия и жилые массивы с первозданными лесами. Это прекрасное место для молодых семей, здесь можно найти достойную работу, подходящее по всем параметрам жилье и всю необходимую инфраструктуру. Но наряду с величием и уникальностью города спрятана и другая «сторона медали». </w:t>
      </w:r>
      <w:r>
        <w:rPr>
          <w:rFonts w:ascii="Times New Roman" w:hAnsi="Times New Roman" w:eastAsia="Calibri"/>
          <w:bCs/>
          <w:sz w:val="28"/>
          <w:szCs w:val="28"/>
        </w:rPr>
        <w:t>Современная жизнь</w:t>
      </w:r>
      <w:r>
        <w:rPr>
          <w:rFonts w:ascii="Times New Roman" w:hAnsi="Times New Roman" w:eastAsia="Calibri"/>
          <w:sz w:val="28"/>
          <w:szCs w:val="28"/>
        </w:rPr>
        <w:t xml:space="preserve"> стремительна. Многое нужно узнать, сделать да и общая атмосфера </w:t>
      </w:r>
      <w:r>
        <w:rPr>
          <w:rFonts w:ascii="Times New Roman" w:hAnsi="Times New Roman" w:eastAsia="Calibri"/>
          <w:bCs/>
          <w:sz w:val="28"/>
          <w:szCs w:val="28"/>
        </w:rPr>
        <w:t>современного</w:t>
      </w:r>
      <w:r>
        <w:rPr>
          <w:rFonts w:ascii="Times New Roman" w:hAnsi="Times New Roman" w:eastAsia="Calibri"/>
          <w:sz w:val="28"/>
          <w:szCs w:val="28"/>
        </w:rPr>
        <w:t xml:space="preserve"> общества напоминает длительный марафон. </w:t>
      </w:r>
      <w:r>
        <w:rPr>
          <w:rFonts w:ascii="Times New Roman" w:hAnsi="Times New Roman" w:eastAsia="Calibri"/>
          <w:bCs/>
          <w:sz w:val="28"/>
          <w:szCs w:val="28"/>
        </w:rPr>
        <w:t>... Ритм жизни в</w:t>
      </w:r>
      <w:r>
        <w:rPr>
          <w:rFonts w:ascii="Times New Roman" w:hAnsi="Times New Roman" w:eastAsia="Calibri"/>
          <w:sz w:val="28"/>
          <w:szCs w:val="28"/>
        </w:rPr>
        <w:t xml:space="preserve"> городе — это скоростное движение.</w:t>
      </w:r>
    </w:p>
    <w:p w14:paraId="3207CE59">
      <w:pPr>
        <w:shd w:val="clear" w:color="auto" w:fill="FFFFFF"/>
        <w:spacing w:after="0" w:line="360" w:lineRule="auto"/>
        <w:ind w:firstLine="709"/>
        <w:jc w:val="both"/>
        <w:rPr>
          <w:rFonts w:ascii="Calibri" w:hAnsi="Calibri" w:eastAsia="Calibri"/>
        </w:rPr>
      </w:pPr>
      <w:r>
        <w:rPr>
          <w:rFonts w:ascii="Times New Roman" w:hAnsi="Times New Roman" w:eastAsia="Calibri"/>
          <w:sz w:val="28"/>
          <w:szCs w:val="28"/>
        </w:rPr>
        <w:t>Каждый день из сводок МВД мы узнаём о различных дорожно- транспортных происшествиях, разбоях, пожарах, где очень часто страдают дети. Они получают травмы в знакомой обстановке, например, дома или возле дома. Зачастую получают травмы на дороге или во время игр на улице. Часто подобные несчастные случаи предотвратимы, можно избежать травм или даже смерт</w:t>
      </w:r>
      <w:r>
        <w:rPr>
          <w:rFonts w:ascii="Times New Roman" w:hAnsi="Times New Roman" w:eastAsia="Calibri"/>
          <w:sz w:val="28"/>
          <w:szCs w:val="28"/>
          <w:lang w:val="ru-RU"/>
        </w:rPr>
        <w:t>ь</w:t>
      </w:r>
      <w:r>
        <w:rPr>
          <w:rFonts w:ascii="Times New Roman" w:hAnsi="Times New Roman" w:eastAsia="Calibri"/>
          <w:sz w:val="28"/>
          <w:szCs w:val="28"/>
        </w:rPr>
        <w:t>.</w:t>
      </w:r>
    </w:p>
    <w:p w14:paraId="7663E46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Так, за </w:t>
      </w:r>
      <w:r>
        <w:rPr>
          <w:rFonts w:hint="default" w:ascii="Times New Roman" w:hAnsi="Times New Roman" w:eastAsia="Calibri"/>
          <w:sz w:val="28"/>
          <w:szCs w:val="28"/>
          <w:lang w:val="ru-RU"/>
        </w:rPr>
        <w:t>7</w:t>
      </w:r>
      <w:r>
        <w:rPr>
          <w:rFonts w:ascii="Times New Roman" w:hAnsi="Times New Roman" w:eastAsia="Calibri"/>
          <w:sz w:val="28"/>
          <w:szCs w:val="28"/>
        </w:rPr>
        <w:t xml:space="preserve"> месяцев 20</w:t>
      </w:r>
      <w:r>
        <w:rPr>
          <w:rFonts w:hint="default" w:ascii="Times New Roman" w:hAnsi="Times New Roman" w:eastAsia="Calibri"/>
          <w:sz w:val="28"/>
          <w:szCs w:val="28"/>
          <w:lang w:val="ru-RU"/>
        </w:rPr>
        <w:t>24-</w:t>
      </w:r>
      <w:r>
        <w:rPr>
          <w:rFonts w:ascii="Times New Roman" w:hAnsi="Times New Roman" w:eastAsia="Calibri"/>
          <w:sz w:val="28"/>
          <w:szCs w:val="28"/>
        </w:rPr>
        <w:t xml:space="preserve"> года в городе зарегистрировано </w:t>
      </w:r>
      <w:r>
        <w:rPr>
          <w:rFonts w:hint="default" w:ascii="Times New Roman" w:hAnsi="Times New Roman" w:eastAsia="Calibri"/>
          <w:sz w:val="28"/>
          <w:szCs w:val="28"/>
          <w:lang w:val="ru-RU"/>
        </w:rPr>
        <w:t>144</w:t>
      </w:r>
      <w:r>
        <w:rPr>
          <w:rFonts w:ascii="Times New Roman" w:hAnsi="Times New Roman" w:eastAsia="Calibri"/>
          <w:sz w:val="28"/>
          <w:szCs w:val="28"/>
        </w:rPr>
        <w:t xml:space="preserve"> дорожно –транспортных происшествий с участием детей, в которых </w:t>
      </w:r>
      <w:r>
        <w:rPr>
          <w:rFonts w:hint="default" w:ascii="Times New Roman" w:hAnsi="Times New Roman" w:eastAsia="Calibri"/>
          <w:sz w:val="28"/>
          <w:szCs w:val="28"/>
          <w:lang w:val="ru-RU"/>
        </w:rPr>
        <w:t xml:space="preserve">125 </w:t>
      </w:r>
      <w:r>
        <w:rPr>
          <w:rFonts w:ascii="Times New Roman" w:hAnsi="Times New Roman" w:eastAsia="Calibri"/>
          <w:sz w:val="28"/>
          <w:szCs w:val="28"/>
        </w:rPr>
        <w:t xml:space="preserve"> несовершеннолетний участник дорожного движения получил травмы различной степени тяжести. При этом из 1</w:t>
      </w:r>
      <w:r>
        <w:rPr>
          <w:rFonts w:hint="default" w:ascii="Times New Roman" w:hAnsi="Times New Roman" w:eastAsia="Calibri"/>
          <w:sz w:val="28"/>
          <w:szCs w:val="28"/>
          <w:lang w:val="ru-RU"/>
        </w:rPr>
        <w:t>44</w:t>
      </w:r>
      <w:r>
        <w:rPr>
          <w:rFonts w:ascii="Times New Roman" w:hAnsi="Times New Roman" w:eastAsia="Calibri"/>
          <w:sz w:val="28"/>
          <w:szCs w:val="28"/>
        </w:rPr>
        <w:t xml:space="preserve"> дорожных происшествий в </w:t>
      </w:r>
      <w:r>
        <w:rPr>
          <w:rFonts w:hint="default" w:ascii="Times New Roman" w:hAnsi="Times New Roman" w:eastAsia="Calibri"/>
          <w:sz w:val="28"/>
          <w:szCs w:val="28"/>
          <w:lang w:val="ru-RU"/>
        </w:rPr>
        <w:t>39</w:t>
      </w:r>
      <w:r>
        <w:rPr>
          <w:rFonts w:ascii="Times New Roman" w:hAnsi="Times New Roman" w:eastAsia="Calibri"/>
          <w:sz w:val="28"/>
          <w:szCs w:val="28"/>
        </w:rPr>
        <w:t xml:space="preserve"> случае установлена вина детей.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 xml:space="preserve"> месяцев 20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года в городе Новосибирске зарегистрировано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157</w:t>
      </w:r>
      <w:r>
        <w:rPr>
          <w:rFonts w:ascii="Times New Roman" w:hAnsi="Times New Roman" w:cs="Times New Roman"/>
          <w:sz w:val="28"/>
          <w:szCs w:val="28"/>
        </w:rPr>
        <w:t xml:space="preserve"> дорожно-транспортных происшествия с участием детей , в которых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132</w:t>
      </w:r>
      <w:r>
        <w:rPr>
          <w:rFonts w:ascii="Times New Roman" w:hAnsi="Times New Roman" w:cs="Times New Roman"/>
          <w:sz w:val="28"/>
          <w:szCs w:val="28"/>
        </w:rPr>
        <w:t xml:space="preserve"> несовершеннолетних участников дорожного движения получили травмы различной степени тяжести (АППГ –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132</w:t>
      </w:r>
      <w:r>
        <w:rPr>
          <w:rFonts w:ascii="Times New Roman" w:hAnsi="Times New Roman" w:cs="Times New Roman"/>
          <w:sz w:val="28"/>
          <w:szCs w:val="28"/>
        </w:rPr>
        <w:t>). Доля ДТП с участием детей составила 1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</w:rPr>
        <w:t>% от общего количества ДТП (АППГ-1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,9%). </w:t>
      </w:r>
      <w:r>
        <w:rPr>
          <w:rFonts w:ascii="Arial" w:hAnsi="Arial" w:cs="Arial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Погибших несовершеннолетних не зарегистрировано.</w:t>
      </w:r>
      <w:r>
        <w:rPr>
          <w:rFonts w:ascii="Arial" w:hAnsi="Arial" w:cs="Arial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Исходя из анализа ДТП, следует: самый травмаопастный возраст несовершеннолетних участников ДТП </w:t>
      </w:r>
      <w:r>
        <w:rPr>
          <w:rFonts w:ascii="Times New Roman" w:hAnsi="Times New Roman" w:cs="Times New Roman"/>
          <w:bCs/>
          <w:sz w:val="28"/>
          <w:szCs w:val="28"/>
        </w:rPr>
        <w:t>от 7 до 13 лет</w:t>
      </w:r>
      <w:r>
        <w:rPr>
          <w:rFonts w:ascii="Times New Roman" w:hAnsi="Times New Roman" w:cs="Times New Roman"/>
          <w:sz w:val="28"/>
          <w:szCs w:val="28"/>
        </w:rPr>
        <w:t xml:space="preserve">, по дням недели факты ДДТТ чаще регистрировались в </w:t>
      </w:r>
      <w:r>
        <w:rPr>
          <w:rFonts w:ascii="Times New Roman" w:hAnsi="Times New Roman" w:cs="Times New Roman"/>
          <w:bCs/>
          <w:sz w:val="28"/>
          <w:szCs w:val="28"/>
        </w:rPr>
        <w:t>понедельник, среду и субботу</w:t>
      </w:r>
      <w:r>
        <w:rPr>
          <w:rFonts w:ascii="Times New Roman" w:hAnsi="Times New Roman" w:cs="Times New Roman"/>
          <w:sz w:val="28"/>
          <w:szCs w:val="28"/>
        </w:rPr>
        <w:t xml:space="preserve"> по времени суток - </w:t>
      </w:r>
      <w:r>
        <w:rPr>
          <w:rFonts w:ascii="Times New Roman" w:hAnsi="Times New Roman" w:cs="Times New Roman"/>
          <w:bCs/>
          <w:sz w:val="28"/>
          <w:szCs w:val="28"/>
        </w:rPr>
        <w:t xml:space="preserve">с 12.00 до 20.00 </w:t>
      </w:r>
      <w:r>
        <w:rPr>
          <w:rFonts w:ascii="Times New Roman" w:hAnsi="Times New Roman" w:cs="Times New Roman"/>
          <w:sz w:val="28"/>
          <w:szCs w:val="28"/>
        </w:rPr>
        <w:t xml:space="preserve">часов. </w:t>
      </w:r>
      <w:r>
        <w:rPr>
          <w:rFonts w:ascii="Times New Roman" w:hAnsi="Times New Roman" w:eastAsia="Calibri"/>
          <w:sz w:val="28"/>
          <w:szCs w:val="28"/>
        </w:rPr>
        <w:t xml:space="preserve">Не исключением является и МБОУ СОШ № 177. В результате того, что школа расположена вблизи пересечения двух улиц с повышенным транспортным движением, зачастую участниками дорожно-транспорных происшествий становятся учащиеся нашей школы. За </w:t>
      </w:r>
      <w:r>
        <w:rPr>
          <w:rFonts w:hint="default" w:ascii="Times New Roman" w:hAnsi="Times New Roman" w:eastAsia="Calibri"/>
          <w:sz w:val="28"/>
          <w:szCs w:val="28"/>
          <w:lang w:val="ru-RU"/>
        </w:rPr>
        <w:t xml:space="preserve"> период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23-24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</w:rPr>
        <w:t>, под колёсами оказались 2 ученика МБОУ СОШ №177</w:t>
      </w:r>
    </w:p>
    <w:p w14:paraId="434A910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Рядом со зданием школы имеются неосвещенные участки.  Многие дети уходят домой самостоятельно после второй смены. Неосвещенный участок, в темное время суток – это тоже опасность. </w:t>
      </w:r>
    </w:p>
    <w:p w14:paraId="1C8F3DE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Очень часто маленькие жители города вынуждены решать самостоятельно вопросы </w:t>
      </w:r>
      <w:r>
        <w:rPr>
          <w:rFonts w:ascii="Times New Roman" w:hAnsi="Times New Roman" w:eastAsia="Calibri"/>
          <w:sz w:val="28"/>
          <w:szCs w:val="28"/>
        </w:rPr>
        <w:tab/>
      </w:r>
      <w:r>
        <w:rPr>
          <w:rFonts w:ascii="Times New Roman" w:hAnsi="Times New Roman" w:eastAsia="Calibri"/>
          <w:sz w:val="28"/>
          <w:szCs w:val="28"/>
        </w:rPr>
        <w:t>самообслуживания у себя дома, пока родители на работе – пользование бытовой техникой, газовой или электроплитой.</w:t>
      </w:r>
    </w:p>
    <w:p w14:paraId="2C0DF4EA">
      <w:pPr>
        <w:pStyle w:val="1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Цель проекта:</w:t>
      </w:r>
      <w:r>
        <w:rPr>
          <w:bCs/>
          <w:color w:val="70AD47" w:themeColor="accent6"/>
          <w:sz w:val="28"/>
          <w:szCs w:val="28"/>
        </w:rPr>
        <w:t xml:space="preserve"> </w:t>
      </w:r>
      <w:r>
        <w:rPr>
          <w:bCs/>
          <w:sz w:val="28"/>
          <w:szCs w:val="28"/>
        </w:rPr>
        <w:t>Совершенствование существующей в МБОУ СОШ №177 модели организации безопасности жизнедеятельности школьников на уровне начального общего образования</w:t>
      </w:r>
    </w:p>
    <w:p w14:paraId="09564DAD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проекта</w:t>
      </w:r>
      <w:r>
        <w:rPr>
          <w:b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14:paraId="4D63741F">
      <w:pPr>
        <w:pStyle w:val="1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изучить и проанализировать психолого-педагогическую литературу по вопросам формирования культуры безопасности младших школьников;</w:t>
      </w:r>
    </w:p>
    <w:p w14:paraId="5B031EF9">
      <w:pPr>
        <w:pStyle w:val="1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выявить инновационные формы и методы формирования культуры безопасности жизнедеятельности у детей младшего школьного возраста в процессе учебно-воспитательной работы;</w:t>
      </w:r>
    </w:p>
    <w:p w14:paraId="411C878B">
      <w:pPr>
        <w:pStyle w:val="1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создать на базе МБОУ СОШ№ отряда МЧС младших школьников. </w:t>
      </w:r>
    </w:p>
    <w:p w14:paraId="3CAEB25D">
      <w:pPr>
        <w:pStyle w:val="1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разработать и провести для учащихся 1-4-х классов МБОУ СОШ№177 комплекс мероприятий, направленных на предотвращение аварий на дороге с участие младших школьников, пожарной безопасности, ситуаций, угрожающих жизни как на улице, так и дома, используя видеопрезентации, созданные участниками отряда МЧС младших школьников МБОУ СОШ№177. </w:t>
      </w:r>
    </w:p>
    <w:p w14:paraId="2360847C">
      <w:pPr>
        <w:pStyle w:val="1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создать методическое пособие по формированию культуры безопасности жизнедеятельности младших школьников на основании имеющихся материалов, включающую в себя средства контроля и оценки знаний по ПДД,ППБ.</w:t>
      </w:r>
    </w:p>
    <w:p w14:paraId="075F2786">
      <w:pPr>
        <w:pStyle w:val="13"/>
        <w:spacing w:after="0" w:line="360" w:lineRule="auto"/>
        <w:ind w:left="1429"/>
        <w:jc w:val="both"/>
        <w:rPr>
          <w:rFonts w:ascii="Times New Roman" w:hAnsi="Times New Roman"/>
          <w:bCs/>
          <w:sz w:val="28"/>
          <w:szCs w:val="28"/>
        </w:rPr>
      </w:pPr>
    </w:p>
    <w:p w14:paraId="2877163F">
      <w:pPr>
        <w:pStyle w:val="1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Обоснование актуальности проекта</w:t>
      </w:r>
    </w:p>
    <w:p w14:paraId="1DF53B71">
      <w:pPr>
        <w:pStyle w:val="1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2571522"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В этих условиях особую актуальность приобретает изучение предмета основ безопасности жизнедеятельности. Возникает необходимость поиска механизма для формирования у детей сознательного и ответственного отношения к вопросам личной безопасности и безопасности окружающих.  Опыт детства во многом определяет взрослую жизнь человека.  Поэтому необходимо воспитывать привычку правильно пользоваться предметами быта, учить обращаться с животными, объяснять, как надо вести себя во дворе, на улице, дома. Нужно прививать детям навыки поведения в опасных ситуациях.  Учить избегать их и тем более не создавать специально.</w:t>
      </w:r>
    </w:p>
    <w:p w14:paraId="5757583F"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Решение задач воспитания и социализации школьников, в контексте национального воспитательного идеала, их всестороннего развития наиболее эффективно в рамках организации внеурочной деятельности, особенно, в условиях системы начального общего образования. </w:t>
      </w:r>
    </w:p>
    <w:p w14:paraId="77C00A4E">
      <w:pPr>
        <w:spacing w:after="0" w:line="36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В соответствии с утвержденным Федеральным государственным образовательным стандартом начального общего образования внеурочная деятельность рассматривается как важная и неотъемлемая часть процесса образования детей младшего школьного возраста. Плану внеурочной деятельности новый Стандарт отводит особую роль. Согласно последним изменениям, которые внесены во ФГОС, утвержденным приказом Министерства Образования и науки «План внеурочной деятельности школы является организационным механизмом реализации Основной образовательной программы начального общего образования. План внеурочной деятельности обеспечивает учет индивидуальных особенностей и потребностей обучающихся через организацию внеурочной деятельности».</w:t>
      </w:r>
    </w:p>
    <w:p w14:paraId="5D3B793E">
      <w:pPr>
        <w:tabs>
          <w:tab w:val="left" w:pos="1418"/>
        </w:tabs>
        <w:spacing w:after="0" w:line="360" w:lineRule="auto"/>
        <w:ind w:firstLine="141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Формирование культуры безопасности жизнедеятельности младших школьников осуществляется во внеурочное время по программе «Азбука безопасности». Из учащихся 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1</w:t>
      </w:r>
      <w:r>
        <w:rPr>
          <w:rFonts w:ascii="Times New Roman" w:hAnsi="Times New Roman" w:eastAsia="Calibri" w:cs="Times New Roman"/>
          <w:sz w:val="28"/>
          <w:szCs w:val="28"/>
        </w:rPr>
        <w:t>Д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 xml:space="preserve"> 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3Д  классов организован отряд МЧС. </w:t>
      </w:r>
    </w:p>
    <w:p w14:paraId="32FF1A2C">
      <w:pPr>
        <w:tabs>
          <w:tab w:val="left" w:pos="1418"/>
        </w:tabs>
        <w:spacing w:after="0" w:line="360" w:lineRule="auto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                     </w:t>
      </w:r>
      <w:r>
        <w:rPr>
          <w:rFonts w:ascii="Times New Roman" w:hAnsi="Times New Roman" w:eastAsia="Calibri"/>
          <w:i/>
          <w:sz w:val="28"/>
          <w:szCs w:val="28"/>
        </w:rPr>
        <w:t>Новизна</w:t>
      </w:r>
      <w:r>
        <w:rPr>
          <w:rFonts w:ascii="Times New Roman" w:hAnsi="Times New Roman" w:eastAsia="Calibri"/>
          <w:sz w:val="28"/>
          <w:szCs w:val="28"/>
        </w:rPr>
        <w:t xml:space="preserve"> данного проекта в том, что он решает сразу несколько педагогических задач: </w:t>
      </w:r>
    </w:p>
    <w:p w14:paraId="1F346A3D">
      <w:pPr>
        <w:pStyle w:val="13"/>
        <w:numPr>
          <w:ilvl w:val="0"/>
          <w:numId w:val="6"/>
        </w:numPr>
        <w:tabs>
          <w:tab w:val="left" w:pos="1418"/>
        </w:tabs>
        <w:spacing w:after="0" w:line="360" w:lineRule="auto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>направлен на решение внеурочной занятости обучающихся</w:t>
      </w:r>
    </w:p>
    <w:p w14:paraId="12B40DBC">
      <w:pPr>
        <w:pStyle w:val="13"/>
        <w:numPr>
          <w:ilvl w:val="0"/>
          <w:numId w:val="6"/>
        </w:numPr>
        <w:tabs>
          <w:tab w:val="left" w:pos="1418"/>
        </w:tabs>
        <w:spacing w:after="0" w:line="360" w:lineRule="auto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ориентирован на формирование культуры безопасности жизнедеятельности детей от 7 до 11 лет, </w:t>
      </w:r>
    </w:p>
    <w:p w14:paraId="5A7045F4">
      <w:pPr>
        <w:pStyle w:val="13"/>
        <w:numPr>
          <w:ilvl w:val="0"/>
          <w:numId w:val="6"/>
        </w:numPr>
        <w:tabs>
          <w:tab w:val="left" w:pos="1418"/>
        </w:tabs>
        <w:spacing w:after="0" w:line="360" w:lineRule="auto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имеет выраженную воспитательную и социально-педагогическую направленность, </w:t>
      </w:r>
    </w:p>
    <w:p w14:paraId="546BA544">
      <w:pPr>
        <w:pStyle w:val="13"/>
        <w:numPr>
          <w:ilvl w:val="0"/>
          <w:numId w:val="6"/>
        </w:numPr>
        <w:tabs>
          <w:tab w:val="left" w:pos="1418"/>
        </w:tabs>
        <w:spacing w:after="0" w:line="360" w:lineRule="auto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это хорошая возможность не только для решения формирования культуры безопасности, но и для организации межличностных отношений между обучающимися. </w:t>
      </w:r>
    </w:p>
    <w:p w14:paraId="53C3BCAB">
      <w:pPr>
        <w:pStyle w:val="13"/>
        <w:tabs>
          <w:tab w:val="left" w:pos="1418"/>
        </w:tabs>
        <w:spacing w:after="0" w:line="360" w:lineRule="auto"/>
        <w:jc w:val="both"/>
        <w:rPr>
          <w:rFonts w:ascii="Times New Roman" w:hAnsi="Times New Roman" w:eastAsia="Calibri"/>
          <w:sz w:val="28"/>
          <w:szCs w:val="28"/>
        </w:rPr>
      </w:pPr>
    </w:p>
    <w:p w14:paraId="4EA4610F">
      <w:pPr>
        <w:pStyle w:val="13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Готовность к реализации проекта</w:t>
      </w:r>
    </w:p>
    <w:p w14:paraId="1EC7EED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будет реализовываться через следующие механизмы:</w:t>
      </w:r>
    </w:p>
    <w:p w14:paraId="2E68784E">
      <w:pPr>
        <w:pStyle w:val="13"/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мотивационно-потребностные, ориентированные на активизацию учащихся;</w:t>
      </w:r>
    </w:p>
    <w:p w14:paraId="26342EE6">
      <w:pPr>
        <w:pStyle w:val="13"/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информационно-образовательные, направленные на повышение информированности участников проекта;</w:t>
      </w:r>
    </w:p>
    <w:p w14:paraId="513F41B1">
      <w:pPr>
        <w:pStyle w:val="13"/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организационно-деятельностные, заключающиеся в создании группы исполнителей проекта из учащихся 1-х-4-х классов;</w:t>
      </w:r>
    </w:p>
    <w:p w14:paraId="7D1215AE">
      <w:pPr>
        <w:pStyle w:val="13"/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рефлексивно-аналитические, направленные на анализ и оперативное изменение хода проектной задачи, с этой целью будет проводиться контроль над соблюдением этапов, содержанием проектных работ, по результатам каждого этапа и в целом выполнения проекта будет готовиться отчет.</w:t>
      </w:r>
    </w:p>
    <w:p w14:paraId="2CB928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будет реализован с привлечением социальных партнеров – родителей, приглашенных участников взаимодействия. Для организации такого пространства согласовываются усилия всех социальных субъектов - участников образовательной деятельности: педагогического коллектива, медицинские работники,  семьи, Школьного музея «История школы», библиотеки Дзержинского района и города Новосибирска, краеведческого музея города Новосибирска,  МАУ ДО Детский </w:t>
      </w:r>
      <w:r>
        <w:rPr>
          <w:rFonts w:ascii="Times New Roman" w:hAnsi="Times New Roman" w:cs="Times New Roman"/>
          <w:bCs/>
          <w:sz w:val="28"/>
          <w:szCs w:val="28"/>
        </w:rPr>
        <w:t>автогородок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bCs/>
          <w:sz w:val="28"/>
          <w:szCs w:val="28"/>
        </w:rPr>
        <w:t xml:space="preserve">Новосибирске, родителей учащихся, работающих в МВД, пожарной охране. </w:t>
      </w:r>
    </w:p>
    <w:p w14:paraId="2F0F115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Такое взаимодействие не только обеспечит интеллектуальное развитие обучающихся, но и будет способствовать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формированию 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>социально-личностных компетенций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: навыков «разумного социального поведения в сообществе, умений (планирование предстоящей деятельности, расчет необходимых ресурсов, анализ результатов и окончательных итогов и т.п.), социальная мобильность и т.д.; закреплению навыков командной работы.</w:t>
      </w:r>
    </w:p>
    <w:p w14:paraId="5D0592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2865ECA6">
      <w:pPr>
        <w:pStyle w:val="1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Этапы, содержание и методы реализации проекта</w:t>
      </w:r>
    </w:p>
    <w:p w14:paraId="085CA71B">
      <w:pPr>
        <w:pStyle w:val="1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D11A340">
      <w:pPr>
        <w:spacing w:after="0" w:line="360" w:lineRule="auto"/>
        <w:rPr>
          <w:rFonts w:ascii="Times New Roman" w:hAnsi="Times New Roman"/>
          <w:b/>
          <w:color w:val="ED7D31" w:themeColor="accent2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Подготовительный этап  (сентябрь 20</w:t>
      </w:r>
      <w:r>
        <w:rPr>
          <w:rFonts w:hint="default" w:ascii="Times New Roman" w:hAnsi="Times New Roman"/>
          <w:b/>
          <w:sz w:val="28"/>
          <w:szCs w:val="28"/>
          <w:lang w:val="ru-RU"/>
        </w:rPr>
        <w:t xml:space="preserve">24 </w:t>
      </w:r>
      <w:r>
        <w:rPr>
          <w:rFonts w:ascii="Times New Roman" w:hAnsi="Times New Roman"/>
          <w:b/>
          <w:sz w:val="28"/>
          <w:szCs w:val="28"/>
        </w:rPr>
        <w:t>– ноябрь 20</w:t>
      </w:r>
      <w:r>
        <w:rPr>
          <w:rFonts w:hint="default" w:ascii="Times New Roman" w:hAnsi="Times New Roman"/>
          <w:b/>
          <w:sz w:val="28"/>
          <w:szCs w:val="28"/>
          <w:lang w:val="ru-RU"/>
        </w:rPr>
        <w:t>24</w:t>
      </w:r>
      <w:r>
        <w:rPr>
          <w:rFonts w:ascii="Times New Roman" w:hAnsi="Times New Roman"/>
          <w:b/>
          <w:sz w:val="28"/>
          <w:szCs w:val="28"/>
        </w:rPr>
        <w:t>уч.год)</w:t>
      </w:r>
    </w:p>
    <w:p w14:paraId="4F50F07B">
      <w:pPr>
        <w:pStyle w:val="13"/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>Постановка цели. Определение задач.</w:t>
      </w:r>
    </w:p>
    <w:p w14:paraId="1E1DDE88">
      <w:pPr>
        <w:pStyle w:val="13"/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>Подбор литературы. Изучение правовых актов.</w:t>
      </w:r>
    </w:p>
    <w:p w14:paraId="5F6A0E5F">
      <w:pPr>
        <w:pStyle w:val="13"/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формы и содержания работы по формированию культуры безопасности жизнедеятельности младших школьников во внеурочной деятельности</w:t>
      </w:r>
      <w:r>
        <w:rPr>
          <w:rFonts w:ascii="Times New Roman" w:hAnsi="Times New Roman" w:eastAsia="Calibri"/>
          <w:sz w:val="28"/>
          <w:szCs w:val="28"/>
        </w:rPr>
        <w:t xml:space="preserve">. </w:t>
      </w:r>
    </w:p>
    <w:p w14:paraId="4F184EA6">
      <w:pPr>
        <w:pStyle w:val="13"/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>Подбор и проведение диагностики об уровне  способностей младших школьников</w:t>
      </w:r>
      <w:r>
        <w:rPr>
          <w:rFonts w:ascii="Times New Roman" w:hAnsi="Times New Roman"/>
          <w:sz w:val="28"/>
          <w:szCs w:val="28"/>
        </w:rPr>
        <w:t xml:space="preserve"> сориентироваться и защитить себя в нестандартной для них обстановке.</w:t>
      </w:r>
    </w:p>
    <w:p w14:paraId="0DE3A0C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Основной  (практический) этап (декабрь 20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24 </w:t>
      </w:r>
      <w:r>
        <w:rPr>
          <w:rFonts w:ascii="Times New Roman" w:hAnsi="Times New Roman" w:cs="Times New Roman"/>
          <w:b/>
          <w:sz w:val="28"/>
          <w:szCs w:val="28"/>
        </w:rPr>
        <w:t>года –январь 20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24 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года)</w:t>
      </w:r>
    </w:p>
    <w:p w14:paraId="2B6742BF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Реализация проекта проходит через следующие формы работы:</w:t>
      </w:r>
    </w:p>
    <w:p w14:paraId="583031F6">
      <w:pPr>
        <w:pStyle w:val="13"/>
        <w:numPr>
          <w:ilvl w:val="0"/>
          <w:numId w:val="9"/>
        </w:numPr>
        <w:spacing w:after="0" w:line="360" w:lineRule="auto"/>
        <w:ind w:firstLine="709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i/>
          <w:sz w:val="28"/>
          <w:szCs w:val="28"/>
          <w:lang w:eastAsia="ru-RU"/>
        </w:rPr>
        <w:t>Программа внеурочной деятельности «Азбука безопасности»</w:t>
      </w:r>
    </w:p>
    <w:p w14:paraId="3BDCF5C1">
      <w:pPr>
        <w:pStyle w:val="13"/>
        <w:numPr>
          <w:ilvl w:val="0"/>
          <w:numId w:val="9"/>
        </w:numPr>
        <w:spacing w:after="0" w:line="360" w:lineRule="auto"/>
        <w:ind w:firstLine="709"/>
        <w:jc w:val="both"/>
        <w:rPr>
          <w:rFonts w:ascii="Times New Roman" w:hAnsi="Times New Roman" w:eastAsia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/>
          <w:i/>
          <w:sz w:val="28"/>
          <w:szCs w:val="28"/>
          <w:lang w:eastAsia="ru-RU"/>
        </w:rPr>
        <w:t xml:space="preserve">Уроки безопасности в МАУ ДО Детский </w:t>
      </w:r>
      <w:r>
        <w:rPr>
          <w:rFonts w:ascii="Times New Roman" w:hAnsi="Times New Roman" w:eastAsia="Times New Roman"/>
          <w:bCs/>
          <w:i/>
          <w:sz w:val="28"/>
          <w:szCs w:val="28"/>
          <w:lang w:eastAsia="ru-RU"/>
        </w:rPr>
        <w:t>автогородок</w:t>
      </w:r>
    </w:p>
    <w:p w14:paraId="02423807">
      <w:pPr>
        <w:pStyle w:val="13"/>
        <w:numPr>
          <w:ilvl w:val="0"/>
          <w:numId w:val="9"/>
        </w:numPr>
        <w:spacing w:after="0" w:line="360" w:lineRule="auto"/>
        <w:ind w:firstLine="709"/>
        <w:jc w:val="both"/>
        <w:rPr>
          <w:rFonts w:ascii="Times New Roman" w:hAnsi="Times New Roman" w:eastAsia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i/>
          <w:sz w:val="28"/>
          <w:szCs w:val="28"/>
          <w:lang w:eastAsia="ru-RU"/>
        </w:rPr>
        <w:t>Проектная деятельность</w:t>
      </w:r>
    </w:p>
    <w:p w14:paraId="2EBC30AE">
      <w:pPr>
        <w:pStyle w:val="13"/>
        <w:numPr>
          <w:ilvl w:val="0"/>
          <w:numId w:val="10"/>
        </w:numPr>
        <w:spacing w:after="0" w:line="360" w:lineRule="auto"/>
        <w:ind w:firstLine="709"/>
        <w:jc w:val="both"/>
        <w:rPr>
          <w:rFonts w:ascii="Times New Roman" w:hAnsi="Times New Roman" w:eastAsia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/>
          <w:i/>
          <w:sz w:val="28"/>
          <w:szCs w:val="28"/>
          <w:lang w:eastAsia="ru-RU"/>
        </w:rPr>
        <w:t>Развитие творческих способностей учащихся( конкурсы рисунков,стихов, плакатов, выход агитбригады)</w:t>
      </w:r>
    </w:p>
    <w:p w14:paraId="61353229">
      <w:pPr>
        <w:pStyle w:val="13"/>
        <w:numPr>
          <w:ilvl w:val="0"/>
          <w:numId w:val="10"/>
        </w:numPr>
        <w:spacing w:after="0" w:line="360" w:lineRule="auto"/>
        <w:ind w:firstLine="709"/>
        <w:jc w:val="both"/>
        <w:rPr>
          <w:rFonts w:ascii="Times New Roman" w:hAnsi="Times New Roman" w:eastAsia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/>
          <w:i/>
          <w:sz w:val="28"/>
          <w:szCs w:val="28"/>
          <w:lang w:eastAsia="ru-RU"/>
        </w:rPr>
        <w:t>Пропаганда и агитация ( проведение Недели безопасности, операция «Внимание – дети!», создание видеопрезентаций «Огонь-друг,огонь-враг», «Один дома»)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2556C5C">
      <w:pPr>
        <w:pStyle w:val="13"/>
        <w:numPr>
          <w:ilvl w:val="0"/>
          <w:numId w:val="10"/>
        </w:numPr>
        <w:spacing w:after="0" w:line="360" w:lineRule="auto"/>
        <w:ind w:firstLine="709"/>
        <w:jc w:val="both"/>
        <w:rPr>
          <w:rFonts w:ascii="Times New Roman" w:hAnsi="Times New Roman" w:eastAsia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</w:rPr>
        <w:t xml:space="preserve">Сотрудничество с МДОУ № 373 «Скворушка» </w:t>
      </w:r>
    </w:p>
    <w:p w14:paraId="17C6F0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Инновационность</w:t>
      </w:r>
      <w:r>
        <w:rPr>
          <w:rFonts w:ascii="Times New Roman" w:hAnsi="Times New Roman"/>
          <w:sz w:val="28"/>
          <w:szCs w:val="28"/>
        </w:rPr>
        <w:t xml:space="preserve"> данного проекта в том, что наряду с традиционными формами работы по формированию культуры жизнедеятельности младших школьников, применяются современные компьютерные технологии, дающие возможность детям самостоятельно создавать обучающие мультфильмы по теме безопасности в различных, доступных для детей, программах.</w:t>
      </w:r>
    </w:p>
    <w:p w14:paraId="41646581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Данные условия дают возможность ученику наиболее полно раскрыть свои возможности, как в сфере формирования культуры безопасности, так и применить свои имеющиеся уже знания в новых условиях. </w:t>
      </w:r>
    </w:p>
    <w:p w14:paraId="604ABC76">
      <w:pPr>
        <w:pStyle w:val="1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Обучение в группе развивает личностные и социальные навыки, необходимые для эффективного превентивного обучения.</w:t>
      </w:r>
    </w:p>
    <w:p w14:paraId="0D25CE5B">
      <w:pPr>
        <w:pStyle w:val="1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Занятия проходят в игровой форме, на которых решаются очень важные задачи: играя, у ребят появляется возможность решать предметные задачи; через деловую и стратегическую игру научиться разрабатывать свою стратегию поведения и проявить деловые качества. </w:t>
      </w:r>
    </w:p>
    <w:p w14:paraId="1FECFD85">
      <w:pPr>
        <w:pStyle w:val="1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Работая в разновозрастных группах, ребята учатся общаться, слушать и «слышать» друг друга, уважать мнение своего партнера по игре, даже если он на два или три года моложе. </w:t>
      </w:r>
    </w:p>
    <w:p w14:paraId="1947033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Заключительный этап (контрольно-оценочный) (февраль-май 20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25</w:t>
      </w:r>
      <w:r>
        <w:rPr>
          <w:rFonts w:ascii="Times New Roman" w:hAnsi="Times New Roman" w:cs="Times New Roman"/>
          <w:b/>
          <w:sz w:val="28"/>
          <w:szCs w:val="28"/>
        </w:rPr>
        <w:t xml:space="preserve"> г.)</w:t>
      </w:r>
    </w:p>
    <w:p w14:paraId="7FBDE5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содержание работы связано с оценкой реализации проекта. На данном этапе проводится мониторинг проекта, определяются перспективы работы, распространяется опыт по данной теме. Сравнение ожидаемого и полученного результатов, определение дальнейших</w:t>
      </w:r>
      <w:r>
        <w:rPr>
          <w:rFonts w:ascii="Times New Roman" w:hAnsi="Times New Roman" w:cs="Times New Roman"/>
          <w:sz w:val="28"/>
          <w:szCs w:val="28"/>
        </w:rPr>
        <w:t xml:space="preserve"> перспектив в работе, применение результатов в педагогической практике.</w:t>
      </w:r>
    </w:p>
    <w:p w14:paraId="0511F3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4D67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E0524E">
      <w:pPr>
        <w:pStyle w:val="13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значимость</w:t>
      </w:r>
    </w:p>
    <w:p w14:paraId="6FD6D185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E68ED07">
      <w:pPr>
        <w:pStyle w:val="10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i/>
          <w:sz w:val="28"/>
          <w:szCs w:val="28"/>
        </w:rPr>
        <w:t>Практическая значимость</w:t>
      </w:r>
      <w:r>
        <w:rPr>
          <w:sz w:val="28"/>
          <w:szCs w:val="28"/>
        </w:rPr>
        <w:t xml:space="preserve"> ожидаемых результатов заключается в том, что </w:t>
      </w:r>
      <w:r>
        <w:rPr>
          <w:bCs/>
          <w:sz w:val="28"/>
          <w:szCs w:val="28"/>
        </w:rPr>
        <w:t xml:space="preserve">совершенствование существующей в МБОУ СОШ №177 модели организации безопасности жизнедеятельности школьников на уровне начального общего образования даст возможность учащимся начальной школы сформировать культуру безопасности, поможет </w:t>
      </w:r>
      <w:r>
        <w:rPr>
          <w:rFonts w:eastAsia="Calibri"/>
          <w:sz w:val="28"/>
          <w:szCs w:val="28"/>
        </w:rPr>
        <w:t>решить внеурочную занятость,</w:t>
      </w:r>
      <w:r>
        <w:rPr>
          <w:sz w:val="28"/>
          <w:szCs w:val="28"/>
        </w:rPr>
        <w:t xml:space="preserve">построенная модель будет направлена на создание условий для успешной проектной деятельности обучающихся, формирования их проектных компетенций. Вовлечение педагогов в единую систему организации проектной деятельности будет способствовать их профессиональному росту. Все вместе – обеспечит полную реализацию ФГОС и удовлетворенность всех участников образовательных отношений качеством образования. </w:t>
      </w:r>
    </w:p>
    <w:p w14:paraId="68D0427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i/>
          <w:sz w:val="28"/>
          <w:szCs w:val="28"/>
          <w:shd w:val="clear" w:color="auto" w:fill="FFFFFF"/>
        </w:rPr>
        <w:t>П</w:t>
      </w:r>
      <w:r>
        <w:rPr>
          <w:rFonts w:ascii="Times New Roman" w:hAnsi="Times New Roman"/>
          <w:b/>
          <w:i/>
          <w:sz w:val="28"/>
          <w:szCs w:val="28"/>
        </w:rPr>
        <w:t>родуктом</w:t>
      </w:r>
      <w:r>
        <w:rPr>
          <w:rFonts w:ascii="Times New Roman" w:hAnsi="Times New Roman"/>
          <w:sz w:val="28"/>
          <w:szCs w:val="28"/>
        </w:rPr>
        <w:t xml:space="preserve"> проекта является сборник методических материалов по теме «Формирование культуры жизнедеятельности младших школьников через внеурочную деятельность (курс «Азбука безопасности»)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</w:rPr>
        <w:t xml:space="preserve"> и диагностические тесты на определение уровня развития младших школьников, применяемые в ходе реализации проекта.</w:t>
      </w:r>
    </w:p>
    <w:p w14:paraId="2969E86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E027831">
      <w:pPr>
        <w:pStyle w:val="13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Критерии и показатели  эффективности проекта</w:t>
      </w:r>
    </w:p>
    <w:p w14:paraId="03D9ED82">
      <w:pPr>
        <w:pStyle w:val="13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11"/>
        <w:tblpPr w:leftFromText="180" w:rightFromText="180" w:vertAnchor="text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7"/>
        <w:gridCol w:w="3918"/>
        <w:gridCol w:w="5612"/>
      </w:tblGrid>
      <w:tr w14:paraId="4C201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6D42DCF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245" w:type="dxa"/>
          </w:tcPr>
          <w:p w14:paraId="637FDC6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7397" w:type="dxa"/>
          </w:tcPr>
          <w:p w14:paraId="27396A0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  <w:p w14:paraId="7C52F73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74399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5876D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2A67CF1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</w:tcPr>
          <w:p w14:paraId="1E985F8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Самооценка  личности </w:t>
            </w:r>
          </w:p>
          <w:p w14:paraId="14D78B4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7" w:type="dxa"/>
          </w:tcPr>
          <w:p w14:paraId="4AA9A29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Наличие адекватной положительной самооценки, способность к рефлексии, стремление к познанию и проявлению своих возможностей, мотивационная сфера </w:t>
            </w:r>
          </w:p>
          <w:p w14:paraId="1412A00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46B8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26ED460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</w:tcPr>
          <w:p w14:paraId="51CD328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Удовлетворённость учащихся, родителей, учителей жизнедеятельностью  детей </w:t>
            </w:r>
          </w:p>
          <w:p w14:paraId="23E9754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7" w:type="dxa"/>
          </w:tcPr>
          <w:p w14:paraId="02B7EB2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Комфортность, защищённость личности  ребёнка, его отношение к основным сторонам жизнедеятельности в школе, удовлетворённость родителей и учителей </w:t>
            </w:r>
          </w:p>
          <w:p w14:paraId="6B85A9B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2953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3F40942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5" w:type="dxa"/>
          </w:tcPr>
          <w:p w14:paraId="5C8BD0C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Конкурентоспособность учащихся </w:t>
            </w:r>
          </w:p>
          <w:p w14:paraId="141A186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7" w:type="dxa"/>
          </w:tcPr>
          <w:p w14:paraId="18CCF23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Эффективность и качество подготовки  учащихся;участие учащихся, педагога в смотрах, олимпиадах, конкурсах.</w:t>
            </w:r>
          </w:p>
          <w:p w14:paraId="114002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Социальный опыт. </w:t>
            </w:r>
          </w:p>
          <w:p w14:paraId="0D79719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AE8F9AF">
      <w:pPr>
        <w:pStyle w:val="13"/>
        <w:numPr>
          <w:numId w:val="0"/>
        </w:numPr>
        <w:tabs>
          <w:tab w:val="left" w:pos="2625"/>
        </w:tabs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7E283869">
      <w:pPr>
        <w:tabs>
          <w:tab w:val="left" w:pos="2625"/>
        </w:tabs>
        <w:spacing w:after="0"/>
        <w:rPr>
          <w:sz w:val="28"/>
          <w:szCs w:val="28"/>
        </w:rPr>
      </w:pPr>
    </w:p>
    <w:p w14:paraId="15F7E59B">
      <w:pPr>
        <w:tabs>
          <w:tab w:val="left" w:pos="2625"/>
        </w:tabs>
        <w:spacing w:after="0"/>
        <w:rPr>
          <w:sz w:val="28"/>
          <w:szCs w:val="28"/>
        </w:rPr>
      </w:pPr>
    </w:p>
    <w:p w14:paraId="5455B57C">
      <w:pPr>
        <w:tabs>
          <w:tab w:val="left" w:pos="2625"/>
        </w:tabs>
        <w:spacing w:after="0"/>
        <w:rPr>
          <w:sz w:val="28"/>
          <w:szCs w:val="28"/>
        </w:rPr>
      </w:pPr>
    </w:p>
    <w:p w14:paraId="5ECB54AF">
      <w:pPr>
        <w:tabs>
          <w:tab w:val="left" w:pos="2625"/>
        </w:tabs>
        <w:spacing w:after="0"/>
        <w:rPr>
          <w:sz w:val="28"/>
          <w:szCs w:val="28"/>
        </w:rPr>
      </w:pPr>
    </w:p>
    <w:p w14:paraId="1EC3F098">
      <w:pPr>
        <w:tabs>
          <w:tab w:val="left" w:pos="2625"/>
        </w:tabs>
      </w:pPr>
    </w:p>
    <w:p w14:paraId="6B957B42">
      <w:pPr>
        <w:tabs>
          <w:tab w:val="left" w:pos="2625"/>
        </w:tabs>
      </w:pPr>
    </w:p>
    <w:p w14:paraId="26B50EDE">
      <w:pPr>
        <w:tabs>
          <w:tab w:val="left" w:pos="2625"/>
        </w:tabs>
      </w:pPr>
    </w:p>
    <w:p w14:paraId="5D482E92">
      <w:pPr>
        <w:tabs>
          <w:tab w:val="left" w:pos="2625"/>
        </w:tabs>
      </w:pPr>
    </w:p>
    <w:p w14:paraId="664A701B">
      <w:pPr>
        <w:tabs>
          <w:tab w:val="left" w:pos="2625"/>
        </w:tabs>
      </w:pPr>
    </w:p>
    <w:p w14:paraId="0EE504CB">
      <w:pPr>
        <w:tabs>
          <w:tab w:val="left" w:pos="2625"/>
        </w:tabs>
      </w:pPr>
    </w:p>
    <w:p w14:paraId="469A0B18">
      <w:pPr>
        <w:tabs>
          <w:tab w:val="left" w:pos="2625"/>
        </w:tabs>
      </w:pPr>
    </w:p>
    <w:p w14:paraId="01C8371C">
      <w:pPr>
        <w:tabs>
          <w:tab w:val="left" w:pos="2625"/>
        </w:tabs>
      </w:pPr>
    </w:p>
    <w:p w14:paraId="046C62AB">
      <w:pPr>
        <w:tabs>
          <w:tab w:val="left" w:pos="2625"/>
        </w:tabs>
      </w:pPr>
    </w:p>
    <w:p w14:paraId="59DDA44F">
      <w:pPr>
        <w:tabs>
          <w:tab w:val="left" w:pos="2625"/>
        </w:tabs>
      </w:pPr>
    </w:p>
    <w:p w14:paraId="580A7B2A">
      <w:pPr>
        <w:tabs>
          <w:tab w:val="left" w:pos="262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F9FEDE">
      <w:pPr>
        <w:spacing w:after="0"/>
        <w:ind w:firstLine="5670"/>
        <w:rPr>
          <w:rFonts w:ascii="Times New Roman" w:hAnsi="Times New Roman" w:cs="Times New Roman"/>
          <w:b/>
          <w:sz w:val="28"/>
          <w:szCs w:val="28"/>
        </w:rPr>
      </w:pPr>
    </w:p>
    <w:p w14:paraId="6B69600E">
      <w:pPr>
        <w:tabs>
          <w:tab w:val="left" w:pos="26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CEA107">
      <w:pPr>
        <w:tabs>
          <w:tab w:val="left" w:pos="26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AAA65D">
      <w:pPr>
        <w:tabs>
          <w:tab w:val="left" w:pos="262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4E59B4">
      <w:pPr>
        <w:tabs>
          <w:tab w:val="left" w:pos="26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D963EC">
      <w:pPr>
        <w:tabs>
          <w:tab w:val="left" w:pos="26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26D94F">
      <w:pPr>
        <w:tabs>
          <w:tab w:val="left" w:pos="26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1C52E8">
      <w:pPr>
        <w:tabs>
          <w:tab w:val="left" w:pos="26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9C5382">
      <w:pPr>
        <w:tabs>
          <w:tab w:val="left" w:pos="26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476136">
      <w:pPr>
        <w:tabs>
          <w:tab w:val="left" w:pos="26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70A51E">
      <w:pPr>
        <w:tabs>
          <w:tab w:val="left" w:pos="26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26B5AC">
      <w:pPr>
        <w:tabs>
          <w:tab w:val="left" w:pos="26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47B9E7">
      <w:pPr>
        <w:tabs>
          <w:tab w:val="left" w:pos="26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256394">
      <w:pPr>
        <w:tabs>
          <w:tab w:val="left" w:pos="2625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3DBD74">
      <w:pPr>
        <w:tabs>
          <w:tab w:val="left" w:pos="26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AB4806">
      <w:pPr>
        <w:tabs>
          <w:tab w:val="left" w:pos="26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14013C">
      <w:pPr>
        <w:tabs>
          <w:tab w:val="left" w:pos="26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48819E">
      <w:pPr>
        <w:tabs>
          <w:tab w:val="left" w:pos="2625"/>
        </w:tabs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3BDF76CA">
      <w:pPr>
        <w:spacing w:after="0" w:line="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Только ваша культура поведения, строгое выполнение правил движения, терпение и ответственность за жизнь и здоровье ребенка поможет нам вместе воспитать у него навыки и привычку безопа</w:t>
      </w:r>
    </w:p>
    <w:p w14:paraId="557CFE2F">
      <w:pPr>
        <w:tabs>
          <w:tab w:val="left" w:pos="26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8CDF52">
      <w:pPr>
        <w:tabs>
          <w:tab w:val="left" w:pos="26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D51ED7">
      <w:pPr>
        <w:tabs>
          <w:tab w:val="left" w:pos="26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9B66E3">
      <w:pPr>
        <w:tabs>
          <w:tab w:val="left" w:pos="26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07302A">
      <w:pPr>
        <w:tabs>
          <w:tab w:val="left" w:pos="26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ABBE8F">
      <w:pPr>
        <w:tabs>
          <w:tab w:val="left" w:pos="26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F9EAD8">
      <w:pPr>
        <w:tabs>
          <w:tab w:val="left" w:pos="26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C5C1B0">
      <w:pPr>
        <w:tabs>
          <w:tab w:val="left" w:pos="26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8BD43B">
      <w:pPr>
        <w:tabs>
          <w:tab w:val="left" w:pos="262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sectPr>
      <w:footerReference r:id="rId5" w:type="default"/>
      <w:pgSz w:w="11906" w:h="16838"/>
      <w:pgMar w:top="1134" w:right="567" w:bottom="851" w:left="1418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74745509"/>
      <w:docPartObj>
        <w:docPartGallery w:val="autotext"/>
      </w:docPartObj>
    </w:sdtPr>
    <w:sdtContent>
      <w:p w14:paraId="368C8996">
        <w:pPr>
          <w:pStyle w:val="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581A2F">
    <w:pPr>
      <w:pStyle w:val="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BF7BC3"/>
    <w:multiLevelType w:val="multilevel"/>
    <w:tmpl w:val="0DBF7BC3"/>
    <w:lvl w:ilvl="0" w:tentative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10A67440"/>
    <w:multiLevelType w:val="multilevel"/>
    <w:tmpl w:val="10A67440"/>
    <w:lvl w:ilvl="0" w:tentative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1E1F4FA5"/>
    <w:multiLevelType w:val="multilevel"/>
    <w:tmpl w:val="1E1F4FA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62E6E"/>
    <w:multiLevelType w:val="multilevel"/>
    <w:tmpl w:val="21062E6E"/>
    <w:lvl w:ilvl="0" w:tentative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2F73139B"/>
    <w:multiLevelType w:val="multilevel"/>
    <w:tmpl w:val="2F73139B"/>
    <w:lvl w:ilvl="0" w:tentative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30143374"/>
    <w:multiLevelType w:val="multilevel"/>
    <w:tmpl w:val="30143374"/>
    <w:lvl w:ilvl="0" w:tentative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41BB75A5"/>
    <w:multiLevelType w:val="multilevel"/>
    <w:tmpl w:val="41BB75A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9C105B"/>
    <w:multiLevelType w:val="multilevel"/>
    <w:tmpl w:val="4A9C105B"/>
    <w:lvl w:ilvl="0" w:tentative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58CA14B0"/>
    <w:multiLevelType w:val="multilevel"/>
    <w:tmpl w:val="58CA14B0"/>
    <w:lvl w:ilvl="0" w:tentative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60463866"/>
    <w:multiLevelType w:val="multilevel"/>
    <w:tmpl w:val="60463866"/>
    <w:lvl w:ilvl="0" w:tentative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8"/>
  </w:num>
  <w:num w:numId="7">
    <w:abstractNumId w:val="5"/>
  </w:num>
  <w:num w:numId="8">
    <w:abstractNumId w:val="9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D0468"/>
    <w:rsid w:val="000010DF"/>
    <w:rsid w:val="000018D7"/>
    <w:rsid w:val="00033702"/>
    <w:rsid w:val="00054A7C"/>
    <w:rsid w:val="00090FB4"/>
    <w:rsid w:val="000F587C"/>
    <w:rsid w:val="00104D86"/>
    <w:rsid w:val="00112A7D"/>
    <w:rsid w:val="00155D6A"/>
    <w:rsid w:val="001D15D9"/>
    <w:rsid w:val="001D6188"/>
    <w:rsid w:val="002067F5"/>
    <w:rsid w:val="00214EE1"/>
    <w:rsid w:val="00247650"/>
    <w:rsid w:val="00254B96"/>
    <w:rsid w:val="0029226A"/>
    <w:rsid w:val="002D5AA2"/>
    <w:rsid w:val="003A1B02"/>
    <w:rsid w:val="003B5B45"/>
    <w:rsid w:val="003E69EB"/>
    <w:rsid w:val="0040221B"/>
    <w:rsid w:val="0041262B"/>
    <w:rsid w:val="00416C52"/>
    <w:rsid w:val="004360D2"/>
    <w:rsid w:val="00471B2E"/>
    <w:rsid w:val="00491A24"/>
    <w:rsid w:val="00494900"/>
    <w:rsid w:val="004B1E6E"/>
    <w:rsid w:val="004C19E9"/>
    <w:rsid w:val="004C1DCF"/>
    <w:rsid w:val="004F771F"/>
    <w:rsid w:val="004F7E0A"/>
    <w:rsid w:val="0058633F"/>
    <w:rsid w:val="0066177C"/>
    <w:rsid w:val="0066781E"/>
    <w:rsid w:val="00671AD1"/>
    <w:rsid w:val="006829D1"/>
    <w:rsid w:val="006D36D1"/>
    <w:rsid w:val="006E08BF"/>
    <w:rsid w:val="007E7486"/>
    <w:rsid w:val="00836F9A"/>
    <w:rsid w:val="0087054C"/>
    <w:rsid w:val="00870824"/>
    <w:rsid w:val="008767AF"/>
    <w:rsid w:val="00894D8C"/>
    <w:rsid w:val="009147C9"/>
    <w:rsid w:val="00941B20"/>
    <w:rsid w:val="009421B5"/>
    <w:rsid w:val="00946ACC"/>
    <w:rsid w:val="009901C1"/>
    <w:rsid w:val="009D5A34"/>
    <w:rsid w:val="00A20E5A"/>
    <w:rsid w:val="00A96301"/>
    <w:rsid w:val="00AC076D"/>
    <w:rsid w:val="00AD2D4A"/>
    <w:rsid w:val="00B010F4"/>
    <w:rsid w:val="00B5036C"/>
    <w:rsid w:val="00B62552"/>
    <w:rsid w:val="00B65F30"/>
    <w:rsid w:val="00BB0964"/>
    <w:rsid w:val="00BB57CB"/>
    <w:rsid w:val="00BD1AED"/>
    <w:rsid w:val="00BE5DDF"/>
    <w:rsid w:val="00BF3A50"/>
    <w:rsid w:val="00C206E3"/>
    <w:rsid w:val="00C82292"/>
    <w:rsid w:val="00C86531"/>
    <w:rsid w:val="00CB5E34"/>
    <w:rsid w:val="00D229DE"/>
    <w:rsid w:val="00D502E4"/>
    <w:rsid w:val="00DD0468"/>
    <w:rsid w:val="00E15019"/>
    <w:rsid w:val="00E8792B"/>
    <w:rsid w:val="00F33A78"/>
    <w:rsid w:val="00F746A0"/>
    <w:rsid w:val="00FC2944"/>
    <w:rsid w:val="00FC5C5F"/>
    <w:rsid w:val="00FD7619"/>
    <w:rsid w:val="1A1C0ED4"/>
    <w:rsid w:val="1BCF374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qFormat="1"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240" w:after="0" w:line="256" w:lineRule="auto"/>
      <w:outlineLvl w:val="0"/>
    </w:pPr>
    <w:rPr>
      <w:rFonts w:asciiTheme="majorHAnsi" w:hAnsiTheme="majorHAnsi" w:eastAsiaTheme="majorEastAsia" w:cstheme="majorBidi"/>
      <w:color w:val="2E75B5" w:themeColor="accent1" w:themeShade="BF"/>
      <w:sz w:val="32"/>
      <w:szCs w:val="32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5B5" w:themeColor="accent1" w:themeShade="BF"/>
      <w:sz w:val="26"/>
      <w:szCs w:val="26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line number"/>
    <w:basedOn w:val="4"/>
    <w:semiHidden/>
    <w:unhideWhenUsed/>
    <w:qFormat/>
    <w:uiPriority w:val="99"/>
  </w:style>
  <w:style w:type="paragraph" w:styleId="7">
    <w:name w:val="Balloon Text"/>
    <w:basedOn w:val="1"/>
    <w:link w:val="14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">
    <w:name w:val="header"/>
    <w:basedOn w:val="1"/>
    <w:link w:val="1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footer"/>
    <w:basedOn w:val="1"/>
    <w:link w:val="17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1">
    <w:name w:val="Table Grid"/>
    <w:basedOn w:val="5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Заголовок 1 Знак"/>
    <w:basedOn w:val="4"/>
    <w:link w:val="2"/>
    <w:qFormat/>
    <w:uiPriority w:val="9"/>
    <w:rPr>
      <w:rFonts w:asciiTheme="majorHAnsi" w:hAnsiTheme="majorHAnsi" w:eastAsiaTheme="majorEastAsia" w:cstheme="majorBidi"/>
      <w:color w:val="2E75B5" w:themeColor="accent1" w:themeShade="BF"/>
      <w:sz w:val="32"/>
      <w:szCs w:val="32"/>
    </w:rPr>
  </w:style>
  <w:style w:type="paragraph" w:styleId="13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cs="Times New Roman" w:eastAsiaTheme="minorEastAsia"/>
    </w:rPr>
  </w:style>
  <w:style w:type="character" w:customStyle="1" w:styleId="14">
    <w:name w:val="Текст выноски Знак"/>
    <w:basedOn w:val="4"/>
    <w:link w:val="7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15">
    <w:name w:val="p3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6">
    <w:name w:val="Верхний колонтитул Знак"/>
    <w:basedOn w:val="4"/>
    <w:link w:val="8"/>
    <w:qFormat/>
    <w:uiPriority w:val="99"/>
  </w:style>
  <w:style w:type="character" w:customStyle="1" w:styleId="17">
    <w:name w:val="Нижний колонтитул Знак"/>
    <w:basedOn w:val="4"/>
    <w:link w:val="9"/>
    <w:qFormat/>
    <w:uiPriority w:val="99"/>
  </w:style>
  <w:style w:type="paragraph" w:styleId="18">
    <w:name w:val="No Spacing"/>
    <w:link w:val="19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19">
    <w:name w:val="Без интервала Знак"/>
    <w:basedOn w:val="4"/>
    <w:link w:val="18"/>
    <w:qFormat/>
    <w:uiPriority w:val="1"/>
    <w:rPr>
      <w:rFonts w:eastAsiaTheme="minorEastAsia"/>
      <w:lang w:eastAsia="ru-RU"/>
    </w:rPr>
  </w:style>
  <w:style w:type="character" w:customStyle="1" w:styleId="20">
    <w:name w:val="Заголовок 2 Знак"/>
    <w:basedOn w:val="4"/>
    <w:link w:val="3"/>
    <w:semiHidden/>
    <w:qFormat/>
    <w:uiPriority w:val="9"/>
    <w:rPr>
      <w:rFonts w:asciiTheme="majorHAnsi" w:hAnsiTheme="majorHAnsi" w:eastAsiaTheme="majorEastAsia" w:cstheme="majorBidi"/>
      <w:color w:val="2E75B5" w:themeColor="accent1" w:themeShade="BF"/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4241</Words>
  <Characters>24175</Characters>
  <Lines>201</Lines>
  <Paragraphs>56</Paragraphs>
  <TotalTime>7</TotalTime>
  <ScaleCrop>false</ScaleCrop>
  <LinksUpToDate>false</LinksUpToDate>
  <CharactersWithSpaces>28360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2018-01-15T11:37:00Z</dcterms:created>
  <dc:creator>Пользователь</dc:creator>
  <cp:lastModifiedBy>Admin</cp:lastModifiedBy>
  <cp:lastPrinted>2018-01-17T06:20:00Z</cp:lastPrinted>
  <dcterms:modified xsi:type="dcterms:W3CDTF">2024-11-03T07:24:27Z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5C7B72263B89476BBA56C7ED3531A49C_12</vt:lpwstr>
  </property>
</Properties>
</file>