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089" w:rsidRPr="007F2DB6" w:rsidRDefault="002A212D" w:rsidP="00CC1089">
      <w:pPr>
        <w:spacing w:line="240" w:lineRule="auto"/>
        <w:jc w:val="center"/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</w:pPr>
      <w:r w:rsidRPr="007F2DB6"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  <w:t>Методическая разработка</w:t>
      </w:r>
      <w:r w:rsidR="000526D6" w:rsidRPr="007F2DB6"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  <w:t xml:space="preserve"> </w:t>
      </w:r>
      <w:r w:rsidR="00F4101E" w:rsidRPr="007F2DB6"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  <w:t xml:space="preserve">учебного занятия </w:t>
      </w:r>
      <w:r w:rsidR="000526D6" w:rsidRPr="007F2DB6"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  <w:t>на тему:</w:t>
      </w:r>
      <w:r w:rsidR="00CC1089" w:rsidRPr="007F2DB6"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  <w:t xml:space="preserve"> </w:t>
      </w:r>
    </w:p>
    <w:p w:rsidR="00FB5C80" w:rsidRPr="007F2DB6" w:rsidRDefault="00AE50BF" w:rsidP="00CC1089">
      <w:pPr>
        <w:spacing w:line="240" w:lineRule="auto"/>
        <w:jc w:val="center"/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</w:pPr>
      <w:r w:rsidRPr="007F2DB6"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  <w:t>«</w:t>
      </w:r>
      <w:r w:rsidR="00083D3B" w:rsidRPr="007F2DB6"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  <w:t>Закрепление правил</w:t>
      </w:r>
      <w:r w:rsidRPr="007F2DB6"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  <w:t xml:space="preserve"> дорожного движения средствами хореографии.</w:t>
      </w:r>
    </w:p>
    <w:p w:rsidR="000526D6" w:rsidRPr="007F2DB6" w:rsidRDefault="00AE50BF" w:rsidP="00E5649C">
      <w:pPr>
        <w:spacing w:after="0" w:line="240" w:lineRule="auto"/>
        <w:jc w:val="center"/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</w:pPr>
      <w:r w:rsidRPr="007F2DB6">
        <w:rPr>
          <w:rFonts w:ascii="Lapsus Pro (theguybrush.com)" w:hAnsi="Lapsus Pro (theguybrush.com)" w:cs="Times New Roman"/>
          <w:i/>
          <w:color w:val="000000" w:themeColor="text1"/>
          <w:sz w:val="24"/>
          <w:szCs w:val="24"/>
        </w:rPr>
        <w:t xml:space="preserve"> Разучивание танцевального этюда для дошкольников»</w:t>
      </w:r>
    </w:p>
    <w:p w:rsidR="00F4101E" w:rsidRPr="007F2DB6" w:rsidRDefault="00F4101E" w:rsidP="00E5649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Разработала:</w:t>
      </w:r>
    </w:p>
    <w:p w:rsidR="00FB5C80" w:rsidRPr="007F2DB6" w:rsidRDefault="00F4101E" w:rsidP="00E5649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Булыгина Ольга Анатольевна,</w:t>
      </w:r>
    </w:p>
    <w:p w:rsidR="00F4101E" w:rsidRPr="007F2DB6" w:rsidRDefault="00F4101E" w:rsidP="00E5649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педагог дополнительного образования</w:t>
      </w:r>
    </w:p>
    <w:p w:rsidR="007A6A0A" w:rsidRPr="007F2DB6" w:rsidRDefault="007A6A0A" w:rsidP="007A6A0A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Пояснительная записка</w:t>
      </w:r>
    </w:p>
    <w:p w:rsidR="00B46386" w:rsidRPr="007F2DB6" w:rsidRDefault="007A6A0A" w:rsidP="007A6A0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</w:t>
      </w:r>
      <w:r w:rsidR="00B46386"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Современная жизнь наполнена движением и темпом, поэтому улица всегда «полна неожиданностей». Дети активны, они любознательны и любопытны, им трудно устоять на месте. Однако на улице, прежде всего, детям нужно быть очень осторожными, чтобы не стать жертвами дорожно-транспортных происшествий. А как это сделать? Быть внимательными и осторожными на улицах города детей должны научить родители и педагоги дошкольного образования.</w:t>
      </w:r>
    </w:p>
    <w:p w:rsidR="00B46386" w:rsidRPr="007F2DB6" w:rsidRDefault="00B46386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Но всё же малышам не так просто  выучить сложные правила дорожного движения, понять их, да еще и пользоваться полученными знаниями в повседневной жизни. Для дошкольного возраста разработано множество мероприятий в форме игровых занятий, бесед, спектаклей, познавательных прогулок, викторин, конкурсов и т.д. Я же решила воспользоваться средствами хореографии для решения этой задачи, так как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старшие дошкольники отличаются достаточной  двигательной активностью, обладают неплохим запасом двигательных умений и навыков.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Этот  возраст является сензитивным периодом для занятий хореографией</w:t>
      </w:r>
      <w:r w:rsidRPr="007F2DB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Pr="007F2DB6">
        <w:rPr>
          <w:rFonts w:ascii="Roboto" w:eastAsia="Times New Roman" w:hAnsi="Roboto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Ведущим видом деятельности старшего дошкольника является сюжетно-ролевая игра</w:t>
      </w:r>
      <w:r w:rsidRPr="007F2DB6"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  <w:t xml:space="preserve">, игровое творчество, где отражаются представления детей об окружающем мире, взаимоотношениях и профессиональных обязанностях людей. Ребёнок легко воспринимает то, что можно ярко представить и эмоционально пережить. </w:t>
      </w:r>
    </w:p>
    <w:p w:rsidR="00B46386" w:rsidRPr="007F2DB6" w:rsidRDefault="00B46386" w:rsidP="00E5649C">
      <w:pPr>
        <w:shd w:val="clear" w:color="auto" w:fill="FFFFFF"/>
        <w:spacing w:after="0" w:line="240" w:lineRule="auto"/>
        <w:jc w:val="both"/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</w:t>
      </w:r>
      <w:r w:rsidRPr="007F2DB6"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  <w:t xml:space="preserve">      Мой методический материал рекомендован для воспитателей дошкольных учреждений, учителей начальных классов и педагогов дополнительного образования.</w:t>
      </w:r>
    </w:p>
    <w:p w:rsidR="00B46386" w:rsidRPr="007F2DB6" w:rsidRDefault="00B46386" w:rsidP="00E564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6386" w:rsidRPr="007F2DB6" w:rsidRDefault="00B46386" w:rsidP="00E5649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Аннотация</w:t>
      </w:r>
    </w:p>
    <w:p w:rsidR="00CC1089" w:rsidRPr="007F2DB6" w:rsidRDefault="000526D6" w:rsidP="00CC108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</w:p>
    <w:p w:rsidR="00CC1089" w:rsidRPr="007F2DB6" w:rsidRDefault="00883E81" w:rsidP="00CC10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Возраст учащихся: </w:t>
      </w:r>
      <w:r w:rsidR="00B8368D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материал предназначен для детей старшего дошкольного возраста</w:t>
      </w:r>
      <w:r w:rsidR="00CC594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для первоклассников;</w:t>
      </w:r>
    </w:p>
    <w:p w:rsidR="00883E81" w:rsidRPr="007F2DB6" w:rsidRDefault="00883E81" w:rsidP="00CC10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Тип занятия: </w:t>
      </w:r>
      <w:r w:rsidR="00B8368D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групповое</w:t>
      </w:r>
      <w:r w:rsidR="00CC594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83E81" w:rsidRPr="007F2DB6" w:rsidRDefault="00883E81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Форма занятия</w:t>
      </w:r>
      <w:r w:rsidR="002A212D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F77746" w:rsidRPr="007F2DB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  <w:t>основной</w:t>
      </w:r>
      <w:r w:rsidR="008830DF" w:rsidRPr="007F2DB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  <w:t xml:space="preserve"> этап</w:t>
      </w:r>
      <w:r w:rsidR="00B8368D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занятия</w:t>
      </w:r>
      <w:r w:rsidR="002A212D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-игры</w:t>
      </w:r>
      <w:r w:rsidR="00CC594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элементами </w:t>
      </w:r>
      <w:r w:rsidR="008830D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танцевально-игрового творчества и познавательной деятельности;</w:t>
      </w:r>
    </w:p>
    <w:p w:rsidR="00883E81" w:rsidRPr="007F2DB6" w:rsidRDefault="00883E81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 занятия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531D3A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Создать условия для закрепления учащимися правил дорожного движения средствами хореографии, в</w:t>
      </w:r>
      <w:r w:rsidR="00B8368D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оспитать в детях грамотных п</w:t>
      </w:r>
      <w:r w:rsidR="00531D3A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ешеходов</w:t>
      </w:r>
      <w:r w:rsidR="00FD3B13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процессе разучивания танцевального этюда</w:t>
      </w:r>
      <w:r w:rsidR="00531D3A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83E81" w:rsidRPr="007F2DB6" w:rsidRDefault="00883E81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Задачи:</w:t>
      </w:r>
    </w:p>
    <w:p w:rsidR="00883E81" w:rsidRPr="007F2DB6" w:rsidRDefault="00883E81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</w:t>
      </w:r>
      <w:r w:rsidRPr="007F2DB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F2D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Обучающие:</w:t>
      </w:r>
    </w:p>
    <w:p w:rsidR="00883E81" w:rsidRPr="007F2DB6" w:rsidRDefault="00883E81" w:rsidP="00E5649C">
      <w:pPr>
        <w:shd w:val="clear" w:color="auto" w:fill="FFFFFF"/>
        <w:spacing w:after="0" w:line="240" w:lineRule="auto"/>
        <w:jc w:val="both"/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7F2DB6"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  <w:t xml:space="preserve"> расширить знания у детей о правилах поведения пешеходов и водителей в условиях улицы;</w:t>
      </w:r>
    </w:p>
    <w:p w:rsidR="00F00C79" w:rsidRPr="007F2DB6" w:rsidRDefault="00F00C79" w:rsidP="00E5649C">
      <w:pPr>
        <w:shd w:val="clear" w:color="auto" w:fill="FFFFFF"/>
        <w:spacing w:after="0" w:line="240" w:lineRule="auto"/>
        <w:jc w:val="both"/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  <w:t>- обучать знаниям различия сигналов светофора;</w:t>
      </w:r>
    </w:p>
    <w:p w:rsidR="00F00C79" w:rsidRPr="007F2DB6" w:rsidRDefault="00F00C79" w:rsidP="00E5649C">
      <w:pPr>
        <w:shd w:val="clear" w:color="auto" w:fill="FFFFFF"/>
        <w:spacing w:after="0" w:line="240" w:lineRule="auto"/>
        <w:jc w:val="both"/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  <w:t xml:space="preserve">- активизировать понятийный словарь терминов (одностороннее и двустороннее движение, </w:t>
      </w:r>
    </w:p>
    <w:p w:rsidR="00883E81" w:rsidRPr="007F2DB6" w:rsidRDefault="00883E81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Pr="007F2D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Развивающие:</w:t>
      </w:r>
    </w:p>
    <w:p w:rsidR="00883E81" w:rsidRPr="007F2DB6" w:rsidRDefault="00883E81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F7774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развивать и поддерживать интерес </w:t>
      </w:r>
      <w:r w:rsidR="00620BA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</w:t>
      </w:r>
      <w:r w:rsidR="00F7774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42BBC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творческой </w:t>
      </w:r>
      <w:r w:rsidR="00F0632C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познавательной деятельности;</w:t>
      </w:r>
      <w:r w:rsidR="00842BBC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r w:rsidR="00F7774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изучению</w:t>
      </w:r>
      <w:r w:rsidR="00620BA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F7774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</w:t>
      </w:r>
      <w:r w:rsidR="00620BA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7774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дорожного</w:t>
      </w:r>
      <w:r w:rsidR="00620BA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F7774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движения</w:t>
      </w:r>
      <w:r w:rsidR="00620BA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31D3A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посредством танцевально-игрового творчества</w:t>
      </w:r>
      <w:r w:rsidR="00620BA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116D5F" w:rsidRPr="007F2DB6" w:rsidRDefault="00DF2B6E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531D3A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закрепля</w:t>
      </w:r>
      <w:r w:rsidR="00116D5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 навыки правильной осанки</w:t>
      </w:r>
      <w:r w:rsidR="00CC594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музыкально-ритмической координации</w:t>
      </w:r>
      <w:r w:rsidR="00531D3A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основном этапе занятия</w:t>
      </w:r>
      <w:r w:rsidR="00CC594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F2B6E" w:rsidRPr="007F2DB6" w:rsidRDefault="00531D3A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развивать интеллектуальные </w:t>
      </w:r>
      <w:r w:rsidR="00DF2B6E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способности учащихся;</w:t>
      </w:r>
    </w:p>
    <w:p w:rsidR="00883E81" w:rsidRPr="007F2DB6" w:rsidRDefault="00883E81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7F2D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Воспитывающие:</w:t>
      </w:r>
    </w:p>
    <w:p w:rsidR="00883E81" w:rsidRPr="007F2DB6" w:rsidRDefault="00883E81" w:rsidP="00E5649C">
      <w:pPr>
        <w:shd w:val="clear" w:color="auto" w:fill="FFFFFF"/>
        <w:spacing w:after="0" w:line="240" w:lineRule="auto"/>
        <w:jc w:val="both"/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</w:t>
      </w:r>
      <w:r w:rsidRPr="007F2DB6"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  <w:t xml:space="preserve"> сформировать навык сознательного отношения к соблюдению правил безопасного движения;</w:t>
      </w:r>
    </w:p>
    <w:p w:rsidR="00116D5F" w:rsidRPr="007F2DB6" w:rsidRDefault="00116D5F" w:rsidP="00E5649C">
      <w:pPr>
        <w:shd w:val="clear" w:color="auto" w:fill="FFFFFF"/>
        <w:spacing w:after="0" w:line="240" w:lineRule="auto"/>
        <w:jc w:val="both"/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  <w:t>- подготовить детей к правильным действиям в</w:t>
      </w:r>
      <w:r w:rsidR="00F0632C" w:rsidRPr="007F2DB6"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  <w:t xml:space="preserve"> сложившейся ситуации на дороге;</w:t>
      </w:r>
    </w:p>
    <w:p w:rsidR="00F0632C" w:rsidRPr="007F2DB6" w:rsidRDefault="00F0632C" w:rsidP="00E5649C">
      <w:pPr>
        <w:shd w:val="clear" w:color="auto" w:fill="FFFFFF"/>
        <w:spacing w:after="0" w:line="240" w:lineRule="auto"/>
        <w:jc w:val="both"/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Open Sans" w:hAnsi="Open Sans"/>
          <w:color w:val="000000" w:themeColor="text1"/>
          <w:sz w:val="24"/>
          <w:szCs w:val="24"/>
          <w:shd w:val="clear" w:color="auto" w:fill="FFFFFF"/>
        </w:rPr>
        <w:t>- способствовать развитию положительных эмоций у детей.</w:t>
      </w:r>
    </w:p>
    <w:p w:rsidR="00883E81" w:rsidRPr="007F2DB6" w:rsidRDefault="00883E81" w:rsidP="00E564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Методы активизации учащихся: </w:t>
      </w:r>
    </w:p>
    <w:p w:rsidR="00116D5F" w:rsidRPr="007F2DB6" w:rsidRDefault="00116D5F" w:rsidP="00E5649C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Педагогические:</w:t>
      </w:r>
    </w:p>
    <w:p w:rsidR="00883E81" w:rsidRPr="007F2DB6" w:rsidRDefault="00883E81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1.Словесные.</w:t>
      </w:r>
    </w:p>
    <w:p w:rsidR="00883E81" w:rsidRPr="007F2DB6" w:rsidRDefault="00883E81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2.Наглядные.</w:t>
      </w:r>
    </w:p>
    <w:p w:rsidR="00600187" w:rsidRDefault="00600187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Наблюдение.</w:t>
      </w:r>
    </w:p>
    <w:p w:rsidR="007F252C" w:rsidRPr="007F2DB6" w:rsidRDefault="007F252C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Игровые.</w:t>
      </w:r>
    </w:p>
    <w:p w:rsidR="008830DF" w:rsidRPr="007F2DB6" w:rsidRDefault="007F252C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8830D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Диалог.</w:t>
      </w:r>
    </w:p>
    <w:p w:rsidR="008830DF" w:rsidRPr="007F2DB6" w:rsidRDefault="007F252C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8830D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Эмоционального воздействия (рефлексия);</w:t>
      </w:r>
    </w:p>
    <w:p w:rsidR="008830DF" w:rsidRPr="007F2DB6" w:rsidRDefault="007F252C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60018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Моделирование ситуации.</w:t>
      </w:r>
    </w:p>
    <w:p w:rsidR="00883E81" w:rsidRPr="007F2DB6" w:rsidRDefault="007F252C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883E81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.Самоконтроль и саморегулирование.</w:t>
      </w:r>
    </w:p>
    <w:p w:rsidR="00883E81" w:rsidRPr="007F2DB6" w:rsidRDefault="007F252C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bookmarkStart w:id="0" w:name="_GoBack"/>
      <w:bookmarkEnd w:id="0"/>
      <w:r w:rsidR="00883E81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.Мотивационные.</w:t>
      </w:r>
    </w:p>
    <w:p w:rsidR="00116D5F" w:rsidRPr="007F2DB6" w:rsidRDefault="00116D5F" w:rsidP="00E5649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Хореографические:</w:t>
      </w:r>
    </w:p>
    <w:p w:rsidR="008830DF" w:rsidRPr="007F2DB6" w:rsidRDefault="00116D5F" w:rsidP="00E5649C">
      <w:pPr>
        <w:pStyle w:val="a9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Показ личный: </w:t>
      </w:r>
    </w:p>
    <w:p w:rsidR="008830DF" w:rsidRPr="007F2DB6" w:rsidRDefault="008830DF" w:rsidP="00E5649C">
      <w:pPr>
        <w:pStyle w:val="a9"/>
        <w:spacing w:after="0" w:line="240" w:lineRule="auto"/>
        <w:ind w:left="360"/>
        <w:rPr>
          <w:rFonts w:ascii="Roboto" w:hAnsi="Roboto"/>
          <w:color w:val="000000" w:themeColor="text1"/>
          <w:sz w:val="24"/>
          <w:szCs w:val="24"/>
        </w:rPr>
      </w:pPr>
      <w:r w:rsidRPr="007F2DB6">
        <w:rPr>
          <w:rFonts w:ascii="Roboto" w:hAnsi="Roboto"/>
          <w:color w:val="000000" w:themeColor="text1"/>
          <w:sz w:val="24"/>
          <w:szCs w:val="24"/>
        </w:rPr>
        <w:t xml:space="preserve">является основным методом обучения на уроках хореографии. Преподаватель, повернувшись спиной к ученикам, показывает движение или комбинацию целиком под музыку. </w:t>
      </w:r>
    </w:p>
    <w:p w:rsidR="008830DF" w:rsidRPr="007F2DB6" w:rsidRDefault="008830DF" w:rsidP="00E5649C">
      <w:pPr>
        <w:pStyle w:val="a9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Зеркальный:</w:t>
      </w:r>
    </w:p>
    <w:p w:rsidR="008830DF" w:rsidRPr="007F2DB6" w:rsidRDefault="008830DF" w:rsidP="00E5649C">
      <w:pPr>
        <w:pStyle w:val="a9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Fonts w:ascii="Roboto" w:hAnsi="Roboto"/>
          <w:color w:val="000000" w:themeColor="text1"/>
          <w:sz w:val="24"/>
          <w:szCs w:val="24"/>
        </w:rPr>
        <w:t xml:space="preserve">применяется тогда, когда преподавателю необходимо контролировать методику исполнения движения или комбинации. Этот метод позволяет делать анализ и исправлять ошибки во время исполнения движения. </w:t>
      </w:r>
    </w:p>
    <w:p w:rsidR="008830DF" w:rsidRPr="007F2DB6" w:rsidRDefault="00116D5F" w:rsidP="00E5649C">
      <w:pPr>
        <w:pStyle w:val="a9"/>
        <w:numPr>
          <w:ilvl w:val="0"/>
          <w:numId w:val="4"/>
        </w:numPr>
        <w:spacing w:after="0" w:line="240" w:lineRule="auto"/>
        <w:rPr>
          <w:rStyle w:val="a4"/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ru-RU"/>
        </w:rPr>
      </w:pPr>
      <w:r w:rsidRPr="007F2DB6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Показ при помощи ученика:</w:t>
      </w:r>
    </w:p>
    <w:p w:rsidR="00116D5F" w:rsidRPr="007F2DB6" w:rsidRDefault="00116D5F" w:rsidP="00E5649C">
      <w:pPr>
        <w:pStyle w:val="a9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возможен </w:t>
      </w:r>
      <w:r w:rsidRPr="007F2DB6">
        <w:rPr>
          <w:rFonts w:ascii="Roboto" w:hAnsi="Roboto"/>
          <w:color w:val="000000" w:themeColor="text1"/>
          <w:sz w:val="24"/>
          <w:szCs w:val="24"/>
        </w:rPr>
        <w:t xml:space="preserve"> тогда, когда ученики уже имеют определенные навыки и умения, и могут использовать свои знания. Методика исполнения движения или комбинации должна быть не сложной.</w:t>
      </w:r>
    </w:p>
    <w:p w:rsidR="00883E81" w:rsidRPr="007F2DB6" w:rsidRDefault="00883E81" w:rsidP="00E5649C">
      <w:pPr>
        <w:tabs>
          <w:tab w:val="left" w:pos="237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Оборудование: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883E81" w:rsidRPr="007F2DB6" w:rsidRDefault="00533BD1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Компьютер, мультимедиа</w:t>
      </w:r>
      <w:r w:rsidR="002A212D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</w:t>
      </w:r>
      <w:r w:rsidR="00883E81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мпровизированная дорога</w:t>
      </w:r>
    </w:p>
    <w:p w:rsidR="009A76C6" w:rsidRPr="007F2DB6" w:rsidRDefault="009A76C6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Подготовка:</w:t>
      </w: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A76C6" w:rsidRPr="007F2DB6" w:rsidRDefault="00BE4124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2A212D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3B52E3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едагог вместе с учащимися</w:t>
      </w:r>
      <w:r w:rsidR="000F574B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52E3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изображают  импровизированную дорог</w:t>
      </w:r>
      <w:r w:rsidR="009A76C6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у с «двусторонним движением»:</w:t>
      </w:r>
      <w:r w:rsidR="003958ED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9A76C6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наклеивается лента</w:t>
      </w:r>
      <w:r w:rsidR="003B52E3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574B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52E3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малярного  скотча</w:t>
      </w:r>
      <w:r w:rsidR="009A76C6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 это будет разделительная полоса; посередине прикрепляются белые</w:t>
      </w:r>
      <w:r w:rsidR="003B52E3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полос</w:t>
      </w:r>
      <w:r w:rsidR="009A76C6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ы бумаги - это «пешеходный переход»!</w:t>
      </w:r>
      <w:r w:rsidR="003B52E3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76C6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Все очень быстро и просто, а главное, интересно!</w:t>
      </w:r>
    </w:p>
    <w:p w:rsidR="00BE4124" w:rsidRPr="007F2DB6" w:rsidRDefault="00831F1B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="00BE4124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необходимо заранее подготовить нарезку музыкальных фрагментов.</w:t>
      </w:r>
    </w:p>
    <w:p w:rsidR="002A212D" w:rsidRPr="007F2DB6" w:rsidRDefault="00533BD1" w:rsidP="00E5649C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Основной</w:t>
      </w:r>
      <w:r w:rsidR="002A212D" w:rsidRPr="007F2DB6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 этап занятия</w:t>
      </w:r>
      <w:r w:rsidRPr="007F2DB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(после организационного,</w:t>
      </w:r>
      <w:r w:rsidR="003A62EF" w:rsidRPr="007F2DB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мотивационного </w:t>
      </w:r>
      <w:r w:rsidRPr="007F2DB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разминочного </w:t>
      </w:r>
      <w:r w:rsidR="003A62EF" w:rsidRPr="007F2DB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этапов</w:t>
      </w:r>
      <w:r w:rsidRPr="007F2DB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занятия</w:t>
      </w:r>
      <w:r w:rsidR="003A62EF" w:rsidRPr="007F2DB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2A212D" w:rsidRPr="007F2DB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</w:p>
    <w:p w:rsidR="002A212D" w:rsidRPr="007F2DB6" w:rsidRDefault="003A62EF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7F2DB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Танцевально-игровое творчество: </w:t>
      </w: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придаёт воспитательному процессу привлекательную форму, облегчает процесс за</w:t>
      </w:r>
      <w:r w:rsidR="00533BD1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поминания и освоение упражнений</w:t>
      </w: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, а также, познавательного материала, повышает эмоциональный фон занятий, способствует развитию мышления, воображения и творческих способностей ребёнка</w:t>
      </w:r>
    </w:p>
    <w:p w:rsidR="000F574B" w:rsidRPr="007F2DB6" w:rsidRDefault="002A212D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Педагог:</w:t>
      </w:r>
      <w:r w:rsidR="003D46D3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94F4F" w:rsidRPr="007F2DB6" w:rsidRDefault="006D599D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94F4F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Сейчас мы с вами потанцуем, поиграем и что-то новое узнаем одновременно</w:t>
      </w:r>
      <w:r w:rsidR="00E33125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!!!  Скажите,</w:t>
      </w: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 уже умеете переходит</w:t>
      </w:r>
      <w:r w:rsidR="00E33125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 дорогу самостоятельно? (ответы) </w:t>
      </w:r>
    </w:p>
    <w:p w:rsidR="00194F4F" w:rsidRPr="007F2DB6" w:rsidRDefault="006D599D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94F4F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Отлично!</w:t>
      </w:r>
      <w:r w:rsidR="00E33125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вы знаете</w:t>
      </w: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33125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называются правила, по которым мы переходим дорогу?</w:t>
      </w:r>
      <w:r w:rsidR="00194F4F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(ответы)</w:t>
      </w:r>
    </w:p>
    <w:p w:rsidR="00194F4F" w:rsidRPr="007F2DB6" w:rsidRDefault="00194F4F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33125" w:rsidRPr="007F2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Правильно! Правила дорожного движения! </w:t>
      </w:r>
      <w:r w:rsidR="006D599D"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Где же мы можем переходить дорогу?</w:t>
      </w:r>
      <w:r w:rsidR="003D46D3"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(ответы)</w:t>
      </w:r>
    </w:p>
    <w:p w:rsidR="00E33125" w:rsidRPr="007F2DB6" w:rsidRDefault="00194F4F" w:rsidP="00E564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Правильно,  п</w:t>
      </w:r>
      <w:r w:rsidR="00E33125"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 надземному или подземному пешеходному переходу, а также по зелёному — разрешающему — сигналу светофора. Но прежде</w:t>
      </w:r>
      <w:r w:rsidR="006D599D"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E33125"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чем вы начнёте переходить дорогу, необходимо определить, какое на ней движение транспорта — одностороннее или двусторон</w:t>
      </w:r>
      <w:r w:rsidR="006D599D" w:rsidRPr="007F2D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нее. </w:t>
      </w:r>
    </w:p>
    <w:p w:rsidR="003E5FC8" w:rsidRPr="007F2DB6" w:rsidRDefault="003E5FC8" w:rsidP="00E5649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F2DB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>1.Односторонне или двустороннее?</w:t>
      </w:r>
    </w:p>
    <w:p w:rsidR="00194F4F" w:rsidRPr="007F2DB6" w:rsidRDefault="00960F4A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 xml:space="preserve">     </w:t>
      </w:r>
      <w:r w:rsidR="00194F4F" w:rsidRPr="007F2DB6">
        <w:rPr>
          <w:color w:val="000000" w:themeColor="text1"/>
        </w:rPr>
        <w:t>Мы</w:t>
      </w:r>
      <w:r w:rsidR="006D599D" w:rsidRPr="007F2DB6">
        <w:rPr>
          <w:color w:val="000000" w:themeColor="text1"/>
        </w:rPr>
        <w:t xml:space="preserve"> попробуем это узнать </w:t>
      </w:r>
      <w:r w:rsidR="00E85050" w:rsidRPr="007F2DB6">
        <w:rPr>
          <w:color w:val="000000" w:themeColor="text1"/>
        </w:rPr>
        <w:t xml:space="preserve">необычным </w:t>
      </w:r>
      <w:r w:rsidR="006D599D" w:rsidRPr="007F2DB6">
        <w:rPr>
          <w:color w:val="000000" w:themeColor="text1"/>
        </w:rPr>
        <w:t>способом</w:t>
      </w:r>
      <w:r w:rsidR="00E85050" w:rsidRPr="007F2DB6">
        <w:rPr>
          <w:color w:val="000000" w:themeColor="text1"/>
        </w:rPr>
        <w:t xml:space="preserve">! Способом </w:t>
      </w:r>
      <w:r w:rsidR="006D599D" w:rsidRPr="007F2DB6">
        <w:rPr>
          <w:color w:val="000000" w:themeColor="text1"/>
        </w:rPr>
        <w:t xml:space="preserve"> образных упражнений в танце!</w:t>
      </w:r>
      <w:r w:rsidR="008C18B3" w:rsidRPr="007F2DB6">
        <w:rPr>
          <w:color w:val="000000" w:themeColor="text1"/>
        </w:rPr>
        <w:t xml:space="preserve"> </w:t>
      </w:r>
      <w:r w:rsidR="00194F4F" w:rsidRPr="007F2DB6">
        <w:rPr>
          <w:color w:val="000000" w:themeColor="text1"/>
        </w:rPr>
        <w:t xml:space="preserve">Сейчас мы превратимся в </w:t>
      </w:r>
      <w:r w:rsidR="007F2DB6">
        <w:rPr>
          <w:b/>
          <w:color w:val="000000" w:themeColor="text1"/>
        </w:rPr>
        <w:t>«В</w:t>
      </w:r>
      <w:r w:rsidR="00194F4F" w:rsidRPr="007F2DB6">
        <w:rPr>
          <w:b/>
          <w:color w:val="000000" w:themeColor="text1"/>
        </w:rPr>
        <w:t xml:space="preserve">одителей» </w:t>
      </w:r>
      <w:r w:rsidR="00194F4F" w:rsidRPr="007F2DB6">
        <w:rPr>
          <w:color w:val="000000" w:themeColor="text1"/>
        </w:rPr>
        <w:t>и</w:t>
      </w:r>
      <w:r w:rsidR="00194F4F" w:rsidRPr="007F2DB6">
        <w:rPr>
          <w:b/>
          <w:color w:val="000000" w:themeColor="text1"/>
        </w:rPr>
        <w:t xml:space="preserve"> </w:t>
      </w:r>
      <w:r w:rsidR="00194F4F" w:rsidRPr="007F2DB6">
        <w:rPr>
          <w:color w:val="000000" w:themeColor="text1"/>
        </w:rPr>
        <w:t>разучим одно простое движение!</w:t>
      </w:r>
    </w:p>
    <w:p w:rsidR="008C18B3" w:rsidRPr="007F2DB6" w:rsidRDefault="008C18B3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u w:val="single"/>
        </w:rPr>
      </w:pPr>
      <w:r w:rsidRPr="007F2DB6">
        <w:rPr>
          <w:color w:val="000000" w:themeColor="text1"/>
        </w:rPr>
        <w:t xml:space="preserve"> </w:t>
      </w:r>
      <w:r w:rsidRPr="007F2DB6">
        <w:rPr>
          <w:color w:val="000000" w:themeColor="text1"/>
          <w:u w:val="single"/>
        </w:rPr>
        <w:t>Описание движения:</w:t>
      </w:r>
    </w:p>
    <w:p w:rsidR="00F92BF7" w:rsidRPr="007F2DB6" w:rsidRDefault="00960F4A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 xml:space="preserve">     </w:t>
      </w:r>
      <w:r w:rsidR="00F92BF7" w:rsidRPr="007F2DB6">
        <w:rPr>
          <w:color w:val="000000" w:themeColor="text1"/>
        </w:rPr>
        <w:t>Вначале заводим моторы: руки в кулачках, выполняем перед собой «вертушку»</w:t>
      </w:r>
      <w:r w:rsidR="00DA41A4" w:rsidRPr="007F2DB6">
        <w:rPr>
          <w:color w:val="000000" w:themeColor="text1"/>
        </w:rPr>
        <w:t xml:space="preserve">  на музыкальное вступление.</w:t>
      </w:r>
    </w:p>
    <w:p w:rsidR="003D46D3" w:rsidRPr="007F2DB6" w:rsidRDefault="00EB1BD4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 xml:space="preserve">     </w:t>
      </w:r>
      <w:r w:rsidR="008C18B3" w:rsidRPr="007F2DB6">
        <w:rPr>
          <w:color w:val="000000" w:themeColor="text1"/>
        </w:rPr>
        <w:t>Руки в кулачках</w:t>
      </w:r>
      <w:r w:rsidR="00F92BF7" w:rsidRPr="007F2DB6">
        <w:rPr>
          <w:color w:val="000000" w:themeColor="text1"/>
        </w:rPr>
        <w:t xml:space="preserve"> остаются </w:t>
      </w:r>
      <w:r w:rsidR="008C18B3" w:rsidRPr="007F2DB6">
        <w:rPr>
          <w:color w:val="000000" w:themeColor="text1"/>
        </w:rPr>
        <w:t xml:space="preserve"> перед собой, локти в стороны – мы за рулём!</w:t>
      </w:r>
      <w:r w:rsidRPr="007F2DB6">
        <w:rPr>
          <w:color w:val="000000" w:themeColor="text1"/>
        </w:rPr>
        <w:t xml:space="preserve"> Чуть присев</w:t>
      </w:r>
      <w:r w:rsidR="00F92BF7" w:rsidRPr="007F2DB6">
        <w:rPr>
          <w:color w:val="000000" w:themeColor="text1"/>
        </w:rPr>
        <w:t>,</w:t>
      </w:r>
      <w:r w:rsidR="008C18B3" w:rsidRPr="007F2DB6">
        <w:rPr>
          <w:color w:val="000000" w:themeColor="text1"/>
        </w:rPr>
        <w:t xml:space="preserve"> </w:t>
      </w:r>
      <w:r w:rsidR="00F92BF7" w:rsidRPr="007F2DB6">
        <w:rPr>
          <w:color w:val="000000" w:themeColor="text1"/>
        </w:rPr>
        <w:t>на «раз»</w:t>
      </w:r>
      <w:r w:rsidR="00227787" w:rsidRPr="007F2DB6">
        <w:rPr>
          <w:color w:val="000000" w:themeColor="text1"/>
        </w:rPr>
        <w:t xml:space="preserve"> - </w:t>
      </w:r>
      <w:r w:rsidR="00F92BF7" w:rsidRPr="007F2DB6">
        <w:rPr>
          <w:color w:val="000000" w:themeColor="text1"/>
        </w:rPr>
        <w:t xml:space="preserve"> шаг на подушке</w:t>
      </w:r>
      <w:r w:rsidRPr="007F2DB6">
        <w:rPr>
          <w:color w:val="000000" w:themeColor="text1"/>
        </w:rPr>
        <w:t xml:space="preserve"> правой ноги</w:t>
      </w:r>
      <w:r w:rsidR="008C18B3" w:rsidRPr="007F2DB6">
        <w:rPr>
          <w:color w:val="000000" w:themeColor="text1"/>
        </w:rPr>
        <w:t>, одновременно</w:t>
      </w:r>
      <w:r w:rsidR="00F92BF7" w:rsidRPr="007F2DB6">
        <w:rPr>
          <w:color w:val="000000" w:themeColor="text1"/>
        </w:rPr>
        <w:t xml:space="preserve"> опустить правое плечо. На «два» </w:t>
      </w:r>
      <w:r w:rsidR="00227787" w:rsidRPr="007F2DB6">
        <w:rPr>
          <w:color w:val="000000" w:themeColor="text1"/>
        </w:rPr>
        <w:t xml:space="preserve">- </w:t>
      </w:r>
      <w:r w:rsidRPr="007F2DB6">
        <w:rPr>
          <w:color w:val="000000" w:themeColor="text1"/>
        </w:rPr>
        <w:t>шаг на подушке левой ноги</w:t>
      </w:r>
      <w:r w:rsidR="003D46D3" w:rsidRPr="007F2DB6">
        <w:rPr>
          <w:color w:val="000000" w:themeColor="text1"/>
        </w:rPr>
        <w:t>,</w:t>
      </w:r>
      <w:r w:rsidR="00F92BF7" w:rsidRPr="007F2DB6">
        <w:rPr>
          <w:color w:val="000000" w:themeColor="text1"/>
        </w:rPr>
        <w:t xml:space="preserve"> прокручиваясь</w:t>
      </w:r>
      <w:r w:rsidR="003D46D3" w:rsidRPr="007F2DB6">
        <w:rPr>
          <w:color w:val="000000" w:themeColor="text1"/>
        </w:rPr>
        <w:t xml:space="preserve"> с небо</w:t>
      </w:r>
      <w:r w:rsidRPr="007F2DB6">
        <w:rPr>
          <w:color w:val="000000" w:themeColor="text1"/>
        </w:rPr>
        <w:t xml:space="preserve">льшим разворотом на подушке правой ноги </w:t>
      </w:r>
      <w:r w:rsidR="00F92BF7" w:rsidRPr="007F2DB6">
        <w:rPr>
          <w:color w:val="000000" w:themeColor="text1"/>
        </w:rPr>
        <w:t>(на пятки не встаём), одновременно опустить левое плечо и т.д.</w:t>
      </w:r>
      <w:r w:rsidR="003D46D3" w:rsidRPr="007F2DB6">
        <w:rPr>
          <w:color w:val="000000" w:themeColor="text1"/>
        </w:rPr>
        <w:t>,</w:t>
      </w:r>
      <w:r w:rsidR="00F92BF7" w:rsidRPr="007F2DB6">
        <w:rPr>
          <w:color w:val="000000" w:themeColor="text1"/>
        </w:rPr>
        <w:t xml:space="preserve"> повторяя шаги.</w:t>
      </w:r>
      <w:r w:rsidR="003D46D3" w:rsidRPr="007F2DB6">
        <w:rPr>
          <w:color w:val="000000" w:themeColor="text1"/>
        </w:rPr>
        <w:t xml:space="preserve"> </w:t>
      </w:r>
    </w:p>
    <w:p w:rsidR="00194F4F" w:rsidRPr="007F2DB6" w:rsidRDefault="00194F4F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>Встаём в пары и двигаемся все друг за другом в одном направлении!</w:t>
      </w:r>
    </w:p>
    <w:p w:rsidR="008C18B3" w:rsidRPr="007F2DB6" w:rsidRDefault="003D46D3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F2DB6">
        <w:rPr>
          <w:b/>
          <w:color w:val="000000" w:themeColor="text1"/>
        </w:rPr>
        <w:t>Поехали!</w:t>
      </w:r>
    </w:p>
    <w:p w:rsidR="003D46D3" w:rsidRPr="007F2DB6" w:rsidRDefault="00BE4124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 w:themeColor="text1"/>
        </w:rPr>
      </w:pPr>
      <w:r w:rsidRPr="007F2DB6">
        <w:rPr>
          <w:b/>
          <w:i/>
          <w:color w:val="000000" w:themeColor="text1"/>
        </w:rPr>
        <w:t>Фонограмма: п</w:t>
      </w:r>
      <w:r w:rsidR="003D46D3" w:rsidRPr="007F2DB6">
        <w:rPr>
          <w:b/>
          <w:i/>
          <w:color w:val="000000" w:themeColor="text1"/>
        </w:rPr>
        <w:t>есня «Автомобили» в исполнении группы «Весёлые ребята» (используем припев)</w:t>
      </w:r>
    </w:p>
    <w:p w:rsidR="00204FF8" w:rsidRPr="007F2DB6" w:rsidRDefault="00204FF8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>Педагог:</w:t>
      </w:r>
    </w:p>
    <w:p w:rsidR="007A6A0A" w:rsidRPr="007F2DB6" w:rsidRDefault="00AB1324" w:rsidP="007A6A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 xml:space="preserve">- </w:t>
      </w:r>
      <w:r w:rsidR="00F92BF7" w:rsidRPr="007F2DB6">
        <w:rPr>
          <w:color w:val="000000" w:themeColor="text1"/>
        </w:rPr>
        <w:t xml:space="preserve"> Дети, когда транспорт двигается в одном направлении</w:t>
      </w:r>
      <w:r w:rsidR="008E2F32" w:rsidRPr="007F2DB6">
        <w:rPr>
          <w:color w:val="000000" w:themeColor="text1"/>
        </w:rPr>
        <w:t xml:space="preserve">, что мы сейчас  продемонстрировали,  это называется </w:t>
      </w:r>
      <w:r w:rsidR="008E2F32" w:rsidRPr="007F2DB6">
        <w:rPr>
          <w:b/>
          <w:i/>
          <w:color w:val="000000" w:themeColor="text1"/>
        </w:rPr>
        <w:t>односторонним движением!</w:t>
      </w:r>
      <w:r w:rsidR="008E2F32" w:rsidRPr="007F2DB6">
        <w:rPr>
          <w:color w:val="000000" w:themeColor="text1"/>
        </w:rPr>
        <w:t xml:space="preserve"> </w:t>
      </w:r>
      <w:r w:rsidR="007A6A0A" w:rsidRPr="007F2DB6">
        <w:rPr>
          <w:color w:val="000000" w:themeColor="text1"/>
        </w:rPr>
        <w:t xml:space="preserve">   </w:t>
      </w:r>
    </w:p>
    <w:p w:rsidR="007A6A0A" w:rsidRPr="007F2DB6" w:rsidRDefault="007A6A0A" w:rsidP="007A6A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 xml:space="preserve">      Теперь  группа делится  на две подгруппы по парам, располагаясь  с противоположных сторон начала движения. </w:t>
      </w:r>
      <w:r w:rsidRPr="007F2DB6">
        <w:rPr>
          <w:b/>
          <w:color w:val="000000" w:themeColor="text1"/>
        </w:rPr>
        <w:t>«Водители»</w:t>
      </w:r>
      <w:r w:rsidRPr="007F2DB6">
        <w:rPr>
          <w:color w:val="000000" w:themeColor="text1"/>
        </w:rPr>
        <w:t xml:space="preserve"> едут навстречу друг другу, только с разных сторон от разделительной полосы (тем же движением). И не торопитесь!!! Какую вы пословицу знаете на эту тему? </w:t>
      </w:r>
    </w:p>
    <w:p w:rsidR="007A6A0A" w:rsidRPr="007F2DB6" w:rsidRDefault="007A6A0A" w:rsidP="007A6A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F2DB6">
        <w:rPr>
          <w:color w:val="000000" w:themeColor="text1"/>
        </w:rPr>
        <w:t>- Правильно: «Тише едешь, дальше будешь!</w:t>
      </w:r>
      <w:r w:rsidRPr="007F2DB6">
        <w:rPr>
          <w:b/>
          <w:color w:val="000000" w:themeColor="text1"/>
        </w:rPr>
        <w:t xml:space="preserve"> Поехали!»</w:t>
      </w:r>
    </w:p>
    <w:p w:rsidR="00A76EF4" w:rsidRPr="007F2DB6" w:rsidRDefault="007A6A0A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 xml:space="preserve"> </w:t>
      </w:r>
      <w:r w:rsidR="00A76EF4" w:rsidRPr="007F2DB6">
        <w:rPr>
          <w:color w:val="000000" w:themeColor="text1"/>
        </w:rPr>
        <w:t>Педагог:</w:t>
      </w:r>
    </w:p>
    <w:p w:rsidR="00E33125" w:rsidRPr="007F2DB6" w:rsidRDefault="00A76EF4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 w:themeColor="text1"/>
        </w:rPr>
      </w:pPr>
      <w:r w:rsidRPr="007F2DB6">
        <w:rPr>
          <w:color w:val="000000" w:themeColor="text1"/>
        </w:rPr>
        <w:t xml:space="preserve">- </w:t>
      </w:r>
      <w:r w:rsidR="00E85050" w:rsidRPr="007F2DB6">
        <w:rPr>
          <w:color w:val="000000" w:themeColor="text1"/>
        </w:rPr>
        <w:t xml:space="preserve">Когда транспорт двигается навстречу друг другу в разных направлениях, такое движение транспорта называется </w:t>
      </w:r>
      <w:r w:rsidR="00E85050" w:rsidRPr="007F2DB6">
        <w:rPr>
          <w:b/>
          <w:i/>
          <w:color w:val="000000" w:themeColor="text1"/>
        </w:rPr>
        <w:t>двусторонним или встречным!</w:t>
      </w:r>
      <w:r w:rsidR="00FA464E" w:rsidRPr="007F2DB6">
        <w:rPr>
          <w:b/>
          <w:i/>
          <w:color w:val="000000" w:themeColor="text1"/>
        </w:rPr>
        <w:t xml:space="preserve"> </w:t>
      </w:r>
      <w:r w:rsidR="00FA464E" w:rsidRPr="007F2DB6">
        <w:rPr>
          <w:i/>
          <w:color w:val="000000" w:themeColor="text1"/>
        </w:rPr>
        <w:t>(показывает карточку со знаком)</w:t>
      </w:r>
    </w:p>
    <w:p w:rsidR="00831F1B" w:rsidRPr="007F2DB6" w:rsidRDefault="00FB0049" w:rsidP="00E5649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7F2DB6">
        <w:rPr>
          <w:rFonts w:ascii="Verdana" w:hAnsi="Verdana"/>
          <w:noProof/>
          <w:color w:val="000000" w:themeColor="text1"/>
        </w:rPr>
        <w:drawing>
          <wp:inline distT="0" distB="0" distL="0" distR="0" wp14:anchorId="15DADEB2" wp14:editId="089E004D">
            <wp:extent cx="790287" cy="704850"/>
            <wp:effectExtent l="0" t="0" r="0" b="0"/>
            <wp:docPr id="1" name="Рисунок 1" descr="Знак 1.21 Двустороннее дви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нак 1.21 Двустороннее движе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808" cy="70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D65" w:rsidRPr="007F2DB6" w:rsidRDefault="00A76EF4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F2DB6">
        <w:rPr>
          <w:b/>
          <w:color w:val="000000" w:themeColor="text1"/>
        </w:rPr>
        <w:t>2. Поё</w:t>
      </w:r>
      <w:r w:rsidR="001F2D65" w:rsidRPr="007F2DB6">
        <w:rPr>
          <w:b/>
          <w:color w:val="000000" w:themeColor="text1"/>
        </w:rPr>
        <w:t>м вместе!</w:t>
      </w:r>
    </w:p>
    <w:p w:rsidR="00A76EF4" w:rsidRPr="007F2DB6" w:rsidRDefault="00A76EF4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>Педагог:</w:t>
      </w:r>
    </w:p>
    <w:p w:rsidR="00A76EF4" w:rsidRPr="007F2DB6" w:rsidRDefault="00A76EF4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 xml:space="preserve">     -Теперь </w:t>
      </w:r>
      <w:r w:rsidR="00E7419F" w:rsidRPr="007F2DB6">
        <w:rPr>
          <w:color w:val="000000" w:themeColor="text1"/>
        </w:rPr>
        <w:t xml:space="preserve"> нам необходимо перейти дорогу с двусторонним движением</w:t>
      </w:r>
      <w:r w:rsidR="001F2D65" w:rsidRPr="007F2DB6">
        <w:rPr>
          <w:color w:val="000000" w:themeColor="text1"/>
        </w:rPr>
        <w:t>!</w:t>
      </w:r>
      <w:r w:rsidR="00E7419F" w:rsidRPr="007F2DB6">
        <w:rPr>
          <w:color w:val="000000" w:themeColor="text1"/>
        </w:rPr>
        <w:t xml:space="preserve"> Что мы сначала должны сделать?</w:t>
      </w:r>
      <w:r w:rsidR="00CD4A8F" w:rsidRPr="007F2DB6">
        <w:rPr>
          <w:color w:val="000000" w:themeColor="text1"/>
        </w:rPr>
        <w:t xml:space="preserve"> Дети отвечают на вопр</w:t>
      </w:r>
      <w:r w:rsidR="00FA464E" w:rsidRPr="007F2DB6">
        <w:rPr>
          <w:color w:val="000000" w:themeColor="text1"/>
        </w:rPr>
        <w:t>осы</w:t>
      </w:r>
      <w:r w:rsidR="004920D4" w:rsidRPr="007F2DB6">
        <w:rPr>
          <w:color w:val="000000" w:themeColor="text1"/>
        </w:rPr>
        <w:t xml:space="preserve"> </w:t>
      </w:r>
      <w:r w:rsidR="00FA464E" w:rsidRPr="007F2DB6">
        <w:rPr>
          <w:color w:val="000000" w:themeColor="text1"/>
        </w:rPr>
        <w:t>(сначала посмотреть налево, дойти до разделительной полосы и посмотреть направо).</w:t>
      </w:r>
    </w:p>
    <w:p w:rsidR="00227787" w:rsidRPr="007F2DB6" w:rsidRDefault="00A76EF4" w:rsidP="00E564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F2DB6">
        <w:rPr>
          <w:color w:val="000000" w:themeColor="text1"/>
        </w:rPr>
        <w:t xml:space="preserve">- </w:t>
      </w:r>
      <w:r w:rsidR="004920D4" w:rsidRPr="007F2DB6">
        <w:rPr>
          <w:color w:val="000000" w:themeColor="text1"/>
        </w:rPr>
        <w:t>А теперь, давайте эти правила дорожного движения пропоём вместе с мультиком</w:t>
      </w:r>
      <w:r w:rsidRPr="007F2DB6">
        <w:rPr>
          <w:color w:val="000000" w:themeColor="text1"/>
        </w:rPr>
        <w:t xml:space="preserve"> (текст песни детям знаком)</w:t>
      </w:r>
      <w:r w:rsidR="004920D4" w:rsidRPr="007F2DB6">
        <w:rPr>
          <w:color w:val="000000" w:themeColor="text1"/>
        </w:rPr>
        <w:t>:</w:t>
      </w:r>
      <w:r w:rsidRPr="007F2DB6">
        <w:rPr>
          <w:color w:val="000000" w:themeColor="text1"/>
        </w:rPr>
        <w:t xml:space="preserve"> мульт-песенка на э</w:t>
      </w:r>
      <w:r w:rsidR="00FA464E" w:rsidRPr="007F2DB6">
        <w:rPr>
          <w:color w:val="000000" w:themeColor="text1"/>
        </w:rPr>
        <w:t>кране</w:t>
      </w:r>
      <w:r w:rsidRPr="007F2DB6">
        <w:rPr>
          <w:color w:val="000000" w:themeColor="text1"/>
        </w:rPr>
        <w:t>.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Дорогу так перехожу: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 xml:space="preserve">Сначала влево погляжу, 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А если нет машины,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Дойду до середины.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Потом смотрю внимательно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Направо обязательно,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 xml:space="preserve">А если нет движения, 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Шагаю без сомнения!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Дорога – не тропинка,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Дорога – не канава!</w:t>
      </w:r>
    </w:p>
    <w:p w:rsidR="00FF0234" w:rsidRPr="007F2DB6" w:rsidRDefault="00A76EF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Сперва смотрю</w:t>
      </w:r>
      <w:r w:rsidR="00FF0234" w:rsidRPr="007F2DB6">
        <w:rPr>
          <w:color w:val="000000" w:themeColor="text1"/>
        </w:rPr>
        <w:t xml:space="preserve"> налево, </w:t>
      </w:r>
    </w:p>
    <w:p w:rsidR="00FF0234" w:rsidRPr="007F2DB6" w:rsidRDefault="00A76EF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потом смотрю</w:t>
      </w:r>
      <w:r w:rsidR="00FF0234" w:rsidRPr="007F2DB6">
        <w:rPr>
          <w:color w:val="000000" w:themeColor="text1"/>
        </w:rPr>
        <w:t xml:space="preserve"> направо!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 xml:space="preserve">Налево гляди, 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направо гляди,</w:t>
      </w:r>
    </w:p>
    <w:p w:rsidR="00FF0234" w:rsidRPr="007F2DB6" w:rsidRDefault="00FF023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И если машины пропускают – иди!</w:t>
      </w:r>
    </w:p>
    <w:p w:rsidR="00A76EF4" w:rsidRPr="007F2DB6" w:rsidRDefault="00A76EF4" w:rsidP="00E564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F2DB6">
        <w:rPr>
          <w:color w:val="000000" w:themeColor="text1"/>
        </w:rPr>
        <w:t>Педагог</w:t>
      </w:r>
      <w:r w:rsidR="007F1339" w:rsidRPr="007F2DB6">
        <w:rPr>
          <w:color w:val="000000" w:themeColor="text1"/>
        </w:rPr>
        <w:t>:</w:t>
      </w:r>
    </w:p>
    <w:p w:rsidR="001F2D65" w:rsidRPr="007F2DB6" w:rsidRDefault="007F1339" w:rsidP="00E5649C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7F2DB6">
        <w:rPr>
          <w:b/>
          <w:color w:val="000000" w:themeColor="text1"/>
        </w:rPr>
        <w:lastRenderedPageBreak/>
        <w:t xml:space="preserve">- </w:t>
      </w:r>
      <w:r w:rsidR="001F2D65" w:rsidRPr="007F2DB6">
        <w:rPr>
          <w:b/>
          <w:color w:val="000000" w:themeColor="text1"/>
        </w:rPr>
        <w:t>Переходим  дорогу только на зелёный свет!</w:t>
      </w:r>
    </w:p>
    <w:p w:rsidR="001F2D65" w:rsidRPr="007F2DB6" w:rsidRDefault="00FA464E" w:rsidP="00FA464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1" w:name="1"/>
      <w:bookmarkEnd w:id="1"/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1F2D65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Танцуем вместе!</w:t>
      </w:r>
    </w:p>
    <w:p w:rsidR="00BE4124" w:rsidRPr="007F2DB6" w:rsidRDefault="00BE4124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Подборка музыки может быть ра</w:t>
      </w:r>
      <w:r w:rsidR="00FA464E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зной.</w:t>
      </w:r>
    </w:p>
    <w:p w:rsidR="003B52E3" w:rsidRPr="007F2DB6" w:rsidRDefault="003B52E3" w:rsidP="00E56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Образный этюд «Водители и пешеходы»</w:t>
      </w:r>
    </w:p>
    <w:p w:rsidR="00140120" w:rsidRPr="007F2DB6" w:rsidRDefault="00140120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Педагог:</w:t>
      </w:r>
    </w:p>
    <w:p w:rsidR="00140120" w:rsidRPr="007F2DB6" w:rsidRDefault="00140120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Ребята, участниками дорожного движения являются и водители и пешеходы! Поэтому </w:t>
      </w:r>
    </w:p>
    <w:p w:rsidR="00E7419F" w:rsidRPr="007F2DB6" w:rsidRDefault="00140120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одна группа детей</w:t>
      </w:r>
      <w:r w:rsidR="00E7419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нас </w:t>
      </w:r>
      <w:r w:rsid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«В</w:t>
      </w:r>
      <w:r w:rsidR="00E7419F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одители»,</w:t>
      </w:r>
      <w:r w:rsidR="00E7419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другая</w:t>
      </w:r>
      <w:r w:rsidR="00E7419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«П</w:t>
      </w:r>
      <w:r w:rsidR="00E7419F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ешеходы»</w:t>
      </w:r>
      <w:r w:rsidR="00D05E62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E7419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40120" w:rsidRPr="007F2DB6" w:rsidRDefault="00140120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Выходит «Светофор» и показывает «Пешеходам»  кружок красного цвета.</w:t>
      </w:r>
    </w:p>
    <w:p w:rsidR="00140120" w:rsidRPr="007F2DB6" w:rsidRDefault="00140120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Педагог:</w:t>
      </w:r>
    </w:p>
    <w:p w:rsidR="00140120" w:rsidRPr="007F2DB6" w:rsidRDefault="00140120" w:rsidP="00E564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Движение пешеходов на красный свет запрещено!</w:t>
      </w:r>
    </w:p>
    <w:p w:rsidR="00425678" w:rsidRPr="007F2DB6" w:rsidRDefault="00894C45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Фонограмма: </w:t>
      </w:r>
      <w:r w:rsidR="00D70C36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вначале </w:t>
      </w:r>
      <w:r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«Звуки авто»</w:t>
      </w:r>
      <w:r w:rsidR="00D70C36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, затем </w:t>
      </w:r>
      <w:r w:rsidR="00425678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припев песни «Автомобили»</w:t>
      </w:r>
      <w:r w:rsidR="00425678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 (</w:t>
      </w:r>
      <w:r w:rsidR="004300C0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8</w:t>
      </w:r>
      <w:r w:rsidR="00425678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 тактов</w:t>
      </w:r>
      <w:r w:rsidR="00FA464E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 справа налево и 8- слева направо</w:t>
      </w:r>
      <w:r w:rsidR="00425678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):</w:t>
      </w:r>
    </w:p>
    <w:p w:rsidR="00D05E62" w:rsidRPr="007F2DB6" w:rsidRDefault="00425678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«В</w:t>
      </w:r>
      <w:r w:rsidR="00D05E62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одители»</w:t>
      </w:r>
      <w:r w:rsidR="00894C45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(движение выучили</w:t>
      </w:r>
      <w:r w:rsidR="00BE412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ранее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см. выше</w:t>
      </w:r>
      <w:r w:rsidR="00894C45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D05E62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894C45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«едут» по </w:t>
      </w:r>
      <w:r w:rsidR="00EB1BD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дороге с двусторонним движением.</w:t>
      </w:r>
    </w:p>
    <w:p w:rsidR="00894C45" w:rsidRPr="007F2DB6" w:rsidRDefault="00894C45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Фонограмма песни «Зелёный свет»</w:t>
      </w:r>
      <w:r w:rsidR="00D70C36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425678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(1-я часть</w:t>
      </w:r>
      <w:r w:rsidR="00D70C36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 куплет</w:t>
      </w:r>
      <w:r w:rsidR="00425678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а</w:t>
      </w:r>
      <w:r w:rsidR="00D70C36"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 4 такта):</w:t>
      </w:r>
    </w:p>
    <w:p w:rsidR="00D70C36" w:rsidRPr="007F2DB6" w:rsidRDefault="00D70C36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«Водители»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останавливаются, танцует 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«Светофор</w:t>
      </w:r>
      <w:r w:rsidR="004300C0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A464E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4300C0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выбрать</w:t>
      </w:r>
      <w:r w:rsidR="00EB1BD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ребёнка</w:t>
      </w:r>
      <w:r w:rsidR="004300C0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70C36" w:rsidRPr="007F2DB6" w:rsidRDefault="00D70C36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Описание движений:</w:t>
      </w:r>
    </w:p>
    <w:p w:rsidR="00D70C36" w:rsidRPr="007F2DB6" w:rsidRDefault="00D70C36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-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движение «козлик»: прыжки с ноги на ногу с высоким подъёмом колен;</w:t>
      </w:r>
    </w:p>
    <w:p w:rsidR="00D70C36" w:rsidRPr="007F2DB6" w:rsidRDefault="00D70C36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«вперёд-назад»: </w:t>
      </w:r>
      <w:r w:rsidR="009E759E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небольшом наклоне </w:t>
      </w:r>
      <w:r w:rsidR="00EB1BD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верхней части корпуса шаг с пятки правой ноги вперёд, шаг с пятки левой ноги</w:t>
      </w:r>
      <w:r w:rsidR="009E759E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вперёд в широкую 2 позицию ног </w:t>
      </w:r>
      <w:r w:rsidR="0017781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9E759E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ширин</w:t>
      </w:r>
      <w:r w:rsidR="00EB1BD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плеч), вернуться назад </w:t>
      </w:r>
      <w:r w:rsidR="009E759E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6 позицию ног (собрать н</w:t>
      </w:r>
      <w:r w:rsidR="00EB1BD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оски и пятки вместе) сначала правая нога делает шаг назад, затем – левая нога</w:t>
      </w:r>
      <w:r w:rsidR="009E759E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70C36" w:rsidRPr="007F2DB6" w:rsidRDefault="009E759E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Комбинация движений </w:t>
      </w:r>
      <w:r w:rsidR="00FA464E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«С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ветофора»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EB1BD4" w:rsidRPr="007F2DB6" w:rsidRDefault="00E15A9F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-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«козлика» в 4 точки зала по 4 раза в каждую точку</w:t>
      </w:r>
      <w:r w:rsidR="0017781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руки в кулачка</w:t>
      </w:r>
      <w:r w:rsidR="00EB1BD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 выполняют движение «паровозик»; </w:t>
      </w:r>
    </w:p>
    <w:p w:rsidR="00E15A9F" w:rsidRPr="007F2DB6" w:rsidRDefault="00E15A9F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- 2 раза движение «вперёд-назад», руки спрятаны за спиной, локти обхватить;</w:t>
      </w:r>
    </w:p>
    <w:p w:rsidR="00E15A9F" w:rsidRPr="007F2DB6" w:rsidRDefault="00E15A9F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руки </w:t>
      </w:r>
      <w:r w:rsidR="00EB1BD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сложить перед собой в «полочку»;</w:t>
      </w:r>
    </w:p>
    <w:p w:rsidR="00EB1BD4" w:rsidRPr="007F2DB6" w:rsidRDefault="00EB1BD4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комбинация повторяется, но при повторе «козлик» выполняется по 4 раза вперёд и назад;</w:t>
      </w:r>
    </w:p>
    <w:p w:rsidR="00E15A9F" w:rsidRPr="007F2DB6" w:rsidRDefault="00E15A9F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«Светофор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отходит в сто</w:t>
      </w:r>
      <w:r w:rsidR="00303AA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рону и поднимает кружок желтого цвета – «Загорается жёлтый свет.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3AA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Внимание, осторожно!». «Пешеходы» готовятся к переходу дороги</w:t>
      </w:r>
      <w:r w:rsidR="008A05A9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</w:p>
    <w:p w:rsidR="00AE50BF" w:rsidRPr="007F2DB6" w:rsidRDefault="0017781F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Фонограмма песни «Пусть бегут неуклюже»</w:t>
      </w:r>
    </w:p>
    <w:p w:rsidR="008A05A9" w:rsidRPr="007F2DB6" w:rsidRDefault="00AE50BF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Вступление:</w:t>
      </w:r>
      <w:r w:rsidR="0042567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7D60B3" w:rsidRPr="007F2DB6" w:rsidRDefault="008A05A9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«Пешеходы» </w:t>
      </w:r>
      <w:r w:rsidR="00303AA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подходят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3AA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пешеходному переходу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танцевальным шагом</w:t>
      </w:r>
      <w:r w:rsidR="0042567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3AA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парах с разных сторон (Ц – центр)</w:t>
      </w:r>
      <w:r w:rsidR="00AE50BF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28309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7781F" w:rsidRPr="007F2DB6" w:rsidRDefault="007D60B3" w:rsidP="00E564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303AA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28309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283097" w:rsidRPr="007F2DB6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07E2ED7" wp14:editId="73D7AFAA">
            <wp:extent cx="1162050" cy="653319"/>
            <wp:effectExtent l="0" t="0" r="0" b="0"/>
            <wp:docPr id="7" name="Рисунок 7" descr="C:\Users\Dizaine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Dizainer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300" cy="65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303AA6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28309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283097" w:rsidRPr="007F2DB6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47B0A7D" wp14:editId="6F4E2F74">
            <wp:extent cx="551516" cy="865457"/>
            <wp:effectExtent l="0" t="0" r="1270" b="0"/>
            <wp:docPr id="8" name="Рисунок 8" descr="C:\Users\Dizaine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Dizainer\Desktop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13" cy="872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9E" w:rsidRPr="007F2DB6" w:rsidRDefault="00206A9E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«Светофор»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поднимает кружок зелёгого цвета «Движение пешеходов разрешено!»</w:t>
      </w:r>
    </w:p>
    <w:p w:rsidR="003B52E3" w:rsidRPr="007F2DB6" w:rsidRDefault="00D05B98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7F2DB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1-2»</w:t>
      </w:r>
      <w:r w:rsidR="003B52E3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руки на поясе, </w:t>
      </w:r>
      <w:r w:rsidR="00AB132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ноги в 6-й позиции, выпрямлены в коленях;</w:t>
      </w:r>
      <w:r w:rsidR="003B52E3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наклон вперед, голо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ву повернуть налево в точку плеча</w:t>
      </w:r>
      <w:r w:rsidR="00AB132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(спина прямая)</w:t>
      </w:r>
      <w:r w:rsidR="00AB132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выпрямиться</w:t>
      </w:r>
      <w:r w:rsidR="003B52E3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3B52E3" w:rsidRPr="007F2DB6" w:rsidRDefault="00D05B98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«3-4»</w:t>
      </w:r>
      <w:r w:rsidR="00AB1324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 повторить «1-2», но голову повернуть направо</w:t>
      </w:r>
      <w:r w:rsidR="003B52E3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05B98" w:rsidRPr="007F2DB6" w:rsidRDefault="00AB1324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До конца куплета: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«марше</w:t>
      </w:r>
      <w:r w:rsidR="00115121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м» двигаемся до середины «дороги», высоко поднимая колени, оттянув носки;</w:t>
      </w:r>
    </w:p>
    <w:p w:rsidR="00AB1324" w:rsidRPr="007F2DB6" w:rsidRDefault="00AB1324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Припев: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повторить  движения на «1-2 и на «3-4», но сначала голову повернуть направо, затем налево.</w:t>
      </w:r>
    </w:p>
    <w:p w:rsidR="008A05A9" w:rsidRPr="007F2DB6" w:rsidRDefault="008A05A9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До конца припева: </w:t>
      </w:r>
      <w:r w:rsidR="00115121" w:rsidRPr="007F2DB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двигаемся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«маршем» оставшуюся часть </w:t>
      </w:r>
      <w:r w:rsidR="00115121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дороги</w:t>
      </w:r>
      <w:r w:rsidR="00115121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A05A9" w:rsidRPr="007F2DB6" w:rsidRDefault="008A05A9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«Светофор</w:t>
      </w:r>
      <w:r w:rsidR="00303AA6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»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поднимает  красный кружок: движение транспорта разрешено! 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«Водители»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снова начинают движение (припев песни «Автомобили</w:t>
      </w:r>
      <w:r w:rsidR="00115121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102442" w:rsidRPr="007F2DB6" w:rsidRDefault="00102442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После исполнения этюда рекомендую поменяться ролями </w:t>
      </w:r>
      <w:r w:rsid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«В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одителей»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«П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ешеходов»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«С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ветофора» 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повторить этюд.</w:t>
      </w:r>
    </w:p>
    <w:p w:rsidR="00102442" w:rsidRPr="007F2DB6" w:rsidRDefault="00102442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</w:t>
      </w:r>
      <w:r w:rsidR="00412E5C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E9604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заключительном  этапе занятия рекомендую игру «Тише едешь – дальше будешь!»</w:t>
      </w:r>
      <w:r w:rsidR="00E9604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Ведущий – </w:t>
      </w:r>
      <w:r w:rsidR="00E9604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CC1089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ветофор</w:t>
      </w:r>
      <w:r w:rsidR="00E96048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группа также делится на «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водителей»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«пешеходов». </w:t>
      </w:r>
      <w:r w:rsidR="00CC1089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 время команды</w:t>
      </w:r>
      <w:r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«Тише едешь – дальше будешь!»</w:t>
      </w:r>
      <w:r w:rsidR="00E9604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C1089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«С</w:t>
      </w:r>
      <w:r w:rsidR="00E96048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ветофор» </w:t>
      </w:r>
      <w:r w:rsidR="00E9604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показывает либо красный кружок, либо зелёный, тем самым двигается</w:t>
      </w:r>
      <w:r w:rsidR="00CC1089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очереди </w:t>
      </w:r>
      <w:r w:rsidR="00E9604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одна из команд. </w:t>
      </w:r>
      <w:r w:rsidR="0085769A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 только ведущий повернётся – дети замирают на своих местах, </w:t>
      </w:r>
      <w:r w:rsid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«С</w:t>
      </w:r>
      <w:r w:rsidR="002C0DE7" w:rsidRPr="007F2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ветофор»</w:t>
      </w:r>
      <w:r w:rsidR="002C0DE7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проверяет осанку. Е</w:t>
      </w:r>
      <w:r w:rsidR="00E9604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сли осанка</w:t>
      </w:r>
      <w:r w:rsidR="000E58F9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неправильная</w:t>
      </w:r>
      <w:r w:rsidR="00E96048" w:rsidRPr="007F2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игрок уходит на исходную позицию игры.</w:t>
      </w:r>
    </w:p>
    <w:p w:rsidR="00506626" w:rsidRPr="007F2DB6" w:rsidRDefault="00506626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6626" w:rsidRPr="007F2DB6" w:rsidRDefault="00506626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B1324" w:rsidRPr="007F2DB6" w:rsidRDefault="00AB1324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B1324" w:rsidRPr="007F2DB6" w:rsidRDefault="00AB1324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6372" w:rsidRPr="007F2DB6" w:rsidRDefault="00E76372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6372" w:rsidRPr="007F2DB6" w:rsidRDefault="00E76372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6372" w:rsidRPr="007F2DB6" w:rsidRDefault="00E76372" w:rsidP="00E56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03E3" w:rsidRPr="007F2DB6" w:rsidRDefault="002D03E3" w:rsidP="00E5649C">
      <w:pPr>
        <w:spacing w:line="240" w:lineRule="auto"/>
        <w:rPr>
          <w:color w:val="000000" w:themeColor="text1"/>
          <w:sz w:val="24"/>
          <w:szCs w:val="24"/>
        </w:rPr>
      </w:pPr>
    </w:p>
    <w:sectPr w:rsidR="002D03E3" w:rsidRPr="007F2DB6" w:rsidSect="00FB5C80">
      <w:pgSz w:w="11906" w:h="16838"/>
      <w:pgMar w:top="1134" w:right="1134" w:bottom="1134" w:left="1134" w:header="708" w:footer="708" w:gutter="0"/>
      <w:pgBorders w:offsetFrom="page">
        <w:top w:val="single" w:sz="48" w:space="24" w:color="F79646" w:themeColor="accent6"/>
        <w:left w:val="single" w:sz="48" w:space="24" w:color="F79646" w:themeColor="accent6"/>
        <w:bottom w:val="single" w:sz="48" w:space="24" w:color="F79646" w:themeColor="accent6"/>
        <w:right w:val="single" w:sz="48" w:space="24" w:color="F79646" w:themeColor="accent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psus Pro (theguybrush.com)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55C1"/>
    <w:multiLevelType w:val="hybridMultilevel"/>
    <w:tmpl w:val="F22869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A530C5"/>
    <w:multiLevelType w:val="hybridMultilevel"/>
    <w:tmpl w:val="C6C644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9140E"/>
    <w:multiLevelType w:val="multilevel"/>
    <w:tmpl w:val="45040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5F478B"/>
    <w:multiLevelType w:val="hybridMultilevel"/>
    <w:tmpl w:val="0E702FB2"/>
    <w:lvl w:ilvl="0" w:tplc="8E1435E6">
      <w:start w:val="1"/>
      <w:numFmt w:val="decimal"/>
      <w:lvlText w:val="%1."/>
      <w:lvlJc w:val="left"/>
      <w:pPr>
        <w:ind w:left="9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76E16754"/>
    <w:multiLevelType w:val="multilevel"/>
    <w:tmpl w:val="C23C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74B"/>
    <w:rsid w:val="000526D6"/>
    <w:rsid w:val="00083D3B"/>
    <w:rsid w:val="000A2E3B"/>
    <w:rsid w:val="000E58F9"/>
    <w:rsid w:val="000F574B"/>
    <w:rsid w:val="00102442"/>
    <w:rsid w:val="00115121"/>
    <w:rsid w:val="00116D5F"/>
    <w:rsid w:val="00140120"/>
    <w:rsid w:val="0017781F"/>
    <w:rsid w:val="00194F4F"/>
    <w:rsid w:val="001F2D65"/>
    <w:rsid w:val="00204FF8"/>
    <w:rsid w:val="00206A9E"/>
    <w:rsid w:val="00227787"/>
    <w:rsid w:val="002540BF"/>
    <w:rsid w:val="00283097"/>
    <w:rsid w:val="002A212D"/>
    <w:rsid w:val="002C0DE7"/>
    <w:rsid w:val="002D03E3"/>
    <w:rsid w:val="00303AA6"/>
    <w:rsid w:val="00325974"/>
    <w:rsid w:val="003569DA"/>
    <w:rsid w:val="003958ED"/>
    <w:rsid w:val="003A62EF"/>
    <w:rsid w:val="003B52E3"/>
    <w:rsid w:val="003D46D3"/>
    <w:rsid w:val="003E5FC8"/>
    <w:rsid w:val="00412E5C"/>
    <w:rsid w:val="00425678"/>
    <w:rsid w:val="004300C0"/>
    <w:rsid w:val="004920D4"/>
    <w:rsid w:val="004A115E"/>
    <w:rsid w:val="00506626"/>
    <w:rsid w:val="00531D3A"/>
    <w:rsid w:val="00533BD1"/>
    <w:rsid w:val="00595C82"/>
    <w:rsid w:val="005E1216"/>
    <w:rsid w:val="00600187"/>
    <w:rsid w:val="00620BA8"/>
    <w:rsid w:val="00676E44"/>
    <w:rsid w:val="006A2D20"/>
    <w:rsid w:val="006D599D"/>
    <w:rsid w:val="006D61D6"/>
    <w:rsid w:val="007A6A0A"/>
    <w:rsid w:val="007D60B3"/>
    <w:rsid w:val="007F1339"/>
    <w:rsid w:val="007F252C"/>
    <w:rsid w:val="007F2DB6"/>
    <w:rsid w:val="00831F1B"/>
    <w:rsid w:val="00832A33"/>
    <w:rsid w:val="00832BA9"/>
    <w:rsid w:val="008365B6"/>
    <w:rsid w:val="00842BBC"/>
    <w:rsid w:val="0085769A"/>
    <w:rsid w:val="008830DF"/>
    <w:rsid w:val="00883E81"/>
    <w:rsid w:val="00894C45"/>
    <w:rsid w:val="008A05A9"/>
    <w:rsid w:val="008C18B3"/>
    <w:rsid w:val="008E2F32"/>
    <w:rsid w:val="008F7A8E"/>
    <w:rsid w:val="00960F4A"/>
    <w:rsid w:val="009A76C6"/>
    <w:rsid w:val="009E759E"/>
    <w:rsid w:val="00A76EF4"/>
    <w:rsid w:val="00AB1324"/>
    <w:rsid w:val="00AB3145"/>
    <w:rsid w:val="00AE50BF"/>
    <w:rsid w:val="00AF49E3"/>
    <w:rsid w:val="00AF6D6A"/>
    <w:rsid w:val="00B46386"/>
    <w:rsid w:val="00B8368D"/>
    <w:rsid w:val="00B96975"/>
    <w:rsid w:val="00BC2854"/>
    <w:rsid w:val="00BE4124"/>
    <w:rsid w:val="00C42A3D"/>
    <w:rsid w:val="00C9418D"/>
    <w:rsid w:val="00CB1FD0"/>
    <w:rsid w:val="00CC1089"/>
    <w:rsid w:val="00CC5947"/>
    <w:rsid w:val="00CD4A8F"/>
    <w:rsid w:val="00D05B98"/>
    <w:rsid w:val="00D05E62"/>
    <w:rsid w:val="00D70C36"/>
    <w:rsid w:val="00DA41A4"/>
    <w:rsid w:val="00DB1D9E"/>
    <w:rsid w:val="00DF2B6E"/>
    <w:rsid w:val="00E15A9F"/>
    <w:rsid w:val="00E33125"/>
    <w:rsid w:val="00E5649C"/>
    <w:rsid w:val="00E65C7B"/>
    <w:rsid w:val="00E7419F"/>
    <w:rsid w:val="00E76372"/>
    <w:rsid w:val="00E85050"/>
    <w:rsid w:val="00E96048"/>
    <w:rsid w:val="00EB1BD4"/>
    <w:rsid w:val="00F00C79"/>
    <w:rsid w:val="00F0632C"/>
    <w:rsid w:val="00F3121E"/>
    <w:rsid w:val="00F4101E"/>
    <w:rsid w:val="00F77746"/>
    <w:rsid w:val="00F92BF7"/>
    <w:rsid w:val="00FA464E"/>
    <w:rsid w:val="00FB0049"/>
    <w:rsid w:val="00FB5C80"/>
    <w:rsid w:val="00FB7AFF"/>
    <w:rsid w:val="00FD3B13"/>
    <w:rsid w:val="00FF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122A"/>
  <w15:docId w15:val="{6D160641-3D59-4CC2-BBDF-14DFA03B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312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33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125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0526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116D5F"/>
    <w:pPr>
      <w:ind w:left="720"/>
      <w:contextualSpacing/>
    </w:pPr>
  </w:style>
  <w:style w:type="character" w:customStyle="1" w:styleId="a8">
    <w:name w:val="Без интервала Знак"/>
    <w:basedOn w:val="a0"/>
    <w:link w:val="a7"/>
    <w:uiPriority w:val="1"/>
    <w:rsid w:val="007D60B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6301">
          <w:blockQuote w:val="1"/>
          <w:marLeft w:val="150"/>
          <w:marRight w:val="150"/>
          <w:marTop w:val="150"/>
          <w:marBottom w:val="150"/>
          <w:divBdr>
            <w:top w:val="single" w:sz="6" w:space="4" w:color="12A3EB"/>
            <w:left w:val="single" w:sz="36" w:space="11" w:color="12A3EB"/>
            <w:bottom w:val="single" w:sz="6" w:space="4" w:color="12A3EB"/>
            <w:right w:val="single" w:sz="6" w:space="11" w:color="12A3EB"/>
          </w:divBdr>
        </w:div>
      </w:divsChild>
    </w:div>
    <w:div w:id="13825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5</Pages>
  <Words>1575</Words>
  <Characters>8982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Евгений Шевченко</cp:lastModifiedBy>
  <cp:revision>36</cp:revision>
  <dcterms:created xsi:type="dcterms:W3CDTF">2020-04-27T15:34:00Z</dcterms:created>
  <dcterms:modified xsi:type="dcterms:W3CDTF">2024-11-03T12:35:00Z</dcterms:modified>
</cp:coreProperties>
</file>