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F3" w:rsidRPr="005344A5" w:rsidRDefault="003A71F3" w:rsidP="005344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A5">
        <w:rPr>
          <w:rFonts w:ascii="Times New Roman" w:hAnsi="Times New Roman" w:cs="Times New Roman"/>
          <w:b/>
          <w:sz w:val="28"/>
          <w:szCs w:val="28"/>
        </w:rPr>
        <w:t xml:space="preserve">Духовно-нравственное воспитание детей </w:t>
      </w:r>
      <w:r w:rsidR="005344A5">
        <w:rPr>
          <w:rFonts w:ascii="Times New Roman" w:hAnsi="Times New Roman" w:cs="Times New Roman"/>
          <w:b/>
          <w:sz w:val="28"/>
          <w:szCs w:val="28"/>
        </w:rPr>
        <w:t>старшего дошкольного возраста</w:t>
      </w:r>
      <w:r w:rsidRPr="005344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4A5">
        <w:rPr>
          <w:rFonts w:ascii="Times New Roman" w:hAnsi="Times New Roman" w:cs="Times New Roman"/>
          <w:b/>
          <w:sz w:val="28"/>
          <w:szCs w:val="28"/>
        </w:rPr>
        <w:t>в условиях ДОУ</w:t>
      </w:r>
      <w:bookmarkStart w:id="0" w:name="_GoBack"/>
      <w:bookmarkEnd w:id="0"/>
    </w:p>
    <w:p w:rsidR="003A71F3" w:rsidRPr="005344A5" w:rsidRDefault="002927EC" w:rsidP="002927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>В современном обществе все больше и больше внимания уделяется вопросам духовно-нравственного воспитания детей. И это не удивительно, ведь именно в детском возрасте формируются основы мировоззрения и ценностных ориентаций ребенка, которые будут сопровождать его на протяжении всей жизни. Особенно важно обратить внимание на детей старшего дошкольного возраста, так как именно в этот период они находятся на стыке между детством и подростковым возрастом, и их мировоззрение еще только начинает формироваться.</w:t>
      </w:r>
      <w:r w:rsidRPr="005344A5">
        <w:rPr>
          <w:rFonts w:ascii="Times New Roman" w:hAnsi="Times New Roman" w:cs="Times New Roman"/>
          <w:sz w:val="28"/>
          <w:szCs w:val="28"/>
        </w:rPr>
        <w:t xml:space="preserve"> </w:t>
      </w:r>
      <w:r w:rsidR="003A71F3" w:rsidRPr="005344A5">
        <w:rPr>
          <w:rFonts w:ascii="Times New Roman" w:hAnsi="Times New Roman" w:cs="Times New Roman"/>
          <w:sz w:val="28"/>
          <w:szCs w:val="28"/>
        </w:rPr>
        <w:t xml:space="preserve">Духовно-нравственное воспитание является важнейшей частью общей системы образования и воспитания детей в дошкольных учреждениях. В старшем дошкольном возрасте, когда у детей активно формируются основные представления о мире, морали и ценностях, педагоги и родители могут и должны играть ключевую роль в формировании духовной основы для будущей жизни ребенка. </w:t>
      </w:r>
    </w:p>
    <w:p w:rsidR="002927EC" w:rsidRPr="005344A5" w:rsidRDefault="002927EC" w:rsidP="002927E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>Одним из ключевых мест, где происходит духовно-нравственное воспитание детей старшего дошкольного возраста, является детский сад. Здесь дети проводят большую часть своего времени, здесь они учатся общаться, сотрудничать, развивать свои навыки и способности. Именно поэтому важно, чтобы в детском саду была создана благоприятная и поддерживающая атмосфера для духовно-нравственного развития детей.</w:t>
      </w:r>
    </w:p>
    <w:p w:rsidR="002927EC" w:rsidRPr="005344A5" w:rsidRDefault="002927EC" w:rsidP="002927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4A5">
        <w:rPr>
          <w:rFonts w:ascii="Times New Roman" w:hAnsi="Times New Roman" w:cs="Times New Roman"/>
          <w:b/>
          <w:sz w:val="28"/>
          <w:szCs w:val="28"/>
        </w:rPr>
        <w:t>Значение духовно-нравственного воспитания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>Духовно-нравственное воспитание представляет собой целенаправленный пр</w:t>
      </w:r>
      <w:r>
        <w:rPr>
          <w:rFonts w:ascii="Times New Roman" w:hAnsi="Times New Roman" w:cs="Times New Roman"/>
          <w:sz w:val="28"/>
          <w:szCs w:val="28"/>
        </w:rPr>
        <w:t>оцесс, который включает в себя:</w:t>
      </w:r>
    </w:p>
    <w:p w:rsidR="005344A5" w:rsidRPr="005344A5" w:rsidRDefault="005344A5" w:rsidP="005344A5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>Формирование моральных норм и ценн</w:t>
      </w:r>
      <w:r w:rsidRPr="005344A5">
        <w:rPr>
          <w:rFonts w:ascii="Times New Roman" w:hAnsi="Times New Roman" w:cs="Times New Roman"/>
          <w:sz w:val="28"/>
          <w:szCs w:val="28"/>
        </w:rPr>
        <w:t>остей</w:t>
      </w:r>
    </w:p>
    <w:p w:rsid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 xml:space="preserve"> Дети учатся различать добро и зло, понима</w:t>
      </w:r>
      <w:r>
        <w:rPr>
          <w:rFonts w:ascii="Times New Roman" w:hAnsi="Times New Roman" w:cs="Times New Roman"/>
          <w:sz w:val="28"/>
          <w:szCs w:val="28"/>
        </w:rPr>
        <w:t>ть последствия своих поступков.</w:t>
      </w:r>
    </w:p>
    <w:p w:rsidR="005344A5" w:rsidRPr="005344A5" w:rsidRDefault="005344A5" w:rsidP="005344A5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>Развитие эмоциональной сферы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 xml:space="preserve">У детей развивается способность к состраданию, </w:t>
      </w:r>
      <w:proofErr w:type="spellStart"/>
      <w:r w:rsidRPr="005344A5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5344A5">
        <w:rPr>
          <w:rFonts w:ascii="Times New Roman" w:hAnsi="Times New Roman" w:cs="Times New Roman"/>
          <w:sz w:val="28"/>
          <w:szCs w:val="28"/>
        </w:rPr>
        <w:t xml:space="preserve"> и дружеским отношениям.</w:t>
      </w:r>
    </w:p>
    <w:p w:rsidR="005344A5" w:rsidRPr="005344A5" w:rsidRDefault="005344A5" w:rsidP="005344A5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>Создание основ духовного опыта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>Воспитание интереса к культуре, искусству и традициям, что способствует формированию духовной идентичности ребенка.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4A5">
        <w:rPr>
          <w:rFonts w:ascii="Times New Roman" w:hAnsi="Times New Roman" w:cs="Times New Roman"/>
          <w:b/>
          <w:sz w:val="28"/>
          <w:szCs w:val="28"/>
        </w:rPr>
        <w:t>Принципы и методы духовно-нравственного воспитания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 xml:space="preserve"> 1. Игровая деятельность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lastRenderedPageBreak/>
        <w:t>Игры — один из самых эффективных способов воспитания дошкольников. В процессе ролевых игр, театр теней или сюжетных игр дети могут моделировать различные жизненные ситуации, обучаясь решать моральные дилеммы и сопереживать другим.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>2. Чтение и обсуждение литературы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>Чтение сказок, историй и литературы с нравственным содержанием помогает детям осваивать важные жизненные уроки. Обсуждение прочитанного, вопросы к тексту способствуют развитию критического мышления и формированию личной точки зрения на этические аспекты.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 xml:space="preserve"> 3. Творческая деятельность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>Мастер-классы по рисованию, лепке, музыке и другим видам творчества не только развивают художественные способности детей, но и дают возможность выразить свои эмоции и чувства. Общая работа над проектами формирует навыки сотрудничества и уважения к труду других.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 xml:space="preserve"> 4. Примеры взрослых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 xml:space="preserve">Взрослые служат моделью поведения для детей. Воспитатели должны демонстрировать высокие моральные стандарты и добрые поступки. Совместные действия, такие как </w:t>
      </w:r>
      <w:proofErr w:type="gramStart"/>
      <w:r w:rsidRPr="005344A5">
        <w:rPr>
          <w:rFonts w:ascii="Times New Roman" w:hAnsi="Times New Roman" w:cs="Times New Roman"/>
          <w:sz w:val="28"/>
          <w:szCs w:val="28"/>
        </w:rPr>
        <w:t>помощь</w:t>
      </w:r>
      <w:proofErr w:type="gramEnd"/>
      <w:r w:rsidRPr="005344A5">
        <w:rPr>
          <w:rFonts w:ascii="Times New Roman" w:hAnsi="Times New Roman" w:cs="Times New Roman"/>
          <w:sz w:val="28"/>
          <w:szCs w:val="28"/>
        </w:rPr>
        <w:t xml:space="preserve"> пожилым людям или участие в акциях милосердия, подают детям яркий пример нравственного поведения.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 xml:space="preserve"> 5. Нравственные беседы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>Регулярные беседы о морали, о том, что такое дружба, честность, доброта, помогают детям осознанно воспринимать нравственные ценности и создавать свою личную систему моральных ориентиров.</w:t>
      </w:r>
    </w:p>
    <w:p w:rsidR="005344A5" w:rsidRPr="005344A5" w:rsidRDefault="005344A5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71F3" w:rsidRPr="005344A5" w:rsidRDefault="003A71F3" w:rsidP="005344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4A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832F8" w:rsidRPr="005344A5" w:rsidRDefault="003A71F3" w:rsidP="005344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44A5">
        <w:rPr>
          <w:rFonts w:ascii="Times New Roman" w:hAnsi="Times New Roman" w:cs="Times New Roman"/>
          <w:sz w:val="28"/>
          <w:szCs w:val="28"/>
        </w:rPr>
        <w:t>Духовно-нравственное воспитание в старшем дошкольном возрасте является важным процессом, который требует комплексного подхода и взаимодействия со всеми участниками образовательного процесса. Это неотъемлемая часть формирования гармоничной личности ребенка, способной к самореализации и конструктивному взаимодействию с окружающим миром. С каждым годом значимость данного аспекта воспитания становится все более актуальной, и создание условий для его успешного осуществления — одна из главных задач современного детского сада</w:t>
      </w:r>
      <w:r w:rsidR="005344A5">
        <w:rPr>
          <w:rFonts w:ascii="Times New Roman" w:hAnsi="Times New Roman" w:cs="Times New Roman"/>
          <w:sz w:val="28"/>
          <w:szCs w:val="28"/>
        </w:rPr>
        <w:t>.</w:t>
      </w:r>
    </w:p>
    <w:sectPr w:rsidR="00C832F8" w:rsidRPr="005344A5" w:rsidSect="003A7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9015A"/>
    <w:multiLevelType w:val="hybridMultilevel"/>
    <w:tmpl w:val="F8A8CA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BC240E2"/>
    <w:multiLevelType w:val="hybridMultilevel"/>
    <w:tmpl w:val="9CF28AE8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4FA827A7"/>
    <w:multiLevelType w:val="hybridMultilevel"/>
    <w:tmpl w:val="BB764C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9A7A14"/>
    <w:multiLevelType w:val="hybridMultilevel"/>
    <w:tmpl w:val="696CF3FE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8DD"/>
    <w:rsid w:val="002927EC"/>
    <w:rsid w:val="003A71F3"/>
    <w:rsid w:val="004D439C"/>
    <w:rsid w:val="005344A5"/>
    <w:rsid w:val="00A148DD"/>
    <w:rsid w:val="00C832F8"/>
    <w:rsid w:val="00E3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27E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34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27E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34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2024-11-03T18:53:00Z</dcterms:created>
  <dcterms:modified xsi:type="dcterms:W3CDTF">2024-11-03T18:53:00Z</dcterms:modified>
</cp:coreProperties>
</file>