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6FC" w:rsidRDefault="001076FC" w:rsidP="001076FC">
      <w:pPr>
        <w:pStyle w:val="3"/>
        <w:spacing w:before="0" w:beforeAutospacing="0" w:after="0" w:afterAutospacing="0" w:line="276" w:lineRule="auto"/>
        <w:jc w:val="center"/>
        <w:rPr>
          <w:sz w:val="32"/>
          <w:szCs w:val="32"/>
        </w:rPr>
      </w:pPr>
      <w:r w:rsidRPr="00AD00AF">
        <w:rPr>
          <w:sz w:val="32"/>
          <w:szCs w:val="32"/>
        </w:rPr>
        <w:t>Транслитерация на уроках английского языка на начальном этапе обучения детей во 2 классе</w:t>
      </w:r>
    </w:p>
    <w:p w:rsidR="001076FC" w:rsidRPr="00BF384E" w:rsidRDefault="001076FC" w:rsidP="001076FC">
      <w:pPr>
        <w:pStyle w:val="3"/>
        <w:spacing w:before="0" w:beforeAutospacing="0" w:after="0" w:afterAutospacing="0" w:line="276" w:lineRule="auto"/>
        <w:jc w:val="right"/>
        <w:rPr>
          <w:b w:val="0"/>
          <w:sz w:val="28"/>
          <w:szCs w:val="28"/>
        </w:rPr>
      </w:pPr>
      <w:proofErr w:type="spellStart"/>
      <w:r w:rsidRPr="00BF384E">
        <w:rPr>
          <w:b w:val="0"/>
          <w:sz w:val="28"/>
          <w:szCs w:val="28"/>
        </w:rPr>
        <w:t>Вересовая</w:t>
      </w:r>
      <w:proofErr w:type="spellEnd"/>
      <w:r w:rsidRPr="00BF384E">
        <w:rPr>
          <w:b w:val="0"/>
          <w:sz w:val="28"/>
          <w:szCs w:val="28"/>
        </w:rPr>
        <w:t xml:space="preserve"> Е.В., учитель английского языка,</w:t>
      </w:r>
    </w:p>
    <w:p w:rsidR="00BE4890" w:rsidRDefault="00BE4890" w:rsidP="001076FC">
      <w:pPr>
        <w:pStyle w:val="3"/>
        <w:spacing w:before="0" w:beforeAutospacing="0" w:after="0" w:afterAutospacing="0" w:line="276" w:lineRule="auto"/>
        <w:jc w:val="right"/>
        <w:rPr>
          <w:b w:val="0"/>
          <w:sz w:val="28"/>
          <w:szCs w:val="28"/>
        </w:rPr>
      </w:pPr>
      <w:r>
        <w:rPr>
          <w:b w:val="0"/>
          <w:sz w:val="28"/>
          <w:szCs w:val="28"/>
        </w:rPr>
        <w:t>ТМКОУ «</w:t>
      </w:r>
      <w:proofErr w:type="spellStart"/>
      <w:r>
        <w:rPr>
          <w:b w:val="0"/>
          <w:sz w:val="28"/>
          <w:szCs w:val="28"/>
        </w:rPr>
        <w:t>Хатангская</w:t>
      </w:r>
      <w:proofErr w:type="spellEnd"/>
      <w:r>
        <w:rPr>
          <w:b w:val="0"/>
          <w:sz w:val="28"/>
          <w:szCs w:val="28"/>
        </w:rPr>
        <w:t xml:space="preserve"> средняя школа</w:t>
      </w:r>
      <w:r w:rsidR="001076FC" w:rsidRPr="00BF384E">
        <w:rPr>
          <w:b w:val="0"/>
          <w:sz w:val="28"/>
          <w:szCs w:val="28"/>
        </w:rPr>
        <w:t xml:space="preserve"> №1», </w:t>
      </w:r>
    </w:p>
    <w:p w:rsidR="001076FC" w:rsidRDefault="001076FC" w:rsidP="001076FC">
      <w:pPr>
        <w:pStyle w:val="3"/>
        <w:spacing w:before="0" w:beforeAutospacing="0" w:after="0" w:afterAutospacing="0" w:line="276" w:lineRule="auto"/>
        <w:jc w:val="right"/>
        <w:rPr>
          <w:b w:val="0"/>
          <w:sz w:val="28"/>
          <w:szCs w:val="28"/>
        </w:rPr>
      </w:pPr>
      <w:r w:rsidRPr="00BF384E">
        <w:rPr>
          <w:b w:val="0"/>
          <w:sz w:val="28"/>
          <w:szCs w:val="28"/>
        </w:rPr>
        <w:t>п</w:t>
      </w:r>
      <w:proofErr w:type="gramStart"/>
      <w:r w:rsidRPr="00BF384E">
        <w:rPr>
          <w:b w:val="0"/>
          <w:sz w:val="28"/>
          <w:szCs w:val="28"/>
        </w:rPr>
        <w:t>.Х</w:t>
      </w:r>
      <w:proofErr w:type="gramEnd"/>
      <w:r w:rsidRPr="00BF384E">
        <w:rPr>
          <w:b w:val="0"/>
          <w:sz w:val="28"/>
          <w:szCs w:val="28"/>
        </w:rPr>
        <w:t>атанга</w:t>
      </w:r>
      <w:r w:rsidR="00BE4890">
        <w:rPr>
          <w:b w:val="0"/>
          <w:sz w:val="28"/>
          <w:szCs w:val="28"/>
        </w:rPr>
        <w:t>, Красноярский край</w:t>
      </w:r>
    </w:p>
    <w:p w:rsidR="001076FC" w:rsidRPr="00AD00AF" w:rsidRDefault="001076FC" w:rsidP="001076FC">
      <w:pPr>
        <w:pStyle w:val="3"/>
        <w:spacing w:before="0" w:beforeAutospacing="0" w:after="0" w:afterAutospacing="0" w:line="276" w:lineRule="auto"/>
        <w:jc w:val="right"/>
        <w:rPr>
          <w:sz w:val="32"/>
          <w:szCs w:val="32"/>
        </w:rPr>
      </w:pPr>
    </w:p>
    <w:p w:rsidR="001076FC" w:rsidRPr="00AD00AF" w:rsidRDefault="001076FC" w:rsidP="001076FC">
      <w:pPr>
        <w:pStyle w:val="a3"/>
        <w:spacing w:before="0" w:beforeAutospacing="0" w:after="0" w:afterAutospacing="0" w:line="276" w:lineRule="auto"/>
        <w:ind w:firstLine="567"/>
        <w:jc w:val="both"/>
        <w:rPr>
          <w:sz w:val="28"/>
          <w:szCs w:val="28"/>
        </w:rPr>
      </w:pPr>
      <w:r w:rsidRPr="00AD00AF">
        <w:rPr>
          <w:sz w:val="28"/>
          <w:szCs w:val="28"/>
        </w:rPr>
        <w:t>Транслитерация, как способ представления иностранных слов с использованием букв родного языка, может стать эффективным инструментом</w:t>
      </w:r>
      <w:r w:rsidR="00853E18">
        <w:rPr>
          <w:sz w:val="28"/>
          <w:szCs w:val="28"/>
        </w:rPr>
        <w:t xml:space="preserve"> в обучении английскому языку на начальном этапе</w:t>
      </w:r>
      <w:r w:rsidRPr="00AD00AF">
        <w:rPr>
          <w:sz w:val="28"/>
          <w:szCs w:val="28"/>
        </w:rPr>
        <w:t>. Особенно это актуально для второклассников, которые только начинают</w:t>
      </w:r>
      <w:r>
        <w:rPr>
          <w:sz w:val="28"/>
          <w:szCs w:val="28"/>
        </w:rPr>
        <w:t xml:space="preserve"> осваивать иностранный язык. Рассмотрим</w:t>
      </w:r>
      <w:r w:rsidRPr="00AD00AF">
        <w:rPr>
          <w:sz w:val="28"/>
          <w:szCs w:val="28"/>
        </w:rPr>
        <w:t xml:space="preserve"> о</w:t>
      </w:r>
      <w:r>
        <w:rPr>
          <w:sz w:val="28"/>
          <w:szCs w:val="28"/>
        </w:rPr>
        <w:t xml:space="preserve">сновные </w:t>
      </w:r>
      <w:r w:rsidRPr="001076FC">
        <w:rPr>
          <w:sz w:val="28"/>
          <w:szCs w:val="28"/>
        </w:rPr>
        <w:t>преимущества</w:t>
      </w:r>
      <w:r>
        <w:rPr>
          <w:sz w:val="28"/>
          <w:szCs w:val="28"/>
        </w:rPr>
        <w:t xml:space="preserve"> использования транслитерации</w:t>
      </w:r>
      <w:r w:rsidRPr="00AD00AF">
        <w:rPr>
          <w:sz w:val="28"/>
          <w:szCs w:val="28"/>
        </w:rPr>
        <w:t>, подтверждающие целесообразность данного подхода.</w:t>
      </w:r>
    </w:p>
    <w:p w:rsidR="001076FC" w:rsidRPr="00D20BAD" w:rsidRDefault="001076FC" w:rsidP="001076FC">
      <w:pPr>
        <w:pStyle w:val="3"/>
        <w:spacing w:before="0" w:beforeAutospacing="0" w:after="0" w:afterAutospacing="0" w:line="276" w:lineRule="auto"/>
        <w:ind w:firstLine="567"/>
        <w:jc w:val="both"/>
        <w:rPr>
          <w:b w:val="0"/>
          <w:sz w:val="28"/>
          <w:szCs w:val="28"/>
        </w:rPr>
      </w:pPr>
      <w:r w:rsidRPr="008848C5">
        <w:rPr>
          <w:sz w:val="28"/>
          <w:szCs w:val="28"/>
        </w:rPr>
        <w:t>Упрощение процесса восприятия языка.</w:t>
      </w:r>
      <w:r>
        <w:rPr>
          <w:b w:val="0"/>
          <w:sz w:val="28"/>
          <w:szCs w:val="28"/>
        </w:rPr>
        <w:t xml:space="preserve"> </w:t>
      </w:r>
      <w:r w:rsidRPr="00BF384E">
        <w:rPr>
          <w:b w:val="0"/>
          <w:sz w:val="28"/>
          <w:szCs w:val="28"/>
        </w:rPr>
        <w:t>Одним из главных преимуще</w:t>
      </w:r>
      <w:proofErr w:type="gramStart"/>
      <w:r w:rsidRPr="00BF384E">
        <w:rPr>
          <w:b w:val="0"/>
          <w:sz w:val="28"/>
          <w:szCs w:val="28"/>
        </w:rPr>
        <w:t>ств тр</w:t>
      </w:r>
      <w:proofErr w:type="gramEnd"/>
      <w:r w:rsidRPr="00BF384E">
        <w:rPr>
          <w:b w:val="0"/>
          <w:sz w:val="28"/>
          <w:szCs w:val="28"/>
        </w:rPr>
        <w:t>анслитерации является упрощение процесса восприятия английских слов для детей, чье знание языка еще находится на начальном уровне.</w:t>
      </w:r>
      <w:r w:rsidRPr="001851EF">
        <w:rPr>
          <w:b w:val="0"/>
          <w:sz w:val="28"/>
          <w:szCs w:val="28"/>
        </w:rPr>
        <w:t xml:space="preserve"> </w:t>
      </w:r>
      <w:r w:rsidRPr="00BF384E">
        <w:rPr>
          <w:b w:val="0"/>
          <w:sz w:val="28"/>
          <w:szCs w:val="28"/>
        </w:rPr>
        <w:t xml:space="preserve"> Как отмечает О. В. </w:t>
      </w:r>
      <w:proofErr w:type="spellStart"/>
      <w:r w:rsidRPr="00BF384E">
        <w:rPr>
          <w:b w:val="0"/>
          <w:sz w:val="28"/>
          <w:szCs w:val="28"/>
        </w:rPr>
        <w:t>Качурина</w:t>
      </w:r>
      <w:proofErr w:type="spellEnd"/>
      <w:r w:rsidRPr="00BF384E">
        <w:rPr>
          <w:b w:val="0"/>
          <w:sz w:val="28"/>
          <w:szCs w:val="28"/>
        </w:rPr>
        <w:t>, транслитерация позволяет учащимся «легче воспринимать фонетические структуры иностранного языка, поскольку они опираются на знакомые графи</w:t>
      </w:r>
      <w:r>
        <w:rPr>
          <w:b w:val="0"/>
          <w:sz w:val="28"/>
          <w:szCs w:val="28"/>
        </w:rPr>
        <w:t>ческие элементы»</w:t>
      </w:r>
      <w:r w:rsidRPr="001851EF">
        <w:rPr>
          <w:b w:val="0"/>
          <w:sz w:val="28"/>
          <w:szCs w:val="28"/>
        </w:rPr>
        <w:t>.[</w:t>
      </w:r>
      <w:r>
        <w:rPr>
          <w:b w:val="0"/>
          <w:sz w:val="28"/>
          <w:szCs w:val="28"/>
        </w:rPr>
        <w:t>2</w:t>
      </w:r>
      <w:r w:rsidRPr="001851EF">
        <w:rPr>
          <w:b w:val="0"/>
          <w:sz w:val="28"/>
          <w:szCs w:val="28"/>
        </w:rPr>
        <w:t>]</w:t>
      </w:r>
      <w:r w:rsidRPr="00BF384E">
        <w:rPr>
          <w:b w:val="0"/>
          <w:sz w:val="28"/>
          <w:szCs w:val="28"/>
        </w:rPr>
        <w:t xml:space="preserve"> В контексте начального обучения, где ученики сталкиваются с новыми звуками и буквами, использование транслитерации может помочь уменьшить уровень стресса и повысить уверенность в своих силах.</w:t>
      </w:r>
    </w:p>
    <w:p w:rsidR="001076FC" w:rsidRPr="00D20BAD" w:rsidRDefault="001076FC" w:rsidP="001076FC">
      <w:pPr>
        <w:pStyle w:val="3"/>
        <w:spacing w:before="0" w:beforeAutospacing="0" w:after="0" w:afterAutospacing="0" w:line="276" w:lineRule="auto"/>
        <w:ind w:firstLine="567"/>
        <w:jc w:val="both"/>
        <w:rPr>
          <w:b w:val="0"/>
          <w:sz w:val="28"/>
          <w:szCs w:val="28"/>
        </w:rPr>
      </w:pPr>
      <w:r w:rsidRPr="0068442B">
        <w:rPr>
          <w:sz w:val="28"/>
          <w:szCs w:val="28"/>
        </w:rPr>
        <w:t>Формирование фонетических навыков.</w:t>
      </w:r>
      <w:r>
        <w:rPr>
          <w:b w:val="0"/>
          <w:sz w:val="28"/>
          <w:szCs w:val="28"/>
        </w:rPr>
        <w:t xml:space="preserve"> </w:t>
      </w:r>
      <w:r w:rsidRPr="006C528A">
        <w:rPr>
          <w:b w:val="0"/>
          <w:sz w:val="28"/>
          <w:szCs w:val="28"/>
        </w:rPr>
        <w:t>Транслитерация способствует формированию фонетических навыков, необходимых для дальнейшего изучения языка.</w:t>
      </w:r>
      <w:r w:rsidRPr="001851EF">
        <w:rPr>
          <w:b w:val="0"/>
          <w:sz w:val="28"/>
          <w:szCs w:val="28"/>
        </w:rPr>
        <w:t xml:space="preserve"> </w:t>
      </w:r>
      <w:r>
        <w:rPr>
          <w:b w:val="0"/>
          <w:sz w:val="28"/>
          <w:szCs w:val="28"/>
        </w:rPr>
        <w:t xml:space="preserve"> </w:t>
      </w:r>
      <w:proofErr w:type="gramStart"/>
      <w:r>
        <w:rPr>
          <w:b w:val="0"/>
          <w:sz w:val="28"/>
          <w:szCs w:val="28"/>
        </w:rPr>
        <w:t>А.</w:t>
      </w:r>
      <w:r w:rsidRPr="006C528A">
        <w:rPr>
          <w:b w:val="0"/>
          <w:sz w:val="28"/>
          <w:szCs w:val="28"/>
        </w:rPr>
        <w:t>Н. Щербань подчеркивает,</w:t>
      </w:r>
      <w:r w:rsidR="00CD1D3F">
        <w:rPr>
          <w:b w:val="0"/>
          <w:sz w:val="28"/>
          <w:szCs w:val="28"/>
        </w:rPr>
        <w:t xml:space="preserve"> </w:t>
      </w:r>
      <w:r w:rsidRPr="006C528A">
        <w:rPr>
          <w:b w:val="0"/>
          <w:sz w:val="28"/>
          <w:szCs w:val="28"/>
        </w:rPr>
        <w:t xml:space="preserve"> что «транслитерация может использоваться как средство для развития навыков произношения, так как она помогает </w:t>
      </w:r>
      <w:r w:rsidRPr="001851EF">
        <w:rPr>
          <w:b w:val="0"/>
          <w:sz w:val="28"/>
          <w:szCs w:val="28"/>
        </w:rPr>
        <w:t xml:space="preserve"> </w:t>
      </w:r>
      <w:r w:rsidRPr="006C528A">
        <w:rPr>
          <w:b w:val="0"/>
          <w:sz w:val="28"/>
          <w:szCs w:val="28"/>
        </w:rPr>
        <w:t>учащимся сопоставлять знакомы</w:t>
      </w:r>
      <w:r>
        <w:rPr>
          <w:b w:val="0"/>
          <w:sz w:val="28"/>
          <w:szCs w:val="28"/>
        </w:rPr>
        <w:t>е звуки с новыми»</w:t>
      </w:r>
      <w:r w:rsidRPr="001851EF">
        <w:rPr>
          <w:b w:val="0"/>
          <w:sz w:val="28"/>
          <w:szCs w:val="28"/>
        </w:rPr>
        <w:t>.</w:t>
      </w:r>
      <w:r w:rsidR="00CD1D3F">
        <w:rPr>
          <w:b w:val="0"/>
          <w:sz w:val="28"/>
          <w:szCs w:val="28"/>
        </w:rPr>
        <w:t xml:space="preserve"> </w:t>
      </w:r>
      <w:r w:rsidRPr="001851EF">
        <w:rPr>
          <w:b w:val="0"/>
          <w:sz w:val="28"/>
          <w:szCs w:val="28"/>
        </w:rPr>
        <w:t>[</w:t>
      </w:r>
      <w:r>
        <w:rPr>
          <w:b w:val="0"/>
          <w:sz w:val="28"/>
          <w:szCs w:val="28"/>
        </w:rPr>
        <w:t>5</w:t>
      </w:r>
      <w:r w:rsidRPr="001851EF">
        <w:rPr>
          <w:b w:val="0"/>
          <w:sz w:val="28"/>
          <w:szCs w:val="28"/>
        </w:rPr>
        <w:t>]</w:t>
      </w:r>
      <w:r w:rsidR="00CD1D3F">
        <w:rPr>
          <w:b w:val="0"/>
          <w:sz w:val="28"/>
          <w:szCs w:val="28"/>
        </w:rPr>
        <w:t xml:space="preserve"> </w:t>
      </w:r>
      <w:r w:rsidRPr="006C528A">
        <w:rPr>
          <w:b w:val="0"/>
          <w:sz w:val="28"/>
          <w:szCs w:val="28"/>
        </w:rPr>
        <w:t xml:space="preserve"> Понимание звукового состава слова через транслитерацию помогает детям запоминать произношение и улучшает их слуховую память.</w:t>
      </w:r>
      <w:proofErr w:type="gramEnd"/>
    </w:p>
    <w:p w:rsidR="001076FC" w:rsidRPr="006C528A" w:rsidRDefault="001076FC" w:rsidP="001076FC">
      <w:pPr>
        <w:pStyle w:val="3"/>
        <w:spacing w:before="0" w:beforeAutospacing="0" w:after="0" w:afterAutospacing="0" w:line="276" w:lineRule="auto"/>
        <w:ind w:firstLine="567"/>
        <w:jc w:val="both"/>
        <w:rPr>
          <w:b w:val="0"/>
          <w:sz w:val="28"/>
          <w:szCs w:val="28"/>
        </w:rPr>
      </w:pPr>
      <w:r>
        <w:rPr>
          <w:sz w:val="28"/>
          <w:szCs w:val="28"/>
        </w:rPr>
        <w:t>Использование русского языка как опоры</w:t>
      </w:r>
      <w:r w:rsidRPr="0068442B">
        <w:rPr>
          <w:sz w:val="28"/>
          <w:szCs w:val="28"/>
        </w:rPr>
        <w:t>.</w:t>
      </w:r>
      <w:r>
        <w:rPr>
          <w:b w:val="0"/>
          <w:sz w:val="28"/>
          <w:szCs w:val="28"/>
        </w:rPr>
        <w:t xml:space="preserve"> </w:t>
      </w:r>
      <w:r w:rsidRPr="006C528A">
        <w:rPr>
          <w:b w:val="0"/>
          <w:sz w:val="28"/>
          <w:szCs w:val="28"/>
        </w:rPr>
        <w:t>Использование транслитерации также способствует созданию связи между</w:t>
      </w:r>
      <w:r>
        <w:rPr>
          <w:b w:val="0"/>
          <w:sz w:val="28"/>
          <w:szCs w:val="28"/>
        </w:rPr>
        <w:t xml:space="preserve"> родным языком и английским. </w:t>
      </w:r>
      <w:proofErr w:type="gramStart"/>
      <w:r>
        <w:rPr>
          <w:b w:val="0"/>
          <w:sz w:val="28"/>
          <w:szCs w:val="28"/>
        </w:rPr>
        <w:t>Н.</w:t>
      </w:r>
      <w:r w:rsidRPr="006C528A">
        <w:rPr>
          <w:b w:val="0"/>
          <w:sz w:val="28"/>
          <w:szCs w:val="28"/>
        </w:rPr>
        <w:t>С. Разумовская указывает на то, что «применение транслитерации помогает учащимся осознать, что английский и русский языки имеют общие элементы, что способствует более глубокой интеграции ново</w:t>
      </w:r>
      <w:r>
        <w:rPr>
          <w:b w:val="0"/>
          <w:sz w:val="28"/>
          <w:szCs w:val="28"/>
        </w:rPr>
        <w:t>го материала»</w:t>
      </w:r>
      <w:r w:rsidRPr="001851EF">
        <w:rPr>
          <w:b w:val="0"/>
          <w:sz w:val="28"/>
          <w:szCs w:val="28"/>
        </w:rPr>
        <w:t>.</w:t>
      </w:r>
      <w:r>
        <w:rPr>
          <w:b w:val="0"/>
          <w:sz w:val="28"/>
          <w:szCs w:val="28"/>
        </w:rPr>
        <w:t xml:space="preserve"> </w:t>
      </w:r>
      <w:r w:rsidRPr="001851EF">
        <w:rPr>
          <w:b w:val="0"/>
          <w:sz w:val="28"/>
          <w:szCs w:val="28"/>
        </w:rPr>
        <w:t>[</w:t>
      </w:r>
      <w:r>
        <w:rPr>
          <w:b w:val="0"/>
          <w:sz w:val="28"/>
          <w:szCs w:val="28"/>
        </w:rPr>
        <w:t>4</w:t>
      </w:r>
      <w:r w:rsidRPr="001851EF">
        <w:rPr>
          <w:b w:val="0"/>
          <w:sz w:val="28"/>
          <w:szCs w:val="28"/>
        </w:rPr>
        <w:t xml:space="preserve">] </w:t>
      </w:r>
      <w:r w:rsidRPr="006C528A">
        <w:rPr>
          <w:b w:val="0"/>
          <w:sz w:val="28"/>
          <w:szCs w:val="28"/>
        </w:rPr>
        <w:t xml:space="preserve"> Эта связь может быть особенно полезна для детей, так как она помогает им видеть логику и структуру языка, что, в свою очередь, может повысить мотивацию к изучению.</w:t>
      </w:r>
      <w:proofErr w:type="gramEnd"/>
    </w:p>
    <w:p w:rsidR="001076FC" w:rsidRPr="00D20BAD" w:rsidRDefault="001076FC" w:rsidP="001076FC">
      <w:pPr>
        <w:pStyle w:val="3"/>
        <w:spacing w:before="0" w:beforeAutospacing="0" w:after="0" w:afterAutospacing="0" w:line="276" w:lineRule="auto"/>
        <w:ind w:firstLine="567"/>
        <w:jc w:val="both"/>
        <w:rPr>
          <w:b w:val="0"/>
          <w:sz w:val="28"/>
          <w:szCs w:val="28"/>
        </w:rPr>
      </w:pPr>
      <w:r w:rsidRPr="0068442B">
        <w:rPr>
          <w:sz w:val="28"/>
          <w:szCs w:val="28"/>
        </w:rPr>
        <w:t>Развитие навыков чтения и письма.</w:t>
      </w:r>
      <w:r>
        <w:rPr>
          <w:b w:val="0"/>
          <w:sz w:val="28"/>
          <w:szCs w:val="28"/>
        </w:rPr>
        <w:t xml:space="preserve"> </w:t>
      </w:r>
      <w:r w:rsidRPr="0068442B">
        <w:rPr>
          <w:b w:val="0"/>
          <w:sz w:val="28"/>
          <w:szCs w:val="28"/>
        </w:rPr>
        <w:t xml:space="preserve">На начальном этапе обучения чтению и письму транслитерация может стать промежуточным этапом. </w:t>
      </w:r>
      <w:proofErr w:type="gramStart"/>
      <w:r w:rsidRPr="0068442B">
        <w:rPr>
          <w:b w:val="0"/>
          <w:sz w:val="28"/>
          <w:szCs w:val="28"/>
        </w:rPr>
        <w:t xml:space="preserve">П. В. </w:t>
      </w:r>
      <w:proofErr w:type="spellStart"/>
      <w:r w:rsidRPr="0068442B">
        <w:rPr>
          <w:b w:val="0"/>
          <w:sz w:val="28"/>
          <w:szCs w:val="28"/>
        </w:rPr>
        <w:t>Багиров</w:t>
      </w:r>
      <w:proofErr w:type="spellEnd"/>
      <w:r w:rsidRPr="0068442B">
        <w:rPr>
          <w:b w:val="0"/>
          <w:sz w:val="28"/>
          <w:szCs w:val="28"/>
        </w:rPr>
        <w:t xml:space="preserve"> утверждает, </w:t>
      </w:r>
      <w:r w:rsidRPr="00C258BD">
        <w:rPr>
          <w:b w:val="0"/>
          <w:sz w:val="28"/>
          <w:szCs w:val="28"/>
        </w:rPr>
        <w:t xml:space="preserve"> </w:t>
      </w:r>
      <w:r w:rsidRPr="0068442B">
        <w:rPr>
          <w:b w:val="0"/>
          <w:sz w:val="28"/>
          <w:szCs w:val="28"/>
        </w:rPr>
        <w:t xml:space="preserve">что «транслитерация может служить переходным мостиком, который помогает детям развить навыки чтения и письма на </w:t>
      </w:r>
      <w:r w:rsidRPr="0068442B">
        <w:rPr>
          <w:b w:val="0"/>
          <w:sz w:val="28"/>
          <w:szCs w:val="28"/>
        </w:rPr>
        <w:lastRenderedPageBreak/>
        <w:t>английском, не теряя при этом ув</w:t>
      </w:r>
      <w:r>
        <w:rPr>
          <w:b w:val="0"/>
          <w:sz w:val="28"/>
          <w:szCs w:val="28"/>
        </w:rPr>
        <w:t>еренности в себе»</w:t>
      </w:r>
      <w:r w:rsidRPr="001851EF">
        <w:rPr>
          <w:b w:val="0"/>
          <w:sz w:val="28"/>
          <w:szCs w:val="28"/>
        </w:rPr>
        <w:t>. [</w:t>
      </w:r>
      <w:r>
        <w:rPr>
          <w:b w:val="0"/>
          <w:sz w:val="28"/>
          <w:szCs w:val="28"/>
        </w:rPr>
        <w:t>1</w:t>
      </w:r>
      <w:r w:rsidRPr="001851EF">
        <w:rPr>
          <w:b w:val="0"/>
          <w:sz w:val="28"/>
          <w:szCs w:val="28"/>
        </w:rPr>
        <w:t xml:space="preserve">] </w:t>
      </w:r>
      <w:r w:rsidRPr="0068442B">
        <w:rPr>
          <w:b w:val="0"/>
          <w:sz w:val="28"/>
          <w:szCs w:val="28"/>
        </w:rPr>
        <w:t xml:space="preserve"> </w:t>
      </w:r>
      <w:r w:rsidRPr="00C258BD">
        <w:rPr>
          <w:b w:val="0"/>
          <w:sz w:val="28"/>
          <w:szCs w:val="28"/>
        </w:rPr>
        <w:t xml:space="preserve"> </w:t>
      </w:r>
      <w:r w:rsidRPr="0068442B">
        <w:rPr>
          <w:b w:val="0"/>
          <w:sz w:val="28"/>
          <w:szCs w:val="28"/>
        </w:rPr>
        <w:t>Дети, использующие транслитерацию, могут начать читать и писать английские слова, не прибегая к традиционному методу фонетического чтения, который может показаться сложным и запутанным на ранних стадиях.</w:t>
      </w:r>
      <w:proofErr w:type="gramEnd"/>
    </w:p>
    <w:p w:rsidR="001076FC" w:rsidRPr="0068442B" w:rsidRDefault="001076FC" w:rsidP="001076FC">
      <w:pPr>
        <w:pStyle w:val="3"/>
        <w:spacing w:before="0" w:beforeAutospacing="0" w:after="0" w:afterAutospacing="0" w:line="276" w:lineRule="auto"/>
        <w:ind w:firstLine="567"/>
        <w:jc w:val="both"/>
        <w:rPr>
          <w:b w:val="0"/>
          <w:sz w:val="28"/>
          <w:szCs w:val="28"/>
        </w:rPr>
      </w:pPr>
      <w:r w:rsidRPr="0068442B">
        <w:rPr>
          <w:sz w:val="28"/>
          <w:szCs w:val="28"/>
        </w:rPr>
        <w:t>Поддержка инклюзивного обучения</w:t>
      </w:r>
      <w:r>
        <w:rPr>
          <w:b w:val="0"/>
          <w:sz w:val="28"/>
          <w:szCs w:val="28"/>
        </w:rPr>
        <w:t xml:space="preserve">. </w:t>
      </w:r>
      <w:r w:rsidRPr="0068442B">
        <w:rPr>
          <w:b w:val="0"/>
          <w:sz w:val="28"/>
          <w:szCs w:val="28"/>
        </w:rPr>
        <w:t>Транслитерация также способствует инклюзивному обучению, позволяя учитывать разнообразные уровни подготовки учащихся. Как отмечает Л. А. Минакова, «использование транслитерации создает возможность для индивидуализации учебного процесса, так как позволяет учащимся разного уровня освоить материал на доступном</w:t>
      </w:r>
      <w:r>
        <w:rPr>
          <w:b w:val="0"/>
          <w:sz w:val="28"/>
          <w:szCs w:val="28"/>
        </w:rPr>
        <w:t xml:space="preserve"> для них уровне»</w:t>
      </w:r>
      <w:r w:rsidRPr="001851EF">
        <w:rPr>
          <w:b w:val="0"/>
          <w:sz w:val="28"/>
          <w:szCs w:val="28"/>
        </w:rPr>
        <w:t>.</w:t>
      </w:r>
      <w:r>
        <w:rPr>
          <w:b w:val="0"/>
          <w:sz w:val="28"/>
          <w:szCs w:val="28"/>
        </w:rPr>
        <w:t xml:space="preserve"> </w:t>
      </w:r>
      <w:r w:rsidRPr="001851EF">
        <w:rPr>
          <w:b w:val="0"/>
          <w:sz w:val="28"/>
          <w:szCs w:val="28"/>
        </w:rPr>
        <w:t>[</w:t>
      </w:r>
      <w:r>
        <w:rPr>
          <w:b w:val="0"/>
          <w:sz w:val="28"/>
          <w:szCs w:val="28"/>
        </w:rPr>
        <w:t>3</w:t>
      </w:r>
      <w:r w:rsidRPr="001851EF">
        <w:rPr>
          <w:b w:val="0"/>
          <w:sz w:val="28"/>
          <w:szCs w:val="28"/>
        </w:rPr>
        <w:t>]</w:t>
      </w:r>
      <w:r w:rsidRPr="0068442B">
        <w:rPr>
          <w:b w:val="0"/>
          <w:sz w:val="28"/>
          <w:szCs w:val="28"/>
        </w:rPr>
        <w:t xml:space="preserve"> Таким образом, транслитерация может стать полезным инструментом для учителей, стремящихся создать более адаптивную и поддерживающую образовательную среду.</w:t>
      </w:r>
    </w:p>
    <w:p w:rsidR="001076FC" w:rsidRDefault="001076FC" w:rsidP="001076FC">
      <w:pPr>
        <w:pStyle w:val="a3"/>
        <w:spacing w:before="0" w:beforeAutospacing="0" w:after="0" w:afterAutospacing="0" w:line="276" w:lineRule="auto"/>
        <w:ind w:firstLine="567"/>
        <w:jc w:val="both"/>
        <w:rPr>
          <w:sz w:val="28"/>
          <w:szCs w:val="28"/>
        </w:rPr>
      </w:pPr>
      <w:r w:rsidRPr="00AD00AF">
        <w:rPr>
          <w:sz w:val="28"/>
          <w:szCs w:val="28"/>
        </w:rPr>
        <w:t>Таким образом, использование транслитерации на уроках английского языка для начального этап</w:t>
      </w:r>
      <w:r>
        <w:rPr>
          <w:sz w:val="28"/>
          <w:szCs w:val="28"/>
        </w:rPr>
        <w:t>а обучения во 2 классе имеет много преимуществ.</w:t>
      </w:r>
      <w:r w:rsidRPr="00AD00AF">
        <w:rPr>
          <w:sz w:val="28"/>
          <w:szCs w:val="28"/>
        </w:rPr>
        <w:t xml:space="preserve"> Этот метод может значительно облегчить процесс обучения, повысить мотивацию и уверенность учащихся, а также создать мост между родным и иностранным языком. Однако важно помнить, что транслитерация должна использоваться в сочетании с другими методами и подходами, чтобы обеспечить полноценное освоение английского языка.</w:t>
      </w:r>
    </w:p>
    <w:p w:rsidR="001076FC" w:rsidRPr="00AD00AF" w:rsidRDefault="001076FC" w:rsidP="001076FC">
      <w:pPr>
        <w:pStyle w:val="a3"/>
        <w:spacing w:before="0" w:beforeAutospacing="0" w:after="0" w:afterAutospacing="0" w:line="276" w:lineRule="auto"/>
        <w:jc w:val="both"/>
        <w:rPr>
          <w:sz w:val="28"/>
          <w:szCs w:val="28"/>
        </w:rPr>
      </w:pPr>
    </w:p>
    <w:p w:rsidR="001076FC" w:rsidRPr="00AD00AF" w:rsidRDefault="001076FC" w:rsidP="001076FC">
      <w:pPr>
        <w:spacing w:after="0"/>
        <w:jc w:val="both"/>
        <w:outlineLvl w:val="2"/>
        <w:rPr>
          <w:rFonts w:ascii="Times New Roman" w:eastAsia="Times New Roman" w:hAnsi="Times New Roman" w:cs="Times New Roman"/>
          <w:bCs/>
          <w:sz w:val="28"/>
          <w:szCs w:val="28"/>
          <w:lang w:eastAsia="ru-RU"/>
        </w:rPr>
      </w:pPr>
      <w:r w:rsidRPr="008848C5">
        <w:rPr>
          <w:rFonts w:ascii="Times New Roman" w:eastAsia="Times New Roman" w:hAnsi="Times New Roman" w:cs="Times New Roman"/>
          <w:bCs/>
          <w:sz w:val="28"/>
          <w:szCs w:val="28"/>
          <w:lang w:eastAsia="ru-RU"/>
        </w:rPr>
        <w:t>Список</w:t>
      </w:r>
      <w:r w:rsidRPr="00AD00AF">
        <w:rPr>
          <w:rFonts w:ascii="Times New Roman" w:eastAsia="Times New Roman" w:hAnsi="Times New Roman" w:cs="Times New Roman"/>
          <w:bCs/>
          <w:sz w:val="28"/>
          <w:szCs w:val="28"/>
          <w:lang w:eastAsia="ru-RU"/>
        </w:rPr>
        <w:t xml:space="preserve"> литературы</w:t>
      </w:r>
      <w:r w:rsidRPr="008848C5">
        <w:rPr>
          <w:rFonts w:ascii="Times New Roman" w:eastAsia="Times New Roman" w:hAnsi="Times New Roman" w:cs="Times New Roman"/>
          <w:bCs/>
          <w:sz w:val="28"/>
          <w:szCs w:val="28"/>
          <w:lang w:eastAsia="ru-RU"/>
        </w:rPr>
        <w:t>:</w:t>
      </w:r>
    </w:p>
    <w:p w:rsidR="001076FC" w:rsidRPr="00AD00AF" w:rsidRDefault="001076FC" w:rsidP="001076FC">
      <w:pPr>
        <w:numPr>
          <w:ilvl w:val="0"/>
          <w:numId w:val="1"/>
        </w:numPr>
        <w:spacing w:after="0"/>
        <w:jc w:val="both"/>
        <w:rPr>
          <w:rFonts w:ascii="Times New Roman" w:eastAsia="Times New Roman" w:hAnsi="Times New Roman" w:cs="Times New Roman"/>
          <w:sz w:val="28"/>
          <w:szCs w:val="28"/>
          <w:lang w:eastAsia="ru-RU"/>
        </w:rPr>
      </w:pPr>
      <w:proofErr w:type="spellStart"/>
      <w:r w:rsidRPr="00BF384E">
        <w:rPr>
          <w:rFonts w:ascii="Times New Roman" w:eastAsia="Times New Roman" w:hAnsi="Times New Roman" w:cs="Times New Roman"/>
          <w:b/>
          <w:sz w:val="28"/>
          <w:szCs w:val="28"/>
          <w:lang w:eastAsia="ru-RU"/>
        </w:rPr>
        <w:t>Багиров</w:t>
      </w:r>
      <w:proofErr w:type="spellEnd"/>
      <w:r w:rsidRPr="00BF384E">
        <w:rPr>
          <w:rFonts w:ascii="Times New Roman" w:eastAsia="Times New Roman" w:hAnsi="Times New Roman" w:cs="Times New Roman"/>
          <w:b/>
          <w:sz w:val="28"/>
          <w:szCs w:val="28"/>
          <w:lang w:eastAsia="ru-RU"/>
        </w:rPr>
        <w:t>, П. В.</w:t>
      </w:r>
      <w:r>
        <w:rPr>
          <w:rFonts w:ascii="Times New Roman" w:eastAsia="Times New Roman" w:hAnsi="Times New Roman" w:cs="Times New Roman"/>
          <w:sz w:val="28"/>
          <w:szCs w:val="28"/>
          <w:lang w:eastAsia="ru-RU"/>
        </w:rPr>
        <w:t xml:space="preserve"> </w:t>
      </w:r>
      <w:r w:rsidRPr="00AD00AF">
        <w:rPr>
          <w:rFonts w:ascii="Times New Roman" w:eastAsia="Times New Roman" w:hAnsi="Times New Roman" w:cs="Times New Roman"/>
          <w:sz w:val="28"/>
          <w:szCs w:val="28"/>
          <w:lang w:eastAsia="ru-RU"/>
        </w:rPr>
        <w:t xml:space="preserve"> Транслитерация как средство развития навыков чтения и письма. </w:t>
      </w:r>
      <w:r w:rsidRPr="00AD00AF">
        <w:rPr>
          <w:rFonts w:ascii="Times New Roman" w:eastAsia="Times New Roman" w:hAnsi="Times New Roman" w:cs="Times New Roman"/>
          <w:i/>
          <w:iCs/>
          <w:sz w:val="28"/>
          <w:szCs w:val="28"/>
          <w:lang w:eastAsia="ru-RU"/>
        </w:rPr>
        <w:t>Вестник педагогических исследований</w:t>
      </w:r>
      <w:r>
        <w:rPr>
          <w:rFonts w:ascii="Times New Roman" w:eastAsia="Times New Roman" w:hAnsi="Times New Roman" w:cs="Times New Roman"/>
          <w:sz w:val="28"/>
          <w:szCs w:val="28"/>
          <w:lang w:eastAsia="ru-RU"/>
        </w:rPr>
        <w:t xml:space="preserve">. – </w:t>
      </w:r>
      <w:r w:rsidRPr="00AD00AF">
        <w:rPr>
          <w:rFonts w:ascii="Times New Roman" w:eastAsia="Times New Roman" w:hAnsi="Times New Roman" w:cs="Times New Roman"/>
          <w:sz w:val="28"/>
          <w:szCs w:val="28"/>
          <w:lang w:eastAsia="ru-RU"/>
        </w:rPr>
        <w:t xml:space="preserve"> Москва: Издательство Московского педагогического государственного университета (МПГУ)</w:t>
      </w:r>
      <w:r>
        <w:rPr>
          <w:rFonts w:ascii="Times New Roman" w:eastAsia="Times New Roman" w:hAnsi="Times New Roman" w:cs="Times New Roman"/>
          <w:sz w:val="28"/>
          <w:szCs w:val="28"/>
          <w:lang w:eastAsia="ru-RU"/>
        </w:rPr>
        <w:t xml:space="preserve">, </w:t>
      </w:r>
      <w:r w:rsidRPr="00AD00AF">
        <w:rPr>
          <w:rFonts w:ascii="Times New Roman" w:eastAsia="Times New Roman" w:hAnsi="Times New Roman" w:cs="Times New Roman"/>
          <w:sz w:val="28"/>
          <w:szCs w:val="28"/>
          <w:lang w:eastAsia="ru-RU"/>
        </w:rPr>
        <w:t>3(47)</w:t>
      </w:r>
      <w:r>
        <w:rPr>
          <w:rFonts w:ascii="Times New Roman" w:eastAsia="Times New Roman" w:hAnsi="Times New Roman" w:cs="Times New Roman"/>
          <w:sz w:val="28"/>
          <w:szCs w:val="28"/>
          <w:lang w:eastAsia="ru-RU"/>
        </w:rPr>
        <w:t>. – 2019. – С.45-50.</w:t>
      </w:r>
    </w:p>
    <w:p w:rsidR="001076FC" w:rsidRPr="00AD00AF" w:rsidRDefault="001076FC" w:rsidP="001076FC">
      <w:pPr>
        <w:numPr>
          <w:ilvl w:val="0"/>
          <w:numId w:val="1"/>
        </w:numPr>
        <w:spacing w:after="0"/>
        <w:jc w:val="both"/>
        <w:rPr>
          <w:rFonts w:ascii="Times New Roman" w:eastAsia="Times New Roman" w:hAnsi="Times New Roman" w:cs="Times New Roman"/>
          <w:sz w:val="28"/>
          <w:szCs w:val="28"/>
          <w:lang w:eastAsia="ru-RU"/>
        </w:rPr>
      </w:pPr>
      <w:proofErr w:type="spellStart"/>
      <w:r w:rsidRPr="00BF384E">
        <w:rPr>
          <w:rFonts w:ascii="Times New Roman" w:eastAsia="Times New Roman" w:hAnsi="Times New Roman" w:cs="Times New Roman"/>
          <w:b/>
          <w:sz w:val="28"/>
          <w:szCs w:val="28"/>
          <w:lang w:eastAsia="ru-RU"/>
        </w:rPr>
        <w:t>Качурина</w:t>
      </w:r>
      <w:proofErr w:type="spellEnd"/>
      <w:r w:rsidRPr="00BF384E">
        <w:rPr>
          <w:rFonts w:ascii="Times New Roman" w:eastAsia="Times New Roman" w:hAnsi="Times New Roman" w:cs="Times New Roman"/>
          <w:b/>
          <w:sz w:val="28"/>
          <w:szCs w:val="28"/>
          <w:lang w:eastAsia="ru-RU"/>
        </w:rPr>
        <w:t>, О. В.</w:t>
      </w:r>
      <w:r w:rsidRPr="00AD00AF">
        <w:rPr>
          <w:rFonts w:ascii="Times New Roman" w:eastAsia="Times New Roman" w:hAnsi="Times New Roman" w:cs="Times New Roman"/>
          <w:sz w:val="28"/>
          <w:szCs w:val="28"/>
          <w:lang w:eastAsia="ru-RU"/>
        </w:rPr>
        <w:t xml:space="preserve"> Транслитерация в обучении иностранным языкам: возможности и ограничения. </w:t>
      </w:r>
      <w:r w:rsidRPr="00AD00AF">
        <w:rPr>
          <w:rFonts w:ascii="Times New Roman" w:eastAsia="Times New Roman" w:hAnsi="Times New Roman" w:cs="Times New Roman"/>
          <w:i/>
          <w:iCs/>
          <w:sz w:val="28"/>
          <w:szCs w:val="28"/>
          <w:lang w:eastAsia="ru-RU"/>
        </w:rPr>
        <w:t>Актуальные проблемы педагогики</w:t>
      </w:r>
      <w:r>
        <w:rPr>
          <w:rFonts w:ascii="Times New Roman" w:eastAsia="Times New Roman" w:hAnsi="Times New Roman" w:cs="Times New Roman"/>
          <w:sz w:val="28"/>
          <w:szCs w:val="28"/>
          <w:lang w:eastAsia="ru-RU"/>
        </w:rPr>
        <w:t xml:space="preserve">. – </w:t>
      </w:r>
      <w:r w:rsidRPr="00AD00AF">
        <w:rPr>
          <w:rFonts w:ascii="Times New Roman" w:eastAsia="Times New Roman" w:hAnsi="Times New Roman" w:cs="Times New Roman"/>
          <w:sz w:val="28"/>
          <w:szCs w:val="28"/>
          <w:lang w:eastAsia="ru-RU"/>
        </w:rPr>
        <w:t xml:space="preserve"> Санкт-Петербург: Издательство Санкт-Петербургского госуда</w:t>
      </w:r>
      <w:r>
        <w:rPr>
          <w:rFonts w:ascii="Times New Roman" w:eastAsia="Times New Roman" w:hAnsi="Times New Roman" w:cs="Times New Roman"/>
          <w:sz w:val="28"/>
          <w:szCs w:val="28"/>
          <w:lang w:eastAsia="ru-RU"/>
        </w:rPr>
        <w:t>рственного университета (СПбГУ), 2(10). – 2015. – С.34-39.</w:t>
      </w:r>
    </w:p>
    <w:p w:rsidR="001076FC" w:rsidRPr="00AD00AF" w:rsidRDefault="001076FC" w:rsidP="001076FC">
      <w:pPr>
        <w:numPr>
          <w:ilvl w:val="0"/>
          <w:numId w:val="1"/>
        </w:numPr>
        <w:spacing w:after="0"/>
        <w:jc w:val="both"/>
        <w:rPr>
          <w:rFonts w:ascii="Times New Roman" w:eastAsia="Times New Roman" w:hAnsi="Times New Roman" w:cs="Times New Roman"/>
          <w:sz w:val="28"/>
          <w:szCs w:val="28"/>
          <w:lang w:eastAsia="ru-RU"/>
        </w:rPr>
      </w:pPr>
      <w:r w:rsidRPr="00BF384E">
        <w:rPr>
          <w:rFonts w:ascii="Times New Roman" w:eastAsia="Times New Roman" w:hAnsi="Times New Roman" w:cs="Times New Roman"/>
          <w:b/>
          <w:sz w:val="28"/>
          <w:szCs w:val="28"/>
          <w:lang w:eastAsia="ru-RU"/>
        </w:rPr>
        <w:t>Минакова, Л. А.</w:t>
      </w:r>
      <w:r w:rsidRPr="00AD00AF">
        <w:rPr>
          <w:rFonts w:ascii="Times New Roman" w:eastAsia="Times New Roman" w:hAnsi="Times New Roman" w:cs="Times New Roman"/>
          <w:sz w:val="28"/>
          <w:szCs w:val="28"/>
          <w:lang w:eastAsia="ru-RU"/>
        </w:rPr>
        <w:t xml:space="preserve"> Инклюзивное обучение в начальной школе: использование транслитерации. </w:t>
      </w:r>
      <w:r w:rsidRPr="00AD00AF">
        <w:rPr>
          <w:rFonts w:ascii="Times New Roman" w:eastAsia="Times New Roman" w:hAnsi="Times New Roman" w:cs="Times New Roman"/>
          <w:i/>
          <w:iCs/>
          <w:sz w:val="28"/>
          <w:szCs w:val="28"/>
          <w:lang w:eastAsia="ru-RU"/>
        </w:rPr>
        <w:t>Современные тенденции в образовании</w:t>
      </w:r>
      <w:r>
        <w:rPr>
          <w:rFonts w:ascii="Times New Roman" w:eastAsia="Times New Roman" w:hAnsi="Times New Roman" w:cs="Times New Roman"/>
          <w:sz w:val="28"/>
          <w:szCs w:val="28"/>
          <w:lang w:eastAsia="ru-RU"/>
        </w:rPr>
        <w:t>. –</w:t>
      </w:r>
      <w:r w:rsidRPr="00AD00AF">
        <w:rPr>
          <w:rFonts w:ascii="Times New Roman" w:eastAsia="Times New Roman" w:hAnsi="Times New Roman" w:cs="Times New Roman"/>
          <w:sz w:val="28"/>
          <w:szCs w:val="28"/>
          <w:lang w:eastAsia="ru-RU"/>
        </w:rPr>
        <w:t xml:space="preserve"> Казань: Издательство Казанского </w:t>
      </w:r>
      <w:r>
        <w:rPr>
          <w:rFonts w:ascii="Times New Roman" w:eastAsia="Times New Roman" w:hAnsi="Times New Roman" w:cs="Times New Roman"/>
          <w:sz w:val="28"/>
          <w:szCs w:val="28"/>
          <w:lang w:eastAsia="ru-RU"/>
        </w:rPr>
        <w:t>федерального университета (КФУ), 1(14). – 2020. – С.15-20.</w:t>
      </w:r>
    </w:p>
    <w:p w:rsidR="001076FC" w:rsidRPr="00AD00AF" w:rsidRDefault="001076FC" w:rsidP="001076FC">
      <w:pPr>
        <w:numPr>
          <w:ilvl w:val="0"/>
          <w:numId w:val="1"/>
        </w:numPr>
        <w:spacing w:after="0"/>
        <w:jc w:val="both"/>
        <w:rPr>
          <w:rFonts w:ascii="Times New Roman" w:eastAsia="Times New Roman" w:hAnsi="Times New Roman" w:cs="Times New Roman"/>
          <w:sz w:val="28"/>
          <w:szCs w:val="28"/>
          <w:lang w:eastAsia="ru-RU"/>
        </w:rPr>
      </w:pPr>
      <w:r w:rsidRPr="00BF384E">
        <w:rPr>
          <w:rFonts w:ascii="Times New Roman" w:eastAsia="Times New Roman" w:hAnsi="Times New Roman" w:cs="Times New Roman"/>
          <w:b/>
          <w:sz w:val="28"/>
          <w:szCs w:val="28"/>
          <w:lang w:eastAsia="ru-RU"/>
        </w:rPr>
        <w:t>Разумовская, Н. С.</w:t>
      </w:r>
      <w:r>
        <w:rPr>
          <w:rFonts w:ascii="Times New Roman" w:eastAsia="Times New Roman" w:hAnsi="Times New Roman" w:cs="Times New Roman"/>
          <w:sz w:val="28"/>
          <w:szCs w:val="28"/>
          <w:lang w:eastAsia="ru-RU"/>
        </w:rPr>
        <w:t xml:space="preserve"> </w:t>
      </w:r>
      <w:r w:rsidRPr="00AD00AF">
        <w:rPr>
          <w:rFonts w:ascii="Times New Roman" w:eastAsia="Times New Roman" w:hAnsi="Times New Roman" w:cs="Times New Roman"/>
          <w:sz w:val="28"/>
          <w:szCs w:val="28"/>
          <w:lang w:eastAsia="ru-RU"/>
        </w:rPr>
        <w:t xml:space="preserve"> Связь родного и иностранного языков в обучении: роль транслитерации. </w:t>
      </w:r>
      <w:r w:rsidRPr="00AD00AF">
        <w:rPr>
          <w:rFonts w:ascii="Times New Roman" w:eastAsia="Times New Roman" w:hAnsi="Times New Roman" w:cs="Times New Roman"/>
          <w:i/>
          <w:iCs/>
          <w:sz w:val="28"/>
          <w:szCs w:val="28"/>
          <w:lang w:eastAsia="ru-RU"/>
        </w:rPr>
        <w:t>Язык и культура</w:t>
      </w:r>
      <w:r>
        <w:rPr>
          <w:rFonts w:ascii="Times New Roman" w:eastAsia="Times New Roman" w:hAnsi="Times New Roman" w:cs="Times New Roman"/>
          <w:sz w:val="28"/>
          <w:szCs w:val="28"/>
          <w:lang w:eastAsia="ru-RU"/>
        </w:rPr>
        <w:t>. –</w:t>
      </w:r>
      <w:r w:rsidRPr="00AD00AF">
        <w:rPr>
          <w:rFonts w:ascii="Times New Roman" w:eastAsia="Times New Roman" w:hAnsi="Times New Roman" w:cs="Times New Roman"/>
          <w:sz w:val="28"/>
          <w:szCs w:val="28"/>
          <w:lang w:eastAsia="ru-RU"/>
        </w:rPr>
        <w:t xml:space="preserve"> Новосибирск: Издательство Новосибирского госу</w:t>
      </w:r>
      <w:r>
        <w:rPr>
          <w:rFonts w:ascii="Times New Roman" w:eastAsia="Times New Roman" w:hAnsi="Times New Roman" w:cs="Times New Roman"/>
          <w:sz w:val="28"/>
          <w:szCs w:val="28"/>
          <w:lang w:eastAsia="ru-RU"/>
        </w:rPr>
        <w:t>дарственного университета (НГУ), 4(22). – 2018. – С.78-83.</w:t>
      </w:r>
    </w:p>
    <w:p w:rsidR="00D76BEC" w:rsidRPr="001076FC" w:rsidRDefault="001076FC" w:rsidP="001076FC">
      <w:pPr>
        <w:numPr>
          <w:ilvl w:val="0"/>
          <w:numId w:val="1"/>
        </w:numPr>
        <w:spacing w:after="0"/>
        <w:jc w:val="both"/>
        <w:rPr>
          <w:rFonts w:ascii="Times New Roman" w:eastAsia="Times New Roman" w:hAnsi="Times New Roman" w:cs="Times New Roman"/>
          <w:sz w:val="28"/>
          <w:szCs w:val="28"/>
          <w:lang w:eastAsia="ru-RU"/>
        </w:rPr>
      </w:pPr>
      <w:r w:rsidRPr="00BF384E">
        <w:rPr>
          <w:rFonts w:ascii="Times New Roman" w:eastAsia="Times New Roman" w:hAnsi="Times New Roman" w:cs="Times New Roman"/>
          <w:b/>
          <w:sz w:val="28"/>
          <w:szCs w:val="28"/>
          <w:lang w:eastAsia="ru-RU"/>
        </w:rPr>
        <w:t>Щербань, А. Н.</w:t>
      </w:r>
      <w:r w:rsidRPr="00AD00AF">
        <w:rPr>
          <w:rFonts w:ascii="Times New Roman" w:eastAsia="Times New Roman" w:hAnsi="Times New Roman" w:cs="Times New Roman"/>
          <w:sz w:val="28"/>
          <w:szCs w:val="28"/>
          <w:lang w:eastAsia="ru-RU"/>
        </w:rPr>
        <w:t xml:space="preserve"> Фонетические аспекты транслитерации в изучении английского языка. </w:t>
      </w:r>
      <w:r w:rsidRPr="00AD00AF">
        <w:rPr>
          <w:rFonts w:ascii="Times New Roman" w:eastAsia="Times New Roman" w:hAnsi="Times New Roman" w:cs="Times New Roman"/>
          <w:i/>
          <w:iCs/>
          <w:sz w:val="28"/>
          <w:szCs w:val="28"/>
          <w:lang w:eastAsia="ru-RU"/>
        </w:rPr>
        <w:t>Проблемы лингвистики и педагогики</w:t>
      </w:r>
      <w:r>
        <w:rPr>
          <w:rFonts w:ascii="Times New Roman" w:eastAsia="Times New Roman" w:hAnsi="Times New Roman" w:cs="Times New Roman"/>
          <w:sz w:val="28"/>
          <w:szCs w:val="28"/>
          <w:lang w:eastAsia="ru-RU"/>
        </w:rPr>
        <w:t xml:space="preserve">. – </w:t>
      </w:r>
      <w:r w:rsidRPr="00AD00AF">
        <w:rPr>
          <w:rFonts w:ascii="Times New Roman" w:eastAsia="Times New Roman" w:hAnsi="Times New Roman" w:cs="Times New Roman"/>
          <w:sz w:val="28"/>
          <w:szCs w:val="28"/>
          <w:lang w:eastAsia="ru-RU"/>
        </w:rPr>
        <w:t xml:space="preserve"> Екатеринбург: </w:t>
      </w:r>
      <w:r w:rsidRPr="00AD00AF">
        <w:rPr>
          <w:rFonts w:ascii="Times New Roman" w:eastAsia="Times New Roman" w:hAnsi="Times New Roman" w:cs="Times New Roman"/>
          <w:sz w:val="28"/>
          <w:szCs w:val="28"/>
          <w:lang w:eastAsia="ru-RU"/>
        </w:rPr>
        <w:lastRenderedPageBreak/>
        <w:t>Издательство Уральского государственного педаг</w:t>
      </w:r>
      <w:r>
        <w:rPr>
          <w:rFonts w:ascii="Times New Roman" w:eastAsia="Times New Roman" w:hAnsi="Times New Roman" w:cs="Times New Roman"/>
          <w:sz w:val="28"/>
          <w:szCs w:val="28"/>
          <w:lang w:eastAsia="ru-RU"/>
        </w:rPr>
        <w:t>огического университета (</w:t>
      </w:r>
      <w:proofErr w:type="spellStart"/>
      <w:r>
        <w:rPr>
          <w:rFonts w:ascii="Times New Roman" w:eastAsia="Times New Roman" w:hAnsi="Times New Roman" w:cs="Times New Roman"/>
          <w:sz w:val="28"/>
          <w:szCs w:val="28"/>
          <w:lang w:eastAsia="ru-RU"/>
        </w:rPr>
        <w:t>УрГПУ</w:t>
      </w:r>
      <w:proofErr w:type="spellEnd"/>
      <w:r>
        <w:rPr>
          <w:rFonts w:ascii="Times New Roman" w:eastAsia="Times New Roman" w:hAnsi="Times New Roman" w:cs="Times New Roman"/>
          <w:sz w:val="28"/>
          <w:szCs w:val="28"/>
          <w:lang w:eastAsia="ru-RU"/>
        </w:rPr>
        <w:t>), 5(18). – 2017. – С.61-66.</w:t>
      </w:r>
    </w:p>
    <w:sectPr w:rsidR="00D76BEC" w:rsidRPr="001076FC" w:rsidSect="001076FC">
      <w:pgSz w:w="11906" w:h="16838"/>
      <w:pgMar w:top="1134" w:right="707"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612AEB"/>
    <w:multiLevelType w:val="multilevel"/>
    <w:tmpl w:val="89FCF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076FC"/>
    <w:rsid w:val="000C12D7"/>
    <w:rsid w:val="001076FC"/>
    <w:rsid w:val="00853E18"/>
    <w:rsid w:val="00BE4890"/>
    <w:rsid w:val="00CD1D3F"/>
    <w:rsid w:val="00D76BEC"/>
    <w:rsid w:val="00F663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6FC"/>
  </w:style>
  <w:style w:type="paragraph" w:styleId="3">
    <w:name w:val="heading 3"/>
    <w:basedOn w:val="a"/>
    <w:link w:val="30"/>
    <w:uiPriority w:val="9"/>
    <w:qFormat/>
    <w:rsid w:val="001076F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076FC"/>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1076F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717</Words>
  <Characters>4087</Characters>
  <Application>Microsoft Office Word</Application>
  <DocSecurity>0</DocSecurity>
  <Lines>34</Lines>
  <Paragraphs>9</Paragraphs>
  <ScaleCrop>false</ScaleCrop>
  <Company>Microsoft</Company>
  <LinksUpToDate>false</LinksUpToDate>
  <CharactersWithSpaces>4795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5</cp:revision>
  <dcterms:created xsi:type="dcterms:W3CDTF">2024-10-20T13:18:00Z</dcterms:created>
  <dcterms:modified xsi:type="dcterms:W3CDTF">2024-11-04T06:16:00Z</dcterms:modified>
</cp:coreProperties>
</file>