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E65" w:rsidRDefault="00B72422" w:rsidP="003979BD">
      <w:pPr>
        <w:jc w:val="center"/>
        <w:rPr>
          <w:b/>
        </w:rPr>
      </w:pPr>
      <w:r>
        <w:rPr>
          <w:b/>
        </w:rPr>
        <w:t>План-конспект урока для 8 класса Д</w:t>
      </w:r>
    </w:p>
    <w:p w:rsidR="00F7669E" w:rsidRPr="00F7669E" w:rsidRDefault="00F7669E" w:rsidP="00F7669E">
      <w:pPr>
        <w:jc w:val="both"/>
        <w:rPr>
          <w:b/>
          <w:u w:val="single"/>
        </w:rPr>
      </w:pPr>
      <w:r w:rsidRPr="00F7669E">
        <w:rPr>
          <w:b/>
          <w:u w:val="single"/>
        </w:rPr>
        <w:t xml:space="preserve">Дата </w:t>
      </w:r>
      <w:r w:rsidR="00B72422" w:rsidRPr="00F7669E">
        <w:rPr>
          <w:b/>
          <w:u w:val="single"/>
        </w:rPr>
        <w:t>проведения:</w:t>
      </w:r>
      <w:r w:rsidR="00B72422" w:rsidRPr="00F7669E">
        <w:rPr>
          <w:b/>
        </w:rPr>
        <w:t xml:space="preserve"> _</w:t>
      </w:r>
      <w:r w:rsidRPr="00F7669E">
        <w:rPr>
          <w:b/>
        </w:rPr>
        <w:t>___________</w:t>
      </w:r>
    </w:p>
    <w:p w:rsidR="003979BD" w:rsidRDefault="003979BD" w:rsidP="003979BD">
      <w:pPr>
        <w:jc w:val="both"/>
        <w:rPr>
          <w:u w:val="single"/>
        </w:rPr>
      </w:pPr>
      <w:r w:rsidRPr="003979BD">
        <w:rPr>
          <w:b/>
          <w:u w:val="single"/>
        </w:rPr>
        <w:t xml:space="preserve">Тема </w:t>
      </w:r>
      <w:proofErr w:type="gramStart"/>
      <w:r w:rsidRPr="003979BD">
        <w:rPr>
          <w:b/>
          <w:u w:val="single"/>
        </w:rPr>
        <w:t xml:space="preserve">урока: </w:t>
      </w:r>
      <w:r w:rsidR="00B72422">
        <w:rPr>
          <w:u w:val="single"/>
        </w:rPr>
        <w:t xml:space="preserve"> Низкий</w:t>
      </w:r>
      <w:proofErr w:type="gramEnd"/>
      <w:r w:rsidR="00B72422">
        <w:rPr>
          <w:u w:val="single"/>
        </w:rPr>
        <w:t xml:space="preserve"> старт.</w:t>
      </w:r>
      <w:r w:rsidR="00B16D32">
        <w:rPr>
          <w:u w:val="single"/>
        </w:rPr>
        <w:t xml:space="preserve"> Эстафеты.</w:t>
      </w:r>
    </w:p>
    <w:p w:rsidR="003979BD" w:rsidRDefault="003979BD" w:rsidP="003979BD">
      <w:pPr>
        <w:jc w:val="both"/>
        <w:rPr>
          <w:color w:val="000000"/>
          <w:szCs w:val="24"/>
          <w:u w:val="single"/>
          <w:shd w:val="clear" w:color="auto" w:fill="FFFFFF"/>
        </w:rPr>
      </w:pPr>
      <w:r>
        <w:rPr>
          <w:b/>
          <w:u w:val="single"/>
        </w:rPr>
        <w:t>Цель</w:t>
      </w:r>
      <w:r w:rsidRPr="0018522B">
        <w:rPr>
          <w:b/>
          <w:szCs w:val="24"/>
          <w:u w:val="single"/>
        </w:rPr>
        <w:t>:</w:t>
      </w:r>
      <w:r w:rsidRPr="0018522B">
        <w:rPr>
          <w:color w:val="000000"/>
          <w:szCs w:val="24"/>
          <w:u w:val="single"/>
          <w:shd w:val="clear" w:color="auto" w:fill="FFFFFF"/>
        </w:rPr>
        <w:t xml:space="preserve"> </w:t>
      </w:r>
      <w:r w:rsidR="00B72422">
        <w:rPr>
          <w:color w:val="000000"/>
          <w:szCs w:val="24"/>
          <w:u w:val="single"/>
          <w:shd w:val="clear" w:color="auto" w:fill="FFFFFF"/>
        </w:rPr>
        <w:t>Формирование навыка бега с низкого старта</w:t>
      </w:r>
      <w:r w:rsidR="0018522B">
        <w:rPr>
          <w:color w:val="000000"/>
          <w:szCs w:val="24"/>
          <w:u w:val="single"/>
          <w:shd w:val="clear" w:color="auto" w:fill="FFFFFF"/>
        </w:rPr>
        <w:t>.</w:t>
      </w:r>
    </w:p>
    <w:p w:rsidR="0018522B" w:rsidRPr="00F7669E" w:rsidRDefault="0018522B" w:rsidP="003979BD">
      <w:pPr>
        <w:jc w:val="both"/>
        <w:rPr>
          <w:b/>
          <w:color w:val="000000"/>
          <w:szCs w:val="24"/>
          <w:u w:val="single"/>
          <w:shd w:val="clear" w:color="auto" w:fill="FFFFFF"/>
        </w:rPr>
      </w:pPr>
      <w:r w:rsidRPr="00F7669E">
        <w:rPr>
          <w:b/>
          <w:color w:val="000000"/>
          <w:szCs w:val="24"/>
          <w:u w:val="single"/>
          <w:shd w:val="clear" w:color="auto" w:fill="FFFFFF"/>
        </w:rPr>
        <w:t>Задачи:</w:t>
      </w:r>
    </w:p>
    <w:p w:rsidR="0018522B" w:rsidRDefault="0018522B" w:rsidP="0018522B">
      <w:pPr>
        <w:jc w:val="both"/>
        <w:rPr>
          <w:szCs w:val="24"/>
        </w:rPr>
      </w:pPr>
      <w:r w:rsidRPr="0018522B">
        <w:rPr>
          <w:color w:val="000000"/>
          <w:szCs w:val="24"/>
          <w:shd w:val="clear" w:color="auto" w:fill="FFFFFF"/>
        </w:rPr>
        <w:t>1.</w:t>
      </w:r>
      <w:r w:rsidRPr="0018522B">
        <w:rPr>
          <w:szCs w:val="24"/>
        </w:rPr>
        <w:t xml:space="preserve"> Сове</w:t>
      </w:r>
      <w:r w:rsidR="00B72422">
        <w:rPr>
          <w:szCs w:val="24"/>
        </w:rPr>
        <w:t xml:space="preserve">ршенствовать технику </w:t>
      </w:r>
      <w:r w:rsidR="00B72422" w:rsidRPr="0018522B">
        <w:rPr>
          <w:szCs w:val="24"/>
        </w:rPr>
        <w:t>бега</w:t>
      </w:r>
      <w:r w:rsidR="00B72422">
        <w:rPr>
          <w:szCs w:val="24"/>
        </w:rPr>
        <w:t xml:space="preserve"> с низкого старта</w:t>
      </w:r>
      <w:r w:rsidRPr="0018522B">
        <w:rPr>
          <w:szCs w:val="24"/>
        </w:rPr>
        <w:t>.</w:t>
      </w:r>
    </w:p>
    <w:p w:rsidR="0018522B" w:rsidRDefault="0018522B" w:rsidP="0018522B">
      <w:pPr>
        <w:jc w:val="both"/>
        <w:rPr>
          <w:szCs w:val="24"/>
        </w:rPr>
      </w:pPr>
      <w:r>
        <w:rPr>
          <w:szCs w:val="24"/>
        </w:rPr>
        <w:t>2. Развитие скоростно-силовых и координационных способностей.</w:t>
      </w:r>
    </w:p>
    <w:p w:rsidR="00B72422" w:rsidRPr="00B72422" w:rsidRDefault="00090504" w:rsidP="00B72422">
      <w:pPr>
        <w:jc w:val="both"/>
        <w:rPr>
          <w:szCs w:val="24"/>
        </w:rPr>
      </w:pPr>
      <w:r>
        <w:rPr>
          <w:szCs w:val="24"/>
        </w:rPr>
        <w:t xml:space="preserve">3. </w:t>
      </w:r>
      <w:r w:rsidR="00B72422" w:rsidRPr="00B72422">
        <w:rPr>
          <w:szCs w:val="24"/>
        </w:rPr>
        <w:t>Содействовать разви</w:t>
      </w:r>
      <w:r w:rsidR="00B72422">
        <w:rPr>
          <w:szCs w:val="24"/>
        </w:rPr>
        <w:t>тию быстроты реакции на сигнал.</w:t>
      </w:r>
    </w:p>
    <w:p w:rsidR="00B72422" w:rsidRPr="00B72422" w:rsidRDefault="00824C8F" w:rsidP="00B72422">
      <w:pPr>
        <w:jc w:val="both"/>
        <w:rPr>
          <w:szCs w:val="24"/>
        </w:rPr>
      </w:pPr>
      <w:r>
        <w:rPr>
          <w:szCs w:val="24"/>
        </w:rPr>
        <w:t>4</w:t>
      </w:r>
      <w:r w:rsidR="00B72422">
        <w:rPr>
          <w:szCs w:val="24"/>
        </w:rPr>
        <w:t xml:space="preserve">. </w:t>
      </w:r>
      <w:r w:rsidR="00B72422" w:rsidRPr="00B72422">
        <w:rPr>
          <w:szCs w:val="24"/>
        </w:rPr>
        <w:t>Формирование интереса к занятиям физической культурой.</w:t>
      </w:r>
    </w:p>
    <w:p w:rsidR="00090504" w:rsidRPr="003979BD" w:rsidRDefault="00090504" w:rsidP="00090504">
      <w:pPr>
        <w:jc w:val="both"/>
        <w:rPr>
          <w:b/>
          <w:u w:val="single"/>
        </w:rPr>
      </w:pPr>
      <w:r w:rsidRPr="00F7669E">
        <w:rPr>
          <w:b/>
          <w:u w:val="single"/>
        </w:rPr>
        <w:t>Тип урока:</w:t>
      </w:r>
      <w:r>
        <w:rPr>
          <w:u w:val="single"/>
        </w:rPr>
        <w:t xml:space="preserve"> совершенствование.</w:t>
      </w:r>
    </w:p>
    <w:p w:rsidR="00090504" w:rsidRDefault="00090504" w:rsidP="00090504">
      <w:pPr>
        <w:jc w:val="both"/>
        <w:rPr>
          <w:u w:val="single"/>
        </w:rPr>
      </w:pPr>
      <w:r w:rsidRPr="00F7669E">
        <w:rPr>
          <w:b/>
          <w:u w:val="single"/>
        </w:rPr>
        <w:t>Вид урока:</w:t>
      </w:r>
      <w:r>
        <w:rPr>
          <w:u w:val="single"/>
        </w:rPr>
        <w:t xml:space="preserve"> легкая атлетика.</w:t>
      </w:r>
    </w:p>
    <w:p w:rsidR="00090504" w:rsidRDefault="00090504" w:rsidP="00090504">
      <w:pPr>
        <w:jc w:val="both"/>
        <w:rPr>
          <w:u w:val="single"/>
        </w:rPr>
      </w:pPr>
      <w:r w:rsidRPr="00F7669E">
        <w:rPr>
          <w:b/>
          <w:u w:val="single"/>
        </w:rPr>
        <w:t>Инвентарь:</w:t>
      </w:r>
      <w:r>
        <w:rPr>
          <w:u w:val="single"/>
        </w:rPr>
        <w:t xml:space="preserve"> эстафетные палочки, конусы</w:t>
      </w:r>
      <w:r w:rsidR="00B72422">
        <w:rPr>
          <w:u w:val="single"/>
        </w:rPr>
        <w:t>,</w:t>
      </w:r>
      <w:r w:rsidR="00DA107D">
        <w:rPr>
          <w:u w:val="single"/>
        </w:rPr>
        <w:t xml:space="preserve"> цветные </w:t>
      </w:r>
      <w:proofErr w:type="gramStart"/>
      <w:r w:rsidR="00DA107D">
        <w:rPr>
          <w:u w:val="single"/>
        </w:rPr>
        <w:t>фишки ,</w:t>
      </w:r>
      <w:r>
        <w:rPr>
          <w:u w:val="single"/>
        </w:rPr>
        <w:t>свисток</w:t>
      </w:r>
      <w:proofErr w:type="gramEnd"/>
      <w:r>
        <w:rPr>
          <w:u w:val="single"/>
        </w:rPr>
        <w:t>, секундомер.</w:t>
      </w:r>
    </w:p>
    <w:p w:rsidR="00090504" w:rsidRDefault="00090504" w:rsidP="00090504">
      <w:pPr>
        <w:jc w:val="both"/>
        <w:rPr>
          <w:u w:val="single"/>
        </w:rPr>
      </w:pPr>
      <w:r w:rsidRPr="00F7669E">
        <w:rPr>
          <w:b/>
          <w:u w:val="single"/>
        </w:rPr>
        <w:t>Место и время проведения:</w:t>
      </w:r>
      <w:r>
        <w:rPr>
          <w:u w:val="single"/>
        </w:rPr>
        <w:t xml:space="preserve"> спортивный зал МБОУ «СОШ № 33» (Строителей, 25), 40 минут.</w:t>
      </w:r>
    </w:p>
    <w:tbl>
      <w:tblPr>
        <w:tblStyle w:val="a4"/>
        <w:tblW w:w="1105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2440"/>
        <w:gridCol w:w="2096"/>
        <w:gridCol w:w="1701"/>
        <w:gridCol w:w="1134"/>
        <w:gridCol w:w="2552"/>
      </w:tblGrid>
      <w:tr w:rsidR="00F7669E" w:rsidRPr="00640FB5" w:rsidTr="00824C8F">
        <w:tc>
          <w:tcPr>
            <w:tcW w:w="1135" w:type="dxa"/>
            <w:vMerge w:val="restart"/>
          </w:tcPr>
          <w:p w:rsidR="00F7669E" w:rsidRPr="00640FB5" w:rsidRDefault="00F7669E" w:rsidP="00090504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Части урока</w:t>
            </w:r>
          </w:p>
        </w:tc>
        <w:tc>
          <w:tcPr>
            <w:tcW w:w="4536" w:type="dxa"/>
            <w:gridSpan w:val="2"/>
          </w:tcPr>
          <w:p w:rsidR="00F7669E" w:rsidRPr="00640FB5" w:rsidRDefault="00F7669E" w:rsidP="00F7669E">
            <w:pPr>
              <w:jc w:val="center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Этапы урока</w:t>
            </w:r>
          </w:p>
        </w:tc>
        <w:tc>
          <w:tcPr>
            <w:tcW w:w="1701" w:type="dxa"/>
            <w:vMerge w:val="restart"/>
          </w:tcPr>
          <w:p w:rsidR="00F7669E" w:rsidRPr="00640FB5" w:rsidRDefault="00F7669E" w:rsidP="00F7669E">
            <w:pPr>
              <w:jc w:val="center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Частная задача этапа</w:t>
            </w:r>
          </w:p>
        </w:tc>
        <w:tc>
          <w:tcPr>
            <w:tcW w:w="1134" w:type="dxa"/>
            <w:vMerge w:val="restart"/>
          </w:tcPr>
          <w:p w:rsidR="00F7669E" w:rsidRPr="00640FB5" w:rsidRDefault="00F7669E" w:rsidP="00090504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Дозировка</w:t>
            </w:r>
          </w:p>
        </w:tc>
        <w:tc>
          <w:tcPr>
            <w:tcW w:w="2552" w:type="dxa"/>
            <w:vMerge w:val="restart"/>
          </w:tcPr>
          <w:p w:rsidR="00F7669E" w:rsidRPr="00640FB5" w:rsidRDefault="00F7669E" w:rsidP="00F7669E">
            <w:pPr>
              <w:jc w:val="center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Организационно-методические указания</w:t>
            </w:r>
          </w:p>
        </w:tc>
      </w:tr>
      <w:tr w:rsidR="00F7669E" w:rsidRPr="00640FB5" w:rsidTr="00824C8F">
        <w:tc>
          <w:tcPr>
            <w:tcW w:w="1135" w:type="dxa"/>
            <w:vMerge/>
          </w:tcPr>
          <w:p w:rsidR="00F7669E" w:rsidRPr="00640FB5" w:rsidRDefault="00F7669E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F7669E" w:rsidRPr="00640FB5" w:rsidRDefault="00F7669E" w:rsidP="00090504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Деятельность учителя</w:t>
            </w:r>
          </w:p>
        </w:tc>
        <w:tc>
          <w:tcPr>
            <w:tcW w:w="2096" w:type="dxa"/>
          </w:tcPr>
          <w:p w:rsidR="00F7669E" w:rsidRPr="00640FB5" w:rsidRDefault="00F7669E" w:rsidP="00090504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Деятельность учащихся</w:t>
            </w:r>
          </w:p>
        </w:tc>
        <w:tc>
          <w:tcPr>
            <w:tcW w:w="1701" w:type="dxa"/>
            <w:vMerge/>
          </w:tcPr>
          <w:p w:rsidR="00F7669E" w:rsidRPr="00640FB5" w:rsidRDefault="00F7669E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F7669E" w:rsidRPr="00640FB5" w:rsidRDefault="00F7669E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7669E" w:rsidRPr="00640FB5" w:rsidRDefault="00F7669E" w:rsidP="00090504">
            <w:pPr>
              <w:jc w:val="both"/>
              <w:rPr>
                <w:sz w:val="20"/>
                <w:szCs w:val="20"/>
              </w:rPr>
            </w:pPr>
          </w:p>
        </w:tc>
      </w:tr>
      <w:tr w:rsidR="00155517" w:rsidRPr="00640FB5" w:rsidTr="00824C8F">
        <w:tc>
          <w:tcPr>
            <w:tcW w:w="1135" w:type="dxa"/>
            <w:vMerge w:val="restart"/>
            <w:textDirection w:val="btLr"/>
          </w:tcPr>
          <w:p w:rsidR="00155517" w:rsidRPr="00155517" w:rsidRDefault="00155517" w:rsidP="003B3575">
            <w:pPr>
              <w:ind w:left="113" w:right="113"/>
              <w:jc w:val="center"/>
              <w:rPr>
                <w:b/>
                <w:szCs w:val="24"/>
              </w:rPr>
            </w:pPr>
            <w:r w:rsidRPr="00155517">
              <w:rPr>
                <w:b/>
                <w:szCs w:val="24"/>
              </w:rPr>
              <w:t>Вводно-подготовительная часть урока</w:t>
            </w:r>
            <w:r w:rsidR="00824C8F">
              <w:rPr>
                <w:b/>
                <w:szCs w:val="24"/>
              </w:rPr>
              <w:t xml:space="preserve"> 12</w:t>
            </w:r>
            <w:r w:rsidR="003476F1">
              <w:rPr>
                <w:b/>
                <w:szCs w:val="24"/>
              </w:rPr>
              <w:t xml:space="preserve"> мин</w:t>
            </w:r>
          </w:p>
        </w:tc>
        <w:tc>
          <w:tcPr>
            <w:tcW w:w="4536" w:type="dxa"/>
            <w:gridSpan w:val="2"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1.Организационный момент: Построение, приветствие, сообщение задач урока. Организационные команды.</w:t>
            </w:r>
          </w:p>
        </w:tc>
        <w:tc>
          <w:tcPr>
            <w:tcW w:w="1701" w:type="dxa"/>
            <w:vMerge w:val="restart"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Мотивация деятельности учащихся</w:t>
            </w:r>
          </w:p>
        </w:tc>
        <w:tc>
          <w:tcPr>
            <w:tcW w:w="1134" w:type="dxa"/>
            <w:vMerge w:val="restart"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1 мин</w:t>
            </w:r>
          </w:p>
        </w:tc>
        <w:tc>
          <w:tcPr>
            <w:tcW w:w="2552" w:type="dxa"/>
            <w:vMerge w:val="restart"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</w:tc>
      </w:tr>
      <w:tr w:rsidR="00155517" w:rsidRPr="00640FB5" w:rsidTr="00824C8F">
        <w:tc>
          <w:tcPr>
            <w:tcW w:w="1135" w:type="dxa"/>
            <w:vMerge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155517" w:rsidRPr="00640FB5" w:rsidRDefault="009F1C0A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 урока: «Низкий старт. Эстафетный бег</w:t>
            </w:r>
            <w:r w:rsidR="00155517" w:rsidRPr="00640FB5">
              <w:rPr>
                <w:sz w:val="20"/>
                <w:szCs w:val="20"/>
              </w:rPr>
              <w:t>.»</w:t>
            </w:r>
          </w:p>
        </w:tc>
        <w:tc>
          <w:tcPr>
            <w:tcW w:w="2096" w:type="dxa"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Активное участие в диалоге с учителем</w:t>
            </w:r>
          </w:p>
        </w:tc>
        <w:tc>
          <w:tcPr>
            <w:tcW w:w="1701" w:type="dxa"/>
            <w:vMerge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</w:tc>
      </w:tr>
      <w:tr w:rsidR="00155517" w:rsidRPr="00640FB5" w:rsidTr="00824C8F">
        <w:tc>
          <w:tcPr>
            <w:tcW w:w="1135" w:type="dxa"/>
            <w:vMerge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2. Психофизическая подготовка учащихся к усвоению содержания урока: сообщение учащимся задач этапа.</w:t>
            </w:r>
          </w:p>
          <w:p w:rsidR="00155517" w:rsidRPr="00640FB5" w:rsidRDefault="00155517" w:rsidP="00640FB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55517" w:rsidRPr="00640FB5" w:rsidRDefault="00155517" w:rsidP="00640FB5">
            <w:pPr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Достичь среднего уровня физической нагрузки. Активизировать внимание учащихся.</w:t>
            </w:r>
          </w:p>
        </w:tc>
        <w:tc>
          <w:tcPr>
            <w:tcW w:w="1134" w:type="dxa"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155517" w:rsidRPr="00640FB5" w:rsidRDefault="00155517" w:rsidP="00255F29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Построение в шеренгу. Проверка готовности: наличие формы</w:t>
            </w:r>
            <w:r w:rsidR="0058143A">
              <w:rPr>
                <w:sz w:val="20"/>
                <w:szCs w:val="20"/>
              </w:rPr>
              <w:t>, количество человек на уроке.</w:t>
            </w:r>
          </w:p>
        </w:tc>
      </w:tr>
      <w:tr w:rsidR="00155517" w:rsidRPr="00640FB5" w:rsidTr="00824C8F">
        <w:tc>
          <w:tcPr>
            <w:tcW w:w="1135" w:type="dxa"/>
            <w:vMerge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155517" w:rsidRPr="00640FB5" w:rsidRDefault="00155517" w:rsidP="00640FB5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-ходьба;</w:t>
            </w:r>
          </w:p>
          <w:p w:rsidR="0058143A" w:rsidRDefault="00155517" w:rsidP="00640FB5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-ход</w:t>
            </w:r>
            <w:r w:rsidR="0058143A">
              <w:rPr>
                <w:sz w:val="20"/>
                <w:szCs w:val="20"/>
              </w:rPr>
              <w:t>ьба</w:t>
            </w:r>
            <w:r w:rsidR="009F1C0A">
              <w:rPr>
                <w:sz w:val="20"/>
                <w:szCs w:val="20"/>
              </w:rPr>
              <w:t xml:space="preserve"> 4 шага</w:t>
            </w:r>
            <w:r w:rsidR="0058143A">
              <w:rPr>
                <w:sz w:val="20"/>
                <w:szCs w:val="20"/>
              </w:rPr>
              <w:t xml:space="preserve"> на носках, руки </w:t>
            </w:r>
            <w:proofErr w:type="gramStart"/>
            <w:r w:rsidR="0058143A">
              <w:rPr>
                <w:sz w:val="20"/>
                <w:szCs w:val="20"/>
              </w:rPr>
              <w:t>на  пояс</w:t>
            </w:r>
            <w:proofErr w:type="gramEnd"/>
            <w:r w:rsidRPr="00640FB5">
              <w:rPr>
                <w:sz w:val="20"/>
                <w:szCs w:val="20"/>
              </w:rPr>
              <w:t xml:space="preserve">; </w:t>
            </w:r>
            <w:r w:rsidR="009F1C0A">
              <w:rPr>
                <w:sz w:val="20"/>
                <w:szCs w:val="20"/>
              </w:rPr>
              <w:t xml:space="preserve"> 4 шага </w:t>
            </w:r>
            <w:r w:rsidRPr="00640FB5">
              <w:rPr>
                <w:sz w:val="20"/>
                <w:szCs w:val="20"/>
              </w:rPr>
              <w:t xml:space="preserve">на пятках, руки </w:t>
            </w:r>
            <w:r w:rsidR="0058143A">
              <w:rPr>
                <w:sz w:val="20"/>
                <w:szCs w:val="20"/>
              </w:rPr>
              <w:t>на пояс.</w:t>
            </w:r>
          </w:p>
          <w:p w:rsidR="00155517" w:rsidRPr="00640FB5" w:rsidRDefault="00155517" w:rsidP="00640FB5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 xml:space="preserve">-ходьба </w:t>
            </w:r>
            <w:r w:rsidR="009F1C0A">
              <w:rPr>
                <w:sz w:val="20"/>
                <w:szCs w:val="20"/>
              </w:rPr>
              <w:t xml:space="preserve">4 шага </w:t>
            </w:r>
            <w:r w:rsidRPr="00640FB5">
              <w:rPr>
                <w:sz w:val="20"/>
                <w:szCs w:val="20"/>
              </w:rPr>
              <w:t>на внутренней</w:t>
            </w:r>
            <w:r w:rsidR="009F1C0A">
              <w:rPr>
                <w:sz w:val="20"/>
                <w:szCs w:val="20"/>
              </w:rPr>
              <w:t xml:space="preserve"> стороне стопы, 4 шага внешней стороне</w:t>
            </w:r>
            <w:r w:rsidRPr="00640FB5">
              <w:rPr>
                <w:sz w:val="20"/>
                <w:szCs w:val="20"/>
              </w:rPr>
              <w:t xml:space="preserve"> стопы, руки на пояс;</w:t>
            </w:r>
          </w:p>
          <w:p w:rsidR="00155517" w:rsidRPr="00640FB5" w:rsidRDefault="009F1C0A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-ходьба </w:t>
            </w:r>
            <w:r w:rsidR="0058143A">
              <w:rPr>
                <w:sz w:val="20"/>
                <w:szCs w:val="20"/>
              </w:rPr>
              <w:t>руки за головой в замок.</w:t>
            </w:r>
          </w:p>
          <w:p w:rsidR="00155517" w:rsidRPr="00640FB5" w:rsidRDefault="0058143A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-4 прыжка на правой </w:t>
            </w:r>
            <w:proofErr w:type="gramStart"/>
            <w:r>
              <w:rPr>
                <w:sz w:val="20"/>
                <w:szCs w:val="20"/>
              </w:rPr>
              <w:t>ноге ,</w:t>
            </w:r>
            <w:proofErr w:type="gramEnd"/>
            <w:r>
              <w:rPr>
                <w:sz w:val="20"/>
                <w:szCs w:val="20"/>
              </w:rPr>
              <w:t xml:space="preserve"> 4 на левой  ноге с продвижением вперед;</w:t>
            </w: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-бег;</w:t>
            </w:r>
          </w:p>
          <w:p w:rsidR="0058143A" w:rsidRPr="00640FB5" w:rsidRDefault="0058143A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-бег с заданием;</w:t>
            </w:r>
          </w:p>
          <w:p w:rsidR="00155517" w:rsidRPr="00640FB5" w:rsidRDefault="00155517" w:rsidP="00640FB5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-ходьба.</w:t>
            </w: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ерестроение из шеренги уступом.</w:t>
            </w:r>
          </w:p>
          <w:p w:rsidR="009F1C0A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9F1C0A" w:rsidRPr="00640FB5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155517" w:rsidRPr="00640FB5" w:rsidRDefault="00155517" w:rsidP="00640FB5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Комплекс ОРУ:</w:t>
            </w:r>
          </w:p>
          <w:p w:rsidR="00155517" w:rsidRPr="00640FB5" w:rsidRDefault="00155517" w:rsidP="00640FB5">
            <w:pPr>
              <w:pStyle w:val="a3"/>
              <w:ind w:left="4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640FB5">
              <w:rPr>
                <w:sz w:val="20"/>
                <w:szCs w:val="20"/>
              </w:rPr>
              <w:t>И.п.-стойка ноги врозь, руки на пояс</w:t>
            </w:r>
          </w:p>
          <w:p w:rsidR="00155517" w:rsidRPr="00640FB5" w:rsidRDefault="00155517" w:rsidP="00640FB5">
            <w:pPr>
              <w:pStyle w:val="a3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lastRenderedPageBreak/>
              <w:t>наклон головой вперед;</w:t>
            </w:r>
          </w:p>
          <w:p w:rsidR="00155517" w:rsidRPr="00640FB5" w:rsidRDefault="00155517" w:rsidP="00640FB5">
            <w:pPr>
              <w:pStyle w:val="a3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назад;</w:t>
            </w:r>
          </w:p>
          <w:p w:rsidR="00155517" w:rsidRPr="00640FB5" w:rsidRDefault="00155517" w:rsidP="00640FB5">
            <w:pPr>
              <w:pStyle w:val="a3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влево;</w:t>
            </w:r>
          </w:p>
          <w:p w:rsidR="00155517" w:rsidRPr="00640FB5" w:rsidRDefault="00155517" w:rsidP="00640FB5">
            <w:pPr>
              <w:pStyle w:val="a3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вправо.</w:t>
            </w:r>
          </w:p>
          <w:p w:rsidR="00155517" w:rsidRPr="00640FB5" w:rsidRDefault="00155517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640FB5">
              <w:rPr>
                <w:sz w:val="20"/>
                <w:szCs w:val="20"/>
              </w:rPr>
              <w:t>И.п.-стойка ноги врозь, руки к плечам</w:t>
            </w:r>
          </w:p>
          <w:p w:rsidR="00155517" w:rsidRPr="00640FB5" w:rsidRDefault="00155517" w:rsidP="00640FB5">
            <w:pPr>
              <w:pStyle w:val="a3"/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1-4- круговые движения руками вперед;</w:t>
            </w:r>
          </w:p>
          <w:p w:rsidR="00155517" w:rsidRPr="00640FB5" w:rsidRDefault="00155517" w:rsidP="00640FB5">
            <w:pPr>
              <w:pStyle w:val="a3"/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1-4- тоже назад.</w:t>
            </w:r>
          </w:p>
          <w:p w:rsidR="00155517" w:rsidRPr="00640FB5" w:rsidRDefault="00155517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640FB5">
              <w:rPr>
                <w:sz w:val="20"/>
                <w:szCs w:val="20"/>
              </w:rPr>
              <w:t>И.п.- стойка ноги врозь, правая/левая рука вверху</w:t>
            </w:r>
          </w:p>
          <w:p w:rsidR="00155517" w:rsidRPr="00640FB5" w:rsidRDefault="00155517" w:rsidP="00640FB5">
            <w:pPr>
              <w:pStyle w:val="a3"/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1-2-рывки правой рукой;</w:t>
            </w:r>
          </w:p>
          <w:p w:rsidR="00155517" w:rsidRPr="00640FB5" w:rsidRDefault="00155517" w:rsidP="00C8664F">
            <w:pPr>
              <w:pStyle w:val="a3"/>
              <w:numPr>
                <w:ilvl w:val="1"/>
                <w:numId w:val="10"/>
              </w:num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–тоже левой.</w:t>
            </w:r>
          </w:p>
          <w:p w:rsidR="00155517" w:rsidRPr="00C8664F" w:rsidRDefault="00C8664F" w:rsidP="00C866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155517" w:rsidRPr="00C8664F">
              <w:rPr>
                <w:sz w:val="20"/>
                <w:szCs w:val="20"/>
              </w:rPr>
              <w:t>И.п.- стойка ноги врозь, правая/левая рука на пояс, левая/правая вверху</w:t>
            </w:r>
          </w:p>
          <w:p w:rsidR="00155517" w:rsidRPr="00640FB5" w:rsidRDefault="00155517" w:rsidP="00640FB5">
            <w:pPr>
              <w:pStyle w:val="a3"/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1-2- наклон вправо;</w:t>
            </w:r>
          </w:p>
          <w:p w:rsidR="00155517" w:rsidRPr="00640FB5" w:rsidRDefault="00155517" w:rsidP="00640FB5">
            <w:pPr>
              <w:pStyle w:val="a3"/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3-4-наклон влево со сменой руки.</w:t>
            </w:r>
          </w:p>
          <w:p w:rsidR="00155517" w:rsidRPr="00640FB5" w:rsidRDefault="00C8664F" w:rsidP="00640FB5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5.</w:t>
            </w:r>
            <w:r w:rsidR="00155517">
              <w:rPr>
                <w:sz w:val="20"/>
                <w:szCs w:val="20"/>
              </w:rPr>
              <w:t>.</w:t>
            </w:r>
            <w:r w:rsidR="00155517" w:rsidRPr="00640FB5">
              <w:rPr>
                <w:sz w:val="20"/>
                <w:szCs w:val="20"/>
              </w:rPr>
              <w:t>И.п.</w:t>
            </w:r>
            <w:proofErr w:type="gramEnd"/>
            <w:r w:rsidR="00155517" w:rsidRPr="00640FB5">
              <w:rPr>
                <w:sz w:val="20"/>
                <w:szCs w:val="20"/>
              </w:rPr>
              <w:t>- стойка ноги врозь, руки на пояс</w:t>
            </w:r>
          </w:p>
          <w:p w:rsidR="00155517" w:rsidRPr="0058143A" w:rsidRDefault="0058143A" w:rsidP="0058143A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1-2 – </w:t>
            </w:r>
            <w:r w:rsidR="00155517" w:rsidRPr="00640FB5">
              <w:rPr>
                <w:sz w:val="20"/>
                <w:szCs w:val="20"/>
              </w:rPr>
              <w:t xml:space="preserve"> наклоны</w:t>
            </w:r>
            <w:r>
              <w:rPr>
                <w:sz w:val="20"/>
                <w:szCs w:val="20"/>
              </w:rPr>
              <w:t xml:space="preserve"> туловища </w:t>
            </w:r>
            <w:proofErr w:type="spellStart"/>
            <w:proofErr w:type="gramStart"/>
            <w:r>
              <w:rPr>
                <w:sz w:val="20"/>
                <w:szCs w:val="20"/>
              </w:rPr>
              <w:t>впарво</w:t>
            </w:r>
            <w:proofErr w:type="spellEnd"/>
            <w:r>
              <w:rPr>
                <w:sz w:val="20"/>
                <w:szCs w:val="20"/>
              </w:rPr>
              <w:t>,  3</w:t>
            </w:r>
            <w:proofErr w:type="gramEnd"/>
            <w:r>
              <w:rPr>
                <w:sz w:val="20"/>
                <w:szCs w:val="20"/>
              </w:rPr>
              <w:t>-4 влево;</w:t>
            </w:r>
          </w:p>
          <w:p w:rsidR="00155517" w:rsidRDefault="00C8664F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155517" w:rsidRPr="00640FB5">
              <w:rPr>
                <w:sz w:val="20"/>
                <w:szCs w:val="20"/>
              </w:rPr>
              <w:t>И.п</w:t>
            </w:r>
            <w:r w:rsidR="0058143A">
              <w:rPr>
                <w:sz w:val="20"/>
                <w:szCs w:val="20"/>
              </w:rPr>
              <w:t>. – стойка ноги врозь, руки на пояс</w:t>
            </w:r>
          </w:p>
          <w:p w:rsidR="0058143A" w:rsidRDefault="00C8664F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="0058143A">
              <w:rPr>
                <w:sz w:val="20"/>
                <w:szCs w:val="20"/>
              </w:rPr>
              <w:t xml:space="preserve">1-2 </w:t>
            </w:r>
            <w:proofErr w:type="gramStart"/>
            <w:r w:rsidR="0058143A">
              <w:rPr>
                <w:sz w:val="20"/>
                <w:szCs w:val="20"/>
              </w:rPr>
              <w:t xml:space="preserve">повороты </w:t>
            </w:r>
            <w:r>
              <w:rPr>
                <w:sz w:val="20"/>
                <w:szCs w:val="20"/>
              </w:rPr>
              <w:t xml:space="preserve"> </w:t>
            </w:r>
            <w:r w:rsidR="0058143A">
              <w:rPr>
                <w:sz w:val="20"/>
                <w:szCs w:val="20"/>
              </w:rPr>
              <w:t>туловища</w:t>
            </w:r>
            <w:proofErr w:type="gramEnd"/>
            <w:r w:rsidR="0058143A">
              <w:rPr>
                <w:sz w:val="20"/>
                <w:szCs w:val="20"/>
              </w:rPr>
              <w:t xml:space="preserve"> вправо;</w:t>
            </w:r>
          </w:p>
          <w:p w:rsidR="0058143A" w:rsidRPr="00640FB5" w:rsidRDefault="00C8664F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  <w:r w:rsidR="0058143A">
              <w:rPr>
                <w:sz w:val="20"/>
                <w:szCs w:val="20"/>
              </w:rPr>
              <w:t>3-4 повороты туловища влево;</w:t>
            </w:r>
          </w:p>
          <w:p w:rsidR="00155517" w:rsidRPr="00640FB5" w:rsidRDefault="00C8664F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155517">
              <w:rPr>
                <w:sz w:val="20"/>
                <w:szCs w:val="20"/>
              </w:rPr>
              <w:t>.</w:t>
            </w:r>
            <w:r w:rsidR="00155517" w:rsidRPr="00640FB5">
              <w:rPr>
                <w:sz w:val="20"/>
                <w:szCs w:val="20"/>
              </w:rPr>
              <w:t>И.п. – выпад правой ногой, левую ногу назад на носок, упор руками в бедро</w:t>
            </w:r>
          </w:p>
          <w:p w:rsidR="00155517" w:rsidRPr="00640FB5" w:rsidRDefault="00155517" w:rsidP="00640FB5">
            <w:pPr>
              <w:pStyle w:val="a3"/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1-3- пружинистые покачивания;</w:t>
            </w:r>
          </w:p>
          <w:p w:rsidR="00155517" w:rsidRPr="00B01699" w:rsidRDefault="00B01699" w:rsidP="00B0169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B01699">
              <w:rPr>
                <w:sz w:val="20"/>
                <w:szCs w:val="20"/>
              </w:rPr>
              <w:t>4-</w:t>
            </w:r>
            <w:r w:rsidR="00155517" w:rsidRPr="00B01699">
              <w:rPr>
                <w:sz w:val="20"/>
                <w:szCs w:val="20"/>
              </w:rPr>
              <w:t>смена положения ног прыжком.</w:t>
            </w:r>
          </w:p>
          <w:p w:rsidR="00155517" w:rsidRPr="00640FB5" w:rsidRDefault="00B01699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55517">
              <w:rPr>
                <w:sz w:val="20"/>
                <w:szCs w:val="20"/>
              </w:rPr>
              <w:t>.</w:t>
            </w:r>
            <w:r w:rsidR="00155517" w:rsidRPr="00640FB5">
              <w:rPr>
                <w:sz w:val="20"/>
                <w:szCs w:val="20"/>
              </w:rPr>
              <w:t>И.п. – стойка ноги врозь, руки вперед</w:t>
            </w:r>
          </w:p>
          <w:p w:rsidR="00155517" w:rsidRPr="00640FB5" w:rsidRDefault="00155517" w:rsidP="00640FB5">
            <w:pPr>
              <w:pStyle w:val="a3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мах правой ногой, коснуться носком левой руки;</w:t>
            </w:r>
          </w:p>
          <w:p w:rsidR="00155517" w:rsidRPr="00640FB5" w:rsidRDefault="00155517" w:rsidP="00640FB5">
            <w:pPr>
              <w:pStyle w:val="a3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proofErr w:type="spellStart"/>
            <w:r w:rsidRPr="00640FB5">
              <w:rPr>
                <w:sz w:val="20"/>
                <w:szCs w:val="20"/>
              </w:rPr>
              <w:t>и.п</w:t>
            </w:r>
            <w:proofErr w:type="spellEnd"/>
            <w:r w:rsidRPr="00640FB5">
              <w:rPr>
                <w:sz w:val="20"/>
                <w:szCs w:val="20"/>
              </w:rPr>
              <w:t>.;</w:t>
            </w:r>
          </w:p>
          <w:p w:rsidR="00155517" w:rsidRPr="00640FB5" w:rsidRDefault="00155517" w:rsidP="00640FB5">
            <w:pPr>
              <w:pStyle w:val="a3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мах левой ногой, коснуться правой руки.</w:t>
            </w:r>
          </w:p>
          <w:p w:rsidR="00155517" w:rsidRPr="00640FB5" w:rsidRDefault="00155517" w:rsidP="00640FB5">
            <w:pPr>
              <w:pStyle w:val="a3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  <w:proofErr w:type="spellStart"/>
            <w:r w:rsidRPr="00640FB5">
              <w:rPr>
                <w:sz w:val="20"/>
                <w:szCs w:val="20"/>
              </w:rPr>
              <w:t>и.п</w:t>
            </w:r>
            <w:proofErr w:type="spellEnd"/>
            <w:r w:rsidRPr="00640FB5">
              <w:rPr>
                <w:sz w:val="20"/>
                <w:szCs w:val="20"/>
              </w:rPr>
              <w:t>.</w:t>
            </w:r>
          </w:p>
          <w:p w:rsidR="00155517" w:rsidRPr="00640FB5" w:rsidRDefault="00B01699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55517">
              <w:rPr>
                <w:sz w:val="20"/>
                <w:szCs w:val="20"/>
              </w:rPr>
              <w:t>.</w:t>
            </w:r>
            <w:r w:rsidR="00155517" w:rsidRPr="00640FB5">
              <w:rPr>
                <w:sz w:val="20"/>
                <w:szCs w:val="20"/>
              </w:rPr>
              <w:t>И.п.- стойка ноги врозь, руки вниз</w:t>
            </w:r>
          </w:p>
          <w:p w:rsidR="00155517" w:rsidRDefault="0058143A" w:rsidP="0058143A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4-прыжка на правой ноге</w:t>
            </w:r>
            <w:r w:rsidR="00155517" w:rsidRPr="0058143A">
              <w:rPr>
                <w:sz w:val="20"/>
                <w:szCs w:val="20"/>
              </w:rPr>
              <w:t>.</w:t>
            </w:r>
          </w:p>
          <w:p w:rsidR="0058143A" w:rsidRDefault="0058143A" w:rsidP="0058143A">
            <w:p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4-прыжка на левой ноге.</w:t>
            </w:r>
          </w:p>
          <w:p w:rsidR="0058143A" w:rsidRPr="0058143A" w:rsidRDefault="007D549D" w:rsidP="0058143A">
            <w:pPr>
              <w:ind w:left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3 прыжка на двух ногах</w:t>
            </w:r>
            <w:r w:rsidR="0058143A">
              <w:rPr>
                <w:sz w:val="20"/>
                <w:szCs w:val="20"/>
              </w:rPr>
              <w:t xml:space="preserve"> </w:t>
            </w:r>
            <w:proofErr w:type="gramStart"/>
            <w:r w:rsidR="0058143A">
              <w:rPr>
                <w:sz w:val="20"/>
                <w:szCs w:val="20"/>
              </w:rPr>
              <w:t>вместе</w:t>
            </w:r>
            <w:r w:rsidR="00B0169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 xml:space="preserve"> поворот</w:t>
            </w:r>
            <w:r w:rsidR="009F1C0A">
              <w:rPr>
                <w:sz w:val="20"/>
                <w:szCs w:val="20"/>
              </w:rPr>
              <w:t xml:space="preserve"> в прыжке </w:t>
            </w:r>
            <w:r>
              <w:rPr>
                <w:sz w:val="20"/>
                <w:szCs w:val="20"/>
              </w:rPr>
              <w:t xml:space="preserve"> на 360</w:t>
            </w:r>
            <w:r w:rsidR="009F1C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градусов </w:t>
            </w:r>
          </w:p>
          <w:p w:rsidR="0058143A" w:rsidRPr="0058143A" w:rsidRDefault="0058143A" w:rsidP="0058143A">
            <w:pPr>
              <w:pStyle w:val="a3"/>
              <w:jc w:val="both"/>
              <w:rPr>
                <w:sz w:val="20"/>
                <w:szCs w:val="20"/>
              </w:rPr>
            </w:pPr>
          </w:p>
          <w:p w:rsidR="00155517" w:rsidRDefault="00B01699" w:rsidP="00640FB5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 xml:space="preserve">10 </w:t>
            </w:r>
            <w:r w:rsidR="00155517">
              <w:rPr>
                <w:sz w:val="20"/>
                <w:szCs w:val="20"/>
              </w:rPr>
              <w:t>.</w:t>
            </w:r>
            <w:proofErr w:type="spellStart"/>
            <w:proofErr w:type="gramEnd"/>
            <w:r w:rsidR="00155517" w:rsidRPr="00640FB5">
              <w:rPr>
                <w:sz w:val="20"/>
                <w:szCs w:val="20"/>
              </w:rPr>
              <w:t>И.п</w:t>
            </w:r>
            <w:proofErr w:type="spellEnd"/>
            <w:r w:rsidR="00155517" w:rsidRPr="00640FB5">
              <w:rPr>
                <w:sz w:val="20"/>
                <w:szCs w:val="20"/>
              </w:rPr>
              <w:t>.- стойка ноги врозь, левую/ правую ногу на носок, кисти рук в замок. Самостоятельная разминка голеностопа и кистей рук.</w:t>
            </w:r>
          </w:p>
          <w:p w:rsidR="007D549D" w:rsidRDefault="00B01699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D549D">
              <w:rPr>
                <w:sz w:val="20"/>
                <w:szCs w:val="20"/>
              </w:rPr>
              <w:t xml:space="preserve">. </w:t>
            </w:r>
            <w:proofErr w:type="spellStart"/>
            <w:r w:rsidR="007D549D">
              <w:rPr>
                <w:sz w:val="20"/>
                <w:szCs w:val="20"/>
              </w:rPr>
              <w:t>Нейрогимнастика</w:t>
            </w:r>
            <w:proofErr w:type="spellEnd"/>
            <w:r w:rsidR="007D549D">
              <w:rPr>
                <w:sz w:val="20"/>
                <w:szCs w:val="20"/>
              </w:rPr>
              <w:t xml:space="preserve"> для пальцев рук </w:t>
            </w:r>
          </w:p>
          <w:p w:rsidR="00155517" w:rsidRDefault="007D549D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1.«Пальцы здороваются».</w:t>
            </w:r>
          </w:p>
          <w:p w:rsidR="007D549D" w:rsidRDefault="007D549D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Поочередное</w:t>
            </w:r>
            <w:r w:rsidR="00B01699">
              <w:rPr>
                <w:sz w:val="20"/>
                <w:szCs w:val="20"/>
              </w:rPr>
              <w:t xml:space="preserve">, и одновременное </w:t>
            </w:r>
            <w:r>
              <w:rPr>
                <w:sz w:val="20"/>
                <w:szCs w:val="20"/>
              </w:rPr>
              <w:t>касание пальцев всех пальцев большого пальца, и в обратном направлении.</w:t>
            </w:r>
          </w:p>
          <w:p w:rsidR="007D549D" w:rsidRDefault="007D549D" w:rsidP="007D54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7D549D">
              <w:rPr>
                <w:sz w:val="20"/>
                <w:szCs w:val="20"/>
              </w:rPr>
              <w:t>«Попробуй подними»</w:t>
            </w:r>
            <w:r>
              <w:rPr>
                <w:sz w:val="20"/>
                <w:szCs w:val="20"/>
              </w:rPr>
              <w:t>.</w:t>
            </w:r>
          </w:p>
          <w:p w:rsidR="007D549D" w:rsidRDefault="007D549D" w:rsidP="007D549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Пальцы рук в замок, по команде нужно поднять названный палец.</w:t>
            </w:r>
          </w:p>
          <w:p w:rsidR="00B01699" w:rsidRDefault="00B01699" w:rsidP="007D549D">
            <w:pPr>
              <w:jc w:val="both"/>
              <w:rPr>
                <w:sz w:val="20"/>
                <w:szCs w:val="20"/>
              </w:rPr>
            </w:pPr>
          </w:p>
          <w:p w:rsidR="007D549D" w:rsidRPr="007D549D" w:rsidRDefault="007D549D" w:rsidP="007D549D">
            <w:pPr>
              <w:jc w:val="both"/>
              <w:rPr>
                <w:sz w:val="20"/>
                <w:szCs w:val="20"/>
              </w:rPr>
            </w:pPr>
          </w:p>
          <w:p w:rsidR="00155517" w:rsidRPr="00640FB5" w:rsidRDefault="00155517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Обратное перестроение в шеренгу по одному.</w:t>
            </w:r>
          </w:p>
          <w:p w:rsidR="00155517" w:rsidRPr="00640FB5" w:rsidRDefault="00155517" w:rsidP="002F38A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6" w:type="dxa"/>
          </w:tcPr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Выполнение заданий учителя.</w:t>
            </w: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9F1C0A" w:rsidRDefault="00155517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команд и распоряжений учителя для перестроения. </w:t>
            </w:r>
          </w:p>
          <w:p w:rsidR="00B01699" w:rsidRDefault="00B01699" w:rsidP="00640FB5">
            <w:pPr>
              <w:jc w:val="both"/>
              <w:rPr>
                <w:sz w:val="20"/>
                <w:szCs w:val="20"/>
              </w:rPr>
            </w:pPr>
          </w:p>
          <w:p w:rsidR="00B01699" w:rsidRDefault="00B01699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комплекса ОРУ:</w:t>
            </w:r>
          </w:p>
          <w:p w:rsidR="00155517" w:rsidRPr="00640FB5" w:rsidRDefault="00155517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-упражнения на все группы мышц в положении стоя.</w:t>
            </w:r>
          </w:p>
        </w:tc>
        <w:tc>
          <w:tcPr>
            <w:tcW w:w="1701" w:type="dxa"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55517" w:rsidRPr="00640FB5" w:rsidRDefault="00824C8F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155517" w:rsidRPr="00640FB5">
              <w:rPr>
                <w:sz w:val="20"/>
                <w:szCs w:val="20"/>
              </w:rPr>
              <w:t>мин</w:t>
            </w: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9F1C0A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9F1C0A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Pr="00640FB5" w:rsidRDefault="00824C8F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 </w:t>
            </w:r>
            <w:r w:rsidR="00155517">
              <w:rPr>
                <w:sz w:val="20"/>
                <w:szCs w:val="20"/>
              </w:rPr>
              <w:t>мин</w:t>
            </w:r>
          </w:p>
        </w:tc>
        <w:tc>
          <w:tcPr>
            <w:tcW w:w="2552" w:type="dxa"/>
          </w:tcPr>
          <w:p w:rsidR="009F1C0A" w:rsidRDefault="00155517" w:rsidP="00640FB5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Следи</w:t>
            </w:r>
            <w:r w:rsidR="0058143A">
              <w:rPr>
                <w:sz w:val="20"/>
                <w:szCs w:val="20"/>
              </w:rPr>
              <w:t>ть за осанкой, руки на пояс.</w:t>
            </w:r>
          </w:p>
          <w:p w:rsidR="009F1C0A" w:rsidRDefault="0058143A" w:rsidP="00640FB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</w:t>
            </w:r>
            <w:r w:rsidR="00155517" w:rsidRPr="00640FB5">
              <w:rPr>
                <w:sz w:val="20"/>
                <w:szCs w:val="20"/>
              </w:rPr>
              <w:t>мотреть вперед,</w:t>
            </w:r>
            <w:r>
              <w:rPr>
                <w:sz w:val="20"/>
                <w:szCs w:val="20"/>
              </w:rPr>
              <w:t xml:space="preserve"> следить </w:t>
            </w:r>
            <w:proofErr w:type="gramStart"/>
            <w:r>
              <w:rPr>
                <w:sz w:val="20"/>
                <w:szCs w:val="20"/>
              </w:rPr>
              <w:t>за  соблюдением</w:t>
            </w:r>
            <w:proofErr w:type="gramEnd"/>
            <w:r>
              <w:rPr>
                <w:sz w:val="20"/>
                <w:szCs w:val="20"/>
              </w:rPr>
              <w:t xml:space="preserve">  дистанции</w:t>
            </w:r>
            <w:r w:rsidR="00155517" w:rsidRPr="00640FB5">
              <w:rPr>
                <w:sz w:val="20"/>
                <w:szCs w:val="20"/>
              </w:rPr>
              <w:t>.</w:t>
            </w:r>
          </w:p>
          <w:p w:rsidR="009F1C0A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9F1C0A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9F1C0A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9F1C0A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9F1C0A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9F1C0A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9F1C0A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9F1C0A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9F1C0A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9F1C0A" w:rsidRDefault="009F1C0A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Восстановление дыхания (руки вверх-вдох, руки вниз-выдох).</w:t>
            </w:r>
          </w:p>
          <w:p w:rsidR="00155517" w:rsidRDefault="00155517" w:rsidP="00090504">
            <w:pPr>
              <w:jc w:val="both"/>
              <w:rPr>
                <w:sz w:val="20"/>
                <w:szCs w:val="20"/>
              </w:rPr>
            </w:pPr>
          </w:p>
          <w:p w:rsidR="00155517" w:rsidRPr="00640FB5" w:rsidRDefault="00155517" w:rsidP="00640FB5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 xml:space="preserve">После предварительного расчета подаётся команда: "По расчету шагом марш!" Занимающиеся выходят на положенное им по расчету количество шагов. Преподаватель ведет </w:t>
            </w:r>
            <w:r w:rsidRPr="00640FB5">
              <w:rPr>
                <w:sz w:val="20"/>
                <w:szCs w:val="20"/>
              </w:rPr>
              <w:lastRenderedPageBreak/>
              <w:t>подсчёт на один больше, максимального количества шагов. При расчете 6 - 3 - на месте - до семи. Форма организации- фронтальная, способ выполнения-одновременный.</w:t>
            </w: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 xml:space="preserve"> </w:t>
            </w:r>
          </w:p>
          <w:p w:rsidR="00B72422" w:rsidRDefault="00B72422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Следить за правильностью выполнения упражнений: не закрывать глаза, руки прямые, спина прямая, на</w:t>
            </w:r>
            <w:r>
              <w:rPr>
                <w:sz w:val="20"/>
                <w:szCs w:val="20"/>
              </w:rPr>
              <w:t>клоны ниже, руки в стороны не</w:t>
            </w:r>
            <w:r w:rsidRPr="00640FB5">
              <w:rPr>
                <w:sz w:val="20"/>
                <w:szCs w:val="20"/>
              </w:rPr>
              <w:t xml:space="preserve"> разво</w:t>
            </w:r>
            <w:r>
              <w:rPr>
                <w:sz w:val="20"/>
                <w:szCs w:val="20"/>
              </w:rPr>
              <w:t>дить.</w:t>
            </w: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B72422" w:rsidRDefault="00B72422" w:rsidP="00640FB5">
            <w:pPr>
              <w:jc w:val="both"/>
              <w:rPr>
                <w:sz w:val="20"/>
                <w:szCs w:val="20"/>
              </w:rPr>
            </w:pPr>
            <w:r w:rsidRPr="00B72422">
              <w:rPr>
                <w:sz w:val="20"/>
                <w:szCs w:val="20"/>
              </w:rPr>
              <w:t>Следить за правильностью выполнения упражнений</w:t>
            </w: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9F1C0A" w:rsidP="00640FB5">
            <w:pPr>
              <w:jc w:val="both"/>
              <w:rPr>
                <w:sz w:val="20"/>
                <w:szCs w:val="20"/>
              </w:rPr>
            </w:pPr>
            <w:r w:rsidRPr="009F1C0A">
              <w:rPr>
                <w:sz w:val="20"/>
                <w:szCs w:val="20"/>
              </w:rPr>
              <w:t>Следить за правильностью выполнения упражнений</w:t>
            </w:r>
            <w:r>
              <w:rPr>
                <w:sz w:val="20"/>
                <w:szCs w:val="20"/>
              </w:rPr>
              <w:t>, нога прямая на носке.</w:t>
            </w: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B72422" w:rsidP="00640FB5">
            <w:pPr>
              <w:jc w:val="both"/>
              <w:rPr>
                <w:sz w:val="20"/>
                <w:szCs w:val="20"/>
              </w:rPr>
            </w:pPr>
            <w:r w:rsidRPr="00B72422">
              <w:rPr>
                <w:sz w:val="20"/>
                <w:szCs w:val="20"/>
              </w:rPr>
              <w:t>Следить за правильностью выполнения упражнений</w:t>
            </w: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9F1C0A" w:rsidP="00640FB5">
            <w:pPr>
              <w:jc w:val="both"/>
              <w:rPr>
                <w:sz w:val="20"/>
                <w:szCs w:val="20"/>
              </w:rPr>
            </w:pPr>
            <w:r w:rsidRPr="009F1C0A">
              <w:rPr>
                <w:sz w:val="20"/>
                <w:szCs w:val="20"/>
              </w:rPr>
              <w:t>Следить за правильностью выполнения упражнений</w:t>
            </w: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155517" w:rsidRDefault="00155517" w:rsidP="00640FB5">
            <w:pPr>
              <w:jc w:val="both"/>
              <w:rPr>
                <w:sz w:val="20"/>
                <w:szCs w:val="20"/>
              </w:rPr>
            </w:pPr>
          </w:p>
          <w:p w:rsidR="007D549D" w:rsidRDefault="007D549D" w:rsidP="001555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Следить за правильным выполнением.</w:t>
            </w:r>
          </w:p>
          <w:p w:rsidR="007D549D" w:rsidRDefault="007D549D" w:rsidP="00155517">
            <w:pPr>
              <w:jc w:val="both"/>
              <w:rPr>
                <w:sz w:val="20"/>
                <w:szCs w:val="20"/>
              </w:rPr>
            </w:pPr>
          </w:p>
          <w:p w:rsidR="00F54F32" w:rsidRDefault="00F54F32" w:rsidP="00155517">
            <w:pPr>
              <w:jc w:val="both"/>
              <w:rPr>
                <w:sz w:val="20"/>
                <w:szCs w:val="20"/>
              </w:rPr>
            </w:pPr>
          </w:p>
          <w:p w:rsidR="00B01699" w:rsidRDefault="00B01699" w:rsidP="00155517">
            <w:pPr>
              <w:jc w:val="both"/>
              <w:rPr>
                <w:sz w:val="20"/>
                <w:szCs w:val="20"/>
              </w:rPr>
            </w:pPr>
          </w:p>
          <w:p w:rsidR="007D549D" w:rsidRDefault="007D549D" w:rsidP="00155517">
            <w:pPr>
              <w:jc w:val="both"/>
              <w:rPr>
                <w:sz w:val="20"/>
                <w:szCs w:val="20"/>
              </w:rPr>
            </w:pPr>
          </w:p>
          <w:p w:rsidR="007D549D" w:rsidRDefault="00F54F32" w:rsidP="001555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Поощрять за правильное выполнение.</w:t>
            </w:r>
          </w:p>
          <w:p w:rsidR="007D549D" w:rsidRDefault="007D549D" w:rsidP="00155517">
            <w:pPr>
              <w:jc w:val="both"/>
              <w:rPr>
                <w:sz w:val="20"/>
                <w:szCs w:val="20"/>
              </w:rPr>
            </w:pPr>
          </w:p>
          <w:p w:rsidR="007D549D" w:rsidRDefault="007D549D" w:rsidP="00155517">
            <w:pPr>
              <w:jc w:val="both"/>
              <w:rPr>
                <w:sz w:val="20"/>
                <w:szCs w:val="20"/>
              </w:rPr>
            </w:pPr>
          </w:p>
          <w:p w:rsidR="00B72422" w:rsidRDefault="00B72422" w:rsidP="00155517">
            <w:pPr>
              <w:jc w:val="both"/>
              <w:rPr>
                <w:sz w:val="20"/>
                <w:szCs w:val="20"/>
              </w:rPr>
            </w:pPr>
          </w:p>
          <w:p w:rsidR="00B72422" w:rsidRDefault="00B72422" w:rsidP="00155517">
            <w:pPr>
              <w:jc w:val="both"/>
              <w:rPr>
                <w:sz w:val="20"/>
                <w:szCs w:val="20"/>
              </w:rPr>
            </w:pPr>
          </w:p>
          <w:p w:rsidR="00B72422" w:rsidRDefault="00B72422" w:rsidP="00155517">
            <w:pPr>
              <w:jc w:val="both"/>
              <w:rPr>
                <w:sz w:val="20"/>
                <w:szCs w:val="20"/>
              </w:rPr>
            </w:pPr>
          </w:p>
          <w:p w:rsidR="00B72422" w:rsidRDefault="00B72422" w:rsidP="00155517">
            <w:pPr>
              <w:jc w:val="both"/>
              <w:rPr>
                <w:sz w:val="20"/>
                <w:szCs w:val="20"/>
              </w:rPr>
            </w:pPr>
          </w:p>
          <w:p w:rsidR="00B72422" w:rsidRDefault="00B72422" w:rsidP="00155517">
            <w:pPr>
              <w:jc w:val="both"/>
              <w:rPr>
                <w:sz w:val="20"/>
                <w:szCs w:val="20"/>
              </w:rPr>
            </w:pPr>
          </w:p>
          <w:p w:rsidR="00B72422" w:rsidRDefault="00B72422" w:rsidP="00155517">
            <w:pPr>
              <w:jc w:val="both"/>
              <w:rPr>
                <w:sz w:val="20"/>
                <w:szCs w:val="20"/>
              </w:rPr>
            </w:pPr>
          </w:p>
          <w:p w:rsidR="00B72422" w:rsidRDefault="00B72422" w:rsidP="00155517">
            <w:pPr>
              <w:jc w:val="both"/>
              <w:rPr>
                <w:sz w:val="20"/>
                <w:szCs w:val="20"/>
              </w:rPr>
            </w:pPr>
          </w:p>
          <w:p w:rsidR="007D549D" w:rsidRDefault="007D549D" w:rsidP="00155517">
            <w:pPr>
              <w:jc w:val="both"/>
              <w:rPr>
                <w:sz w:val="20"/>
                <w:szCs w:val="20"/>
              </w:rPr>
            </w:pPr>
          </w:p>
          <w:p w:rsidR="00155517" w:rsidRDefault="00B72422" w:rsidP="001555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r w:rsidR="00155517" w:rsidRPr="00155517">
              <w:rPr>
                <w:sz w:val="20"/>
                <w:szCs w:val="20"/>
              </w:rPr>
              <w:t>обратного перестроения подаётся команда: "На свои места шагом - Марш!". Все выходившие из строя делают поворот кругом</w:t>
            </w:r>
            <w:r w:rsidR="00B01699">
              <w:rPr>
                <w:sz w:val="20"/>
                <w:szCs w:val="20"/>
              </w:rPr>
              <w:t>, и идут на свои места</w:t>
            </w:r>
            <w:r w:rsidR="00155517" w:rsidRPr="00155517">
              <w:rPr>
                <w:sz w:val="20"/>
                <w:szCs w:val="20"/>
              </w:rPr>
              <w:t xml:space="preserve">. Преподаватель ведет подсчёт до тех пор, пока последний вошедший в </w:t>
            </w:r>
            <w:r w:rsidR="00B01699">
              <w:rPr>
                <w:sz w:val="20"/>
                <w:szCs w:val="20"/>
              </w:rPr>
              <w:t>строй не остановится.</w:t>
            </w:r>
          </w:p>
          <w:p w:rsidR="00B01699" w:rsidRDefault="00B01699" w:rsidP="00155517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Команда  «</w:t>
            </w:r>
            <w:proofErr w:type="gramEnd"/>
            <w:r>
              <w:rPr>
                <w:sz w:val="20"/>
                <w:szCs w:val="20"/>
              </w:rPr>
              <w:t xml:space="preserve"> Кругом!».</w:t>
            </w:r>
          </w:p>
          <w:p w:rsidR="00B01699" w:rsidRDefault="00B01699" w:rsidP="00155517">
            <w:pPr>
              <w:jc w:val="both"/>
              <w:rPr>
                <w:sz w:val="20"/>
                <w:szCs w:val="20"/>
              </w:rPr>
            </w:pPr>
          </w:p>
          <w:p w:rsidR="00B01699" w:rsidRPr="00640FB5" w:rsidRDefault="00B01699" w:rsidP="001555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Команда: «Вправо на вытянутые руки </w:t>
            </w:r>
            <w:proofErr w:type="spellStart"/>
            <w:r>
              <w:rPr>
                <w:sz w:val="20"/>
                <w:szCs w:val="20"/>
              </w:rPr>
              <w:t>разамкнись</w:t>
            </w:r>
            <w:proofErr w:type="spellEnd"/>
            <w:r>
              <w:rPr>
                <w:sz w:val="20"/>
                <w:szCs w:val="20"/>
              </w:rPr>
              <w:t>!»</w:t>
            </w:r>
          </w:p>
        </w:tc>
        <w:bookmarkStart w:id="0" w:name="_GoBack"/>
        <w:bookmarkEnd w:id="0"/>
      </w:tr>
      <w:tr w:rsidR="003B3575" w:rsidRPr="00640FB5" w:rsidTr="00824C8F">
        <w:trPr>
          <w:cantSplit/>
          <w:trHeight w:val="1134"/>
        </w:trPr>
        <w:tc>
          <w:tcPr>
            <w:tcW w:w="1135" w:type="dxa"/>
            <w:vMerge w:val="restart"/>
            <w:textDirection w:val="btLr"/>
          </w:tcPr>
          <w:p w:rsidR="003B3575" w:rsidRPr="00155517" w:rsidRDefault="003B3575" w:rsidP="003B3575">
            <w:pPr>
              <w:ind w:left="113" w:right="113"/>
              <w:jc w:val="center"/>
              <w:rPr>
                <w:b/>
                <w:szCs w:val="24"/>
              </w:rPr>
            </w:pPr>
            <w:r w:rsidRPr="00155517">
              <w:rPr>
                <w:b/>
                <w:szCs w:val="24"/>
              </w:rPr>
              <w:lastRenderedPageBreak/>
              <w:t>Основная часть урока</w:t>
            </w:r>
            <w:r w:rsidR="00B16D32">
              <w:rPr>
                <w:b/>
                <w:szCs w:val="24"/>
              </w:rPr>
              <w:t xml:space="preserve"> 25 мин</w:t>
            </w:r>
          </w:p>
        </w:tc>
        <w:tc>
          <w:tcPr>
            <w:tcW w:w="2440" w:type="dxa"/>
          </w:tcPr>
          <w:p w:rsidR="003B3575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СБУ:</w:t>
            </w:r>
          </w:p>
          <w:p w:rsidR="003B3575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-бег с высоким подниманием бедра;</w:t>
            </w:r>
          </w:p>
          <w:p w:rsidR="003B3575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-бег с забрасыванием голени назад;</w:t>
            </w:r>
          </w:p>
          <w:p w:rsidR="003B3575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-бег с прямыми ногами вперед;</w:t>
            </w:r>
          </w:p>
          <w:p w:rsidR="003B3575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-бег </w:t>
            </w:r>
            <w:proofErr w:type="spellStart"/>
            <w:r>
              <w:rPr>
                <w:sz w:val="20"/>
                <w:szCs w:val="20"/>
              </w:rPr>
              <w:t>скрестными</w:t>
            </w:r>
            <w:proofErr w:type="spellEnd"/>
            <w:r>
              <w:rPr>
                <w:sz w:val="20"/>
                <w:szCs w:val="20"/>
              </w:rPr>
              <w:t xml:space="preserve"> шагами правым/левым боком;</w:t>
            </w:r>
          </w:p>
          <w:p w:rsidR="00DA107D" w:rsidRDefault="00DA107D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-бег </w:t>
            </w:r>
            <w:proofErr w:type="spellStart"/>
            <w:r>
              <w:rPr>
                <w:sz w:val="20"/>
                <w:szCs w:val="20"/>
              </w:rPr>
              <w:t>преставными</w:t>
            </w:r>
            <w:proofErr w:type="spellEnd"/>
            <w:r w:rsidRPr="00DA107D">
              <w:rPr>
                <w:sz w:val="20"/>
                <w:szCs w:val="20"/>
              </w:rPr>
              <w:t xml:space="preserve"> шагами правым/левым боком;</w:t>
            </w:r>
          </w:p>
          <w:p w:rsidR="003B3575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прыжковые упражнения;</w:t>
            </w:r>
          </w:p>
          <w:p w:rsidR="003B3575" w:rsidRDefault="003B3575" w:rsidP="00090504">
            <w:pPr>
              <w:jc w:val="both"/>
              <w:rPr>
                <w:sz w:val="20"/>
                <w:szCs w:val="20"/>
              </w:rPr>
            </w:pPr>
          </w:p>
          <w:p w:rsidR="003B3575" w:rsidRDefault="003B3575" w:rsidP="00090504">
            <w:pPr>
              <w:jc w:val="both"/>
              <w:rPr>
                <w:sz w:val="20"/>
                <w:szCs w:val="20"/>
              </w:rPr>
            </w:pPr>
          </w:p>
          <w:p w:rsidR="003B3575" w:rsidRPr="00640FB5" w:rsidRDefault="003B3575" w:rsidP="005B472A">
            <w:pPr>
              <w:jc w:val="both"/>
              <w:rPr>
                <w:sz w:val="20"/>
                <w:szCs w:val="20"/>
              </w:rPr>
            </w:pPr>
            <w:r w:rsidRPr="005B472A">
              <w:rPr>
                <w:sz w:val="20"/>
                <w:szCs w:val="20"/>
              </w:rPr>
              <w:t>Перестроения из ко</w:t>
            </w:r>
            <w:r w:rsidR="00F54F32">
              <w:rPr>
                <w:sz w:val="20"/>
                <w:szCs w:val="20"/>
              </w:rPr>
              <w:t xml:space="preserve">лонны по одному в колонну по </w:t>
            </w:r>
            <w:r w:rsidR="00DA107D">
              <w:rPr>
                <w:sz w:val="20"/>
                <w:szCs w:val="20"/>
              </w:rPr>
              <w:t>два</w:t>
            </w:r>
            <w:r w:rsidR="00F54F3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B472A">
              <w:rPr>
                <w:sz w:val="20"/>
                <w:szCs w:val="20"/>
              </w:rPr>
              <w:t>поворотом в движении.</w:t>
            </w:r>
          </w:p>
        </w:tc>
        <w:tc>
          <w:tcPr>
            <w:tcW w:w="2096" w:type="dxa"/>
          </w:tcPr>
          <w:p w:rsidR="003B3575" w:rsidRDefault="003B3575" w:rsidP="001555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заданий учителя. Проведение беговых и прыжковых упражнений.</w:t>
            </w:r>
          </w:p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мин</w:t>
            </w:r>
          </w:p>
        </w:tc>
        <w:tc>
          <w:tcPr>
            <w:tcW w:w="2552" w:type="dxa"/>
          </w:tcPr>
          <w:p w:rsidR="003B3575" w:rsidRPr="005B472A" w:rsidRDefault="003B3575" w:rsidP="005B472A">
            <w:pPr>
              <w:jc w:val="both"/>
              <w:rPr>
                <w:sz w:val="20"/>
                <w:szCs w:val="20"/>
              </w:rPr>
            </w:pPr>
            <w:r w:rsidRPr="005B472A">
              <w:rPr>
                <w:sz w:val="20"/>
                <w:szCs w:val="20"/>
              </w:rPr>
              <w:t>Следить, что бы колени поднимали высоко, шаги выполняли часто, руки попеременно работают вдоль туловища.</w:t>
            </w:r>
          </w:p>
          <w:p w:rsidR="003B3575" w:rsidRPr="005B472A" w:rsidRDefault="003B3575" w:rsidP="005B472A">
            <w:pPr>
              <w:jc w:val="both"/>
              <w:rPr>
                <w:sz w:val="20"/>
                <w:szCs w:val="20"/>
              </w:rPr>
            </w:pPr>
            <w:r w:rsidRPr="005B472A">
              <w:rPr>
                <w:sz w:val="20"/>
                <w:szCs w:val="20"/>
              </w:rPr>
              <w:t xml:space="preserve">Старались как можно выше забрасывать </w:t>
            </w:r>
            <w:r>
              <w:rPr>
                <w:sz w:val="20"/>
                <w:szCs w:val="20"/>
              </w:rPr>
              <w:t>г</w:t>
            </w:r>
            <w:r w:rsidRPr="005B472A">
              <w:rPr>
                <w:sz w:val="20"/>
                <w:szCs w:val="20"/>
              </w:rPr>
              <w:t>олень, шаги частые</w:t>
            </w:r>
            <w:r>
              <w:rPr>
                <w:sz w:val="20"/>
                <w:szCs w:val="20"/>
              </w:rPr>
              <w:t>.</w:t>
            </w:r>
          </w:p>
          <w:p w:rsidR="003B3575" w:rsidRPr="005B472A" w:rsidRDefault="003B3575" w:rsidP="005B472A">
            <w:pPr>
              <w:jc w:val="both"/>
              <w:rPr>
                <w:sz w:val="20"/>
                <w:szCs w:val="20"/>
              </w:rPr>
            </w:pPr>
            <w:r w:rsidRPr="005B472A">
              <w:rPr>
                <w:sz w:val="20"/>
                <w:szCs w:val="20"/>
              </w:rPr>
              <w:t>Массу тела равномерно распределить на две ноги.</w:t>
            </w:r>
          </w:p>
          <w:p w:rsidR="003B3575" w:rsidRDefault="003B3575" w:rsidP="005B472A">
            <w:pPr>
              <w:jc w:val="both"/>
              <w:rPr>
                <w:sz w:val="20"/>
                <w:szCs w:val="20"/>
              </w:rPr>
            </w:pPr>
            <w:r w:rsidRPr="005B472A">
              <w:rPr>
                <w:sz w:val="20"/>
                <w:szCs w:val="20"/>
              </w:rPr>
              <w:t>Носки высоко не задирать</w:t>
            </w:r>
            <w:r>
              <w:rPr>
                <w:sz w:val="20"/>
                <w:szCs w:val="20"/>
              </w:rPr>
              <w:t>. Выпрыгивать выше.</w:t>
            </w:r>
          </w:p>
          <w:p w:rsidR="00DA107D" w:rsidRDefault="00DA107D" w:rsidP="005B472A">
            <w:pPr>
              <w:jc w:val="both"/>
              <w:rPr>
                <w:sz w:val="20"/>
                <w:szCs w:val="20"/>
              </w:rPr>
            </w:pPr>
          </w:p>
          <w:p w:rsidR="003B3575" w:rsidRDefault="003B3575" w:rsidP="005B472A">
            <w:pPr>
              <w:jc w:val="both"/>
              <w:rPr>
                <w:sz w:val="20"/>
                <w:szCs w:val="20"/>
              </w:rPr>
            </w:pPr>
          </w:p>
          <w:p w:rsidR="003B3575" w:rsidRPr="005B472A" w:rsidRDefault="003B3575" w:rsidP="005B472A">
            <w:pPr>
              <w:jc w:val="both"/>
              <w:rPr>
                <w:sz w:val="20"/>
                <w:szCs w:val="20"/>
              </w:rPr>
            </w:pPr>
            <w:r w:rsidRPr="005B472A">
              <w:rPr>
                <w:sz w:val="20"/>
                <w:szCs w:val="20"/>
              </w:rPr>
              <w:t xml:space="preserve">При движении группы налево в обход </w:t>
            </w:r>
            <w:r w:rsidR="00B72422" w:rsidRPr="005B472A">
              <w:rPr>
                <w:sz w:val="20"/>
                <w:szCs w:val="20"/>
              </w:rPr>
              <w:t>подаё</w:t>
            </w:r>
            <w:r w:rsidR="00B72422">
              <w:rPr>
                <w:sz w:val="20"/>
                <w:szCs w:val="20"/>
              </w:rPr>
              <w:t>тся команда</w:t>
            </w:r>
            <w:r w:rsidR="00F54F32">
              <w:rPr>
                <w:sz w:val="20"/>
                <w:szCs w:val="20"/>
              </w:rPr>
              <w:t xml:space="preserve">: "В колонну по </w:t>
            </w:r>
            <w:r w:rsidR="00DA107D">
              <w:rPr>
                <w:sz w:val="20"/>
                <w:szCs w:val="20"/>
              </w:rPr>
              <w:t>два</w:t>
            </w:r>
            <w:r w:rsidRPr="005B472A">
              <w:rPr>
                <w:sz w:val="20"/>
                <w:szCs w:val="20"/>
              </w:rPr>
              <w:t xml:space="preserve"> налево - Марш!". После поворота первой </w:t>
            </w:r>
            <w:r w:rsidR="00B72422" w:rsidRPr="005B472A">
              <w:rPr>
                <w:sz w:val="20"/>
                <w:szCs w:val="20"/>
              </w:rPr>
              <w:t>двойки,</w:t>
            </w:r>
            <w:r w:rsidRPr="005B472A">
              <w:rPr>
                <w:sz w:val="20"/>
                <w:szCs w:val="20"/>
              </w:rPr>
              <w:t xml:space="preserve"> следующие делают поворот под команду своего замыкающего,</w:t>
            </w:r>
            <w:r>
              <w:rPr>
                <w:sz w:val="20"/>
                <w:szCs w:val="20"/>
              </w:rPr>
              <w:t xml:space="preserve"> на том же месте, что и первые.</w:t>
            </w:r>
          </w:p>
          <w:p w:rsidR="003B3575" w:rsidRPr="005B472A" w:rsidRDefault="003B3575" w:rsidP="005B472A">
            <w:pPr>
              <w:jc w:val="both"/>
              <w:rPr>
                <w:sz w:val="20"/>
                <w:szCs w:val="20"/>
              </w:rPr>
            </w:pPr>
            <w:r w:rsidRPr="005B472A">
              <w:rPr>
                <w:sz w:val="20"/>
                <w:szCs w:val="20"/>
              </w:rPr>
              <w:t>Для обратного перестро</w:t>
            </w:r>
            <w:r>
              <w:rPr>
                <w:sz w:val="20"/>
                <w:szCs w:val="20"/>
              </w:rPr>
              <w:t>ения подаются команды:</w:t>
            </w:r>
          </w:p>
          <w:p w:rsidR="003B3575" w:rsidRPr="005B472A" w:rsidRDefault="003B3575" w:rsidP="005B47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"</w:t>
            </w:r>
            <w:proofErr w:type="spellStart"/>
            <w:proofErr w:type="gramStart"/>
            <w:r>
              <w:rPr>
                <w:sz w:val="20"/>
                <w:szCs w:val="20"/>
              </w:rPr>
              <w:t>Напра</w:t>
            </w:r>
            <w:proofErr w:type="spellEnd"/>
            <w:r>
              <w:rPr>
                <w:sz w:val="20"/>
                <w:szCs w:val="20"/>
              </w:rPr>
              <w:t>-Во</w:t>
            </w:r>
            <w:proofErr w:type="gramEnd"/>
            <w:r>
              <w:rPr>
                <w:sz w:val="20"/>
                <w:szCs w:val="20"/>
              </w:rPr>
              <w:t>!".</w:t>
            </w:r>
          </w:p>
          <w:p w:rsidR="003B3575" w:rsidRPr="00640FB5" w:rsidRDefault="003B3575" w:rsidP="005B472A">
            <w:pPr>
              <w:jc w:val="both"/>
              <w:rPr>
                <w:sz w:val="20"/>
                <w:szCs w:val="20"/>
              </w:rPr>
            </w:pPr>
            <w:r w:rsidRPr="005B472A">
              <w:rPr>
                <w:sz w:val="20"/>
                <w:szCs w:val="20"/>
              </w:rPr>
              <w:t>2. "В колонну по одному направо в обход шагом - Марш!".</w:t>
            </w:r>
          </w:p>
        </w:tc>
      </w:tr>
      <w:tr w:rsidR="003B3575" w:rsidRPr="00640FB5" w:rsidTr="00824C8F">
        <w:tc>
          <w:tcPr>
            <w:tcW w:w="1135" w:type="dxa"/>
            <w:vMerge/>
          </w:tcPr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3.Выполнение упражнений для совершенс</w:t>
            </w:r>
            <w:r w:rsidR="00824C8F">
              <w:rPr>
                <w:sz w:val="20"/>
                <w:szCs w:val="20"/>
              </w:rPr>
              <w:t xml:space="preserve">твования </w:t>
            </w:r>
            <w:r w:rsidR="003476F1">
              <w:rPr>
                <w:sz w:val="20"/>
                <w:szCs w:val="20"/>
              </w:rPr>
              <w:t xml:space="preserve"> техники низкого стара</w:t>
            </w:r>
          </w:p>
        </w:tc>
        <w:tc>
          <w:tcPr>
            <w:tcW w:w="1701" w:type="dxa"/>
          </w:tcPr>
          <w:p w:rsidR="003B3575" w:rsidRPr="00640FB5" w:rsidRDefault="003B3575" w:rsidP="00DA10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техники</w:t>
            </w:r>
            <w:r w:rsidR="00DA107D">
              <w:rPr>
                <w:sz w:val="20"/>
                <w:szCs w:val="20"/>
              </w:rPr>
              <w:t xml:space="preserve"> бега с низкого старта, эстафетного бега.</w:t>
            </w:r>
          </w:p>
        </w:tc>
        <w:tc>
          <w:tcPr>
            <w:tcW w:w="1134" w:type="dxa"/>
          </w:tcPr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мин</w:t>
            </w:r>
          </w:p>
        </w:tc>
        <w:tc>
          <w:tcPr>
            <w:tcW w:w="2552" w:type="dxa"/>
          </w:tcPr>
          <w:p w:rsidR="00DA107D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Учащиеся переходят к месту занятия. </w:t>
            </w:r>
          </w:p>
          <w:p w:rsidR="00DA107D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Метод обучения групповой. </w:t>
            </w:r>
          </w:p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выполнения- одновременный.</w:t>
            </w:r>
          </w:p>
        </w:tc>
      </w:tr>
      <w:tr w:rsidR="003B3575" w:rsidRPr="00640FB5" w:rsidTr="00824C8F">
        <w:tc>
          <w:tcPr>
            <w:tcW w:w="1135" w:type="dxa"/>
            <w:vMerge/>
          </w:tcPr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краткого инструктажа, общее руководство работой, коррекция действий, наблюдение за качеством выполняемой работы.</w:t>
            </w:r>
          </w:p>
        </w:tc>
        <w:tc>
          <w:tcPr>
            <w:tcW w:w="2096" w:type="dxa"/>
          </w:tcPr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конкретной информации о качестве собственной учебной деятельности</w:t>
            </w:r>
          </w:p>
        </w:tc>
        <w:tc>
          <w:tcPr>
            <w:tcW w:w="5387" w:type="dxa"/>
            <w:gridSpan w:val="3"/>
          </w:tcPr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</w:p>
        </w:tc>
      </w:tr>
      <w:tr w:rsidR="003B3575" w:rsidRPr="00640FB5" w:rsidTr="00824C8F">
        <w:tc>
          <w:tcPr>
            <w:tcW w:w="1135" w:type="dxa"/>
            <w:vMerge/>
          </w:tcPr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3B3575" w:rsidRPr="00640FB5" w:rsidRDefault="00DA107D" w:rsidP="00DA10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3B3575">
              <w:rPr>
                <w:sz w:val="20"/>
                <w:szCs w:val="20"/>
              </w:rPr>
              <w:t>Выполнение</w:t>
            </w:r>
            <w:r>
              <w:rPr>
                <w:sz w:val="20"/>
                <w:szCs w:val="20"/>
              </w:rPr>
              <w:t xml:space="preserve"> техники низкого старта.</w:t>
            </w:r>
            <w:r w:rsidR="003B3575">
              <w:rPr>
                <w:sz w:val="20"/>
                <w:szCs w:val="20"/>
              </w:rPr>
              <w:t xml:space="preserve"> Наблюдая за качеством выполнения, оценивания, корректирует действия (по мере необходимости).</w:t>
            </w:r>
          </w:p>
        </w:tc>
        <w:tc>
          <w:tcPr>
            <w:tcW w:w="2096" w:type="dxa"/>
          </w:tcPr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  <w:r w:rsidRPr="00595CA0">
              <w:rPr>
                <w:sz w:val="20"/>
                <w:szCs w:val="20"/>
              </w:rPr>
              <w:t>Выполнение заданий учителя.</w:t>
            </w:r>
          </w:p>
        </w:tc>
        <w:tc>
          <w:tcPr>
            <w:tcW w:w="1701" w:type="dxa"/>
          </w:tcPr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B3575" w:rsidRPr="00640FB5" w:rsidRDefault="003B3575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EF76A2" w:rsidRDefault="00DA107D" w:rsidP="00EF76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Учащиеся разбиваются на две команды мальчики и девочки</w:t>
            </w:r>
            <w:r w:rsidR="003B3575" w:rsidRPr="00595CA0">
              <w:rPr>
                <w:sz w:val="20"/>
                <w:szCs w:val="20"/>
              </w:rPr>
              <w:t xml:space="preserve">. </w:t>
            </w:r>
          </w:p>
          <w:p w:rsidR="00EF76A2" w:rsidRDefault="00EF76A2" w:rsidP="00EF76A2">
            <w:pPr>
              <w:jc w:val="both"/>
              <w:rPr>
                <w:sz w:val="20"/>
                <w:szCs w:val="20"/>
              </w:rPr>
            </w:pPr>
            <w:r w:rsidRPr="00EF76A2">
              <w:rPr>
                <w:sz w:val="20"/>
                <w:szCs w:val="20"/>
              </w:rPr>
              <w:t>По к</w:t>
            </w:r>
            <w:r>
              <w:rPr>
                <w:sz w:val="20"/>
                <w:szCs w:val="20"/>
              </w:rPr>
              <w:t>оманде «На старт!» ученик подходит к стартовой линии</w:t>
            </w:r>
            <w:r w:rsidRPr="00EF76A2">
              <w:rPr>
                <w:sz w:val="20"/>
                <w:szCs w:val="20"/>
              </w:rPr>
              <w:t xml:space="preserve"> и, опустивш</w:t>
            </w:r>
            <w:r>
              <w:rPr>
                <w:sz w:val="20"/>
                <w:szCs w:val="20"/>
              </w:rPr>
              <w:t xml:space="preserve">ись на руки, ставит ноги </w:t>
            </w:r>
            <w:r w:rsidRPr="00EF76A2">
              <w:rPr>
                <w:sz w:val="20"/>
                <w:szCs w:val="20"/>
              </w:rPr>
              <w:t>(сильнейшая ног</w:t>
            </w:r>
            <w:r>
              <w:rPr>
                <w:sz w:val="20"/>
                <w:szCs w:val="20"/>
              </w:rPr>
              <w:t>а впереди, слабейшая сзади). Затем, опускается</w:t>
            </w:r>
            <w:r w:rsidRPr="00EF76A2">
              <w:rPr>
                <w:sz w:val="20"/>
                <w:szCs w:val="20"/>
              </w:rPr>
              <w:t xml:space="preserve"> на колено сзади стоящей ноги, после чего руки ставит у линии старта примерно на ширине плеч</w:t>
            </w:r>
            <w:r>
              <w:rPr>
                <w:sz w:val="20"/>
                <w:szCs w:val="20"/>
              </w:rPr>
              <w:t xml:space="preserve">. По команде «Внимание!» </w:t>
            </w:r>
            <w:r w:rsidR="00C8664F">
              <w:rPr>
                <w:sz w:val="20"/>
                <w:szCs w:val="20"/>
              </w:rPr>
              <w:t>ученик,</w:t>
            </w:r>
            <w:r>
              <w:rPr>
                <w:sz w:val="20"/>
                <w:szCs w:val="20"/>
              </w:rPr>
              <w:t xml:space="preserve"> </w:t>
            </w:r>
            <w:r w:rsidRPr="00EF76A2">
              <w:rPr>
                <w:sz w:val="20"/>
                <w:szCs w:val="20"/>
              </w:rPr>
              <w:t xml:space="preserve">разгибая ноги, плавно поднимает таз до уровня плеч или немного выше и, подавая плечи вперед, вес тела переносит больше на впереди стоящую ногу и на руки. В этом положении он сосредоточено ждет следующей команды. </w:t>
            </w:r>
          </w:p>
          <w:p w:rsidR="003B3575" w:rsidRPr="00640FB5" w:rsidRDefault="00EF76A2" w:rsidP="00EF76A2">
            <w:pPr>
              <w:jc w:val="both"/>
              <w:rPr>
                <w:sz w:val="20"/>
                <w:szCs w:val="20"/>
              </w:rPr>
            </w:pPr>
            <w:r w:rsidRPr="00EF76A2">
              <w:rPr>
                <w:sz w:val="20"/>
                <w:szCs w:val="20"/>
              </w:rPr>
              <w:t>По команде «Марш!» энергично разгибая ноги, отрывая руки от опоры и делая ими быстрый взмах вперед-назад, сильно отталк</w:t>
            </w:r>
            <w:r>
              <w:rPr>
                <w:sz w:val="20"/>
                <w:szCs w:val="20"/>
              </w:rPr>
              <w:t xml:space="preserve">иваясь ногами и </w:t>
            </w:r>
            <w:r w:rsidRPr="00EF76A2">
              <w:rPr>
                <w:sz w:val="20"/>
                <w:szCs w:val="20"/>
              </w:rPr>
              <w:t>начинает стартовый разбег в сильно наклоненном положении. Основная задача при этом – как</w:t>
            </w:r>
            <w:r>
              <w:rPr>
                <w:sz w:val="20"/>
                <w:szCs w:val="20"/>
              </w:rPr>
              <w:t xml:space="preserve"> можно быстрее бежать со старта</w:t>
            </w:r>
            <w:r w:rsidRPr="00EF76A2">
              <w:rPr>
                <w:sz w:val="20"/>
                <w:szCs w:val="20"/>
              </w:rPr>
              <w:t xml:space="preserve">. </w:t>
            </w:r>
          </w:p>
        </w:tc>
      </w:tr>
      <w:tr w:rsidR="00155517" w:rsidRPr="00640FB5" w:rsidTr="00824C8F">
        <w:trPr>
          <w:trHeight w:val="3120"/>
        </w:trPr>
        <w:tc>
          <w:tcPr>
            <w:tcW w:w="1135" w:type="dxa"/>
          </w:tcPr>
          <w:p w:rsidR="00155517" w:rsidRPr="00640FB5" w:rsidRDefault="00155517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503A7E" w:rsidRPr="00503A7E" w:rsidRDefault="00503A7E" w:rsidP="00503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C8664F">
              <w:rPr>
                <w:sz w:val="20"/>
                <w:szCs w:val="20"/>
              </w:rPr>
              <w:t>Игра «Чё</w:t>
            </w:r>
            <w:r w:rsidRPr="00503A7E">
              <w:rPr>
                <w:sz w:val="20"/>
                <w:szCs w:val="20"/>
              </w:rPr>
              <w:t>рные и белые»</w:t>
            </w:r>
          </w:p>
          <w:p w:rsidR="00503A7E" w:rsidRPr="00503A7E" w:rsidRDefault="00503A7E" w:rsidP="00503A7E">
            <w:pPr>
              <w:jc w:val="both"/>
              <w:rPr>
                <w:sz w:val="20"/>
                <w:szCs w:val="20"/>
              </w:rPr>
            </w:pPr>
          </w:p>
          <w:p w:rsidR="00503A7E" w:rsidRPr="00503A7E" w:rsidRDefault="00503A7E" w:rsidP="00503A7E">
            <w:pPr>
              <w:jc w:val="both"/>
              <w:rPr>
                <w:sz w:val="20"/>
                <w:szCs w:val="20"/>
              </w:rPr>
            </w:pPr>
            <w:r w:rsidRPr="00503A7E">
              <w:rPr>
                <w:sz w:val="20"/>
                <w:szCs w:val="20"/>
              </w:rPr>
              <w:t>В игре участвуют две команды: "Черные" и "Белые".</w:t>
            </w:r>
          </w:p>
          <w:p w:rsidR="00503A7E" w:rsidRPr="00503A7E" w:rsidRDefault="00503A7E" w:rsidP="00503A7E">
            <w:pPr>
              <w:jc w:val="both"/>
              <w:rPr>
                <w:sz w:val="20"/>
                <w:szCs w:val="20"/>
              </w:rPr>
            </w:pPr>
          </w:p>
          <w:p w:rsidR="00503A7E" w:rsidRDefault="00503A7E" w:rsidP="00503A7E">
            <w:pPr>
              <w:jc w:val="both"/>
              <w:rPr>
                <w:sz w:val="20"/>
                <w:szCs w:val="20"/>
              </w:rPr>
            </w:pPr>
            <w:r w:rsidRPr="00503A7E">
              <w:rPr>
                <w:sz w:val="20"/>
                <w:szCs w:val="20"/>
              </w:rPr>
              <w:t xml:space="preserve">Участники двух команд встают спиной друг к другу, по команде учителя выполняют низкий старт на расстоянии 8-10 </w:t>
            </w:r>
            <w:proofErr w:type="spellStart"/>
            <w:r w:rsidRPr="00503A7E">
              <w:rPr>
                <w:sz w:val="20"/>
                <w:szCs w:val="20"/>
              </w:rPr>
              <w:t>метов</w:t>
            </w:r>
            <w:proofErr w:type="spellEnd"/>
            <w:r w:rsidRPr="00503A7E">
              <w:rPr>
                <w:sz w:val="20"/>
                <w:szCs w:val="20"/>
              </w:rPr>
              <w:t>.</w:t>
            </w:r>
          </w:p>
          <w:p w:rsidR="00503A7E" w:rsidRDefault="00503A7E" w:rsidP="00503A7E">
            <w:pPr>
              <w:jc w:val="both"/>
              <w:rPr>
                <w:sz w:val="20"/>
                <w:szCs w:val="20"/>
              </w:rPr>
            </w:pPr>
          </w:p>
          <w:p w:rsidR="00503A7E" w:rsidRDefault="00503A7E" w:rsidP="00503A7E">
            <w:pPr>
              <w:jc w:val="both"/>
              <w:rPr>
                <w:sz w:val="20"/>
                <w:szCs w:val="20"/>
              </w:rPr>
            </w:pPr>
          </w:p>
          <w:p w:rsidR="006B7973" w:rsidRPr="00640FB5" w:rsidRDefault="006B7973" w:rsidP="00503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6" w:type="dxa"/>
          </w:tcPr>
          <w:p w:rsidR="00155517" w:rsidRPr="00640FB5" w:rsidRDefault="003B3575" w:rsidP="00090504">
            <w:pPr>
              <w:jc w:val="both"/>
              <w:rPr>
                <w:sz w:val="20"/>
                <w:szCs w:val="20"/>
              </w:rPr>
            </w:pPr>
            <w:r w:rsidRPr="00595CA0">
              <w:rPr>
                <w:sz w:val="20"/>
                <w:szCs w:val="20"/>
              </w:rPr>
              <w:t>Выполнение заданий учителя.</w:t>
            </w:r>
          </w:p>
        </w:tc>
        <w:tc>
          <w:tcPr>
            <w:tcW w:w="1701" w:type="dxa"/>
          </w:tcPr>
          <w:p w:rsidR="00155517" w:rsidRPr="00640FB5" w:rsidRDefault="00C8664F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Воспитание чувства </w:t>
            </w:r>
            <w:r w:rsidR="00503A7E">
              <w:rPr>
                <w:sz w:val="20"/>
                <w:szCs w:val="20"/>
              </w:rPr>
              <w:t xml:space="preserve">скорости </w:t>
            </w:r>
            <w:r>
              <w:rPr>
                <w:sz w:val="20"/>
                <w:szCs w:val="20"/>
              </w:rPr>
              <w:t xml:space="preserve"> и </w:t>
            </w:r>
            <w:r w:rsidR="00503A7E">
              <w:rPr>
                <w:sz w:val="20"/>
                <w:szCs w:val="20"/>
              </w:rPr>
              <w:t>быстроты реакции</w:t>
            </w:r>
          </w:p>
        </w:tc>
        <w:tc>
          <w:tcPr>
            <w:tcW w:w="1134" w:type="dxa"/>
          </w:tcPr>
          <w:p w:rsidR="00155517" w:rsidRPr="00640FB5" w:rsidRDefault="00B72422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мин</w:t>
            </w:r>
          </w:p>
        </w:tc>
        <w:tc>
          <w:tcPr>
            <w:tcW w:w="2552" w:type="dxa"/>
          </w:tcPr>
          <w:p w:rsidR="00503A7E" w:rsidRPr="00503A7E" w:rsidRDefault="00503A7E" w:rsidP="00503A7E">
            <w:pPr>
              <w:jc w:val="both"/>
              <w:rPr>
                <w:sz w:val="20"/>
                <w:szCs w:val="20"/>
              </w:rPr>
            </w:pPr>
            <w:r w:rsidRPr="00503A7E">
              <w:rPr>
                <w:sz w:val="20"/>
                <w:szCs w:val="20"/>
              </w:rPr>
              <w:t>В игре участвуют две команды: "Черные" и "Белые".</w:t>
            </w:r>
          </w:p>
          <w:p w:rsidR="00503A7E" w:rsidRPr="00503A7E" w:rsidRDefault="00503A7E" w:rsidP="00503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сигналу </w:t>
            </w:r>
            <w:proofErr w:type="gramStart"/>
            <w:r>
              <w:rPr>
                <w:sz w:val="20"/>
                <w:szCs w:val="20"/>
              </w:rPr>
              <w:t xml:space="preserve">учителя </w:t>
            </w:r>
            <w:r w:rsidRPr="00503A7E">
              <w:rPr>
                <w:sz w:val="20"/>
                <w:szCs w:val="20"/>
              </w:rPr>
              <w:t>:</w:t>
            </w:r>
            <w:proofErr w:type="gramEnd"/>
            <w:r w:rsidRPr="00503A7E">
              <w:rPr>
                <w:sz w:val="20"/>
                <w:szCs w:val="20"/>
              </w:rPr>
              <w:t xml:space="preserve"> "Черные!", они становятся преследуемыми и убегают. "Белые" ловцы преследуют "черных", чтобы запятнать их в пределах поля.</w:t>
            </w:r>
          </w:p>
          <w:p w:rsidR="00503A7E" w:rsidRPr="00503A7E" w:rsidRDefault="00503A7E" w:rsidP="00503A7E">
            <w:pPr>
              <w:jc w:val="both"/>
              <w:rPr>
                <w:sz w:val="20"/>
                <w:szCs w:val="20"/>
              </w:rPr>
            </w:pPr>
          </w:p>
          <w:p w:rsidR="00503A7E" w:rsidRPr="00640FB5" w:rsidRDefault="00503A7E" w:rsidP="00503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сигналу</w:t>
            </w:r>
            <w:r w:rsidRPr="00503A7E">
              <w:rPr>
                <w:sz w:val="20"/>
                <w:szCs w:val="20"/>
              </w:rPr>
              <w:t>: "Белые!" участники меняются ролями</w:t>
            </w:r>
          </w:p>
        </w:tc>
      </w:tr>
      <w:tr w:rsidR="00C8664F" w:rsidRPr="00640FB5" w:rsidTr="00824C8F">
        <w:trPr>
          <w:trHeight w:val="1377"/>
        </w:trPr>
        <w:tc>
          <w:tcPr>
            <w:tcW w:w="1135" w:type="dxa"/>
          </w:tcPr>
          <w:p w:rsidR="00C8664F" w:rsidRPr="00640FB5" w:rsidRDefault="00C8664F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C8664F" w:rsidRPr="00503A7E" w:rsidRDefault="00C8664F" w:rsidP="00C8664F">
            <w:pPr>
              <w:jc w:val="both"/>
              <w:rPr>
                <w:sz w:val="20"/>
                <w:szCs w:val="20"/>
              </w:rPr>
            </w:pPr>
            <w:r w:rsidRPr="00503A7E">
              <w:rPr>
                <w:sz w:val="20"/>
                <w:szCs w:val="20"/>
              </w:rPr>
              <w:t>5. Эстафеты.</w:t>
            </w:r>
          </w:p>
          <w:p w:rsidR="00C8664F" w:rsidRPr="00503A7E" w:rsidRDefault="00C8664F" w:rsidP="00C8664F">
            <w:pPr>
              <w:jc w:val="both"/>
              <w:rPr>
                <w:sz w:val="20"/>
                <w:szCs w:val="20"/>
              </w:rPr>
            </w:pPr>
            <w:r w:rsidRPr="00503A7E">
              <w:rPr>
                <w:sz w:val="20"/>
                <w:szCs w:val="20"/>
              </w:rPr>
              <w:t>1. Гладкий бег</w:t>
            </w:r>
          </w:p>
          <w:p w:rsidR="00C8664F" w:rsidRPr="00503A7E" w:rsidRDefault="00C8664F" w:rsidP="00C8664F">
            <w:pPr>
              <w:jc w:val="both"/>
              <w:rPr>
                <w:sz w:val="20"/>
                <w:szCs w:val="20"/>
              </w:rPr>
            </w:pPr>
            <w:r w:rsidRPr="00503A7E">
              <w:rPr>
                <w:sz w:val="20"/>
                <w:szCs w:val="20"/>
              </w:rPr>
              <w:t>2. Челночный бег</w:t>
            </w:r>
          </w:p>
          <w:p w:rsidR="00C8664F" w:rsidRDefault="00C8664F" w:rsidP="00C8664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503A7E">
              <w:rPr>
                <w:sz w:val="20"/>
                <w:szCs w:val="20"/>
              </w:rPr>
              <w:t>«Поиск клада»</w:t>
            </w:r>
            <w:r w:rsidRPr="00503A7E">
              <w:rPr>
                <w:sz w:val="20"/>
                <w:szCs w:val="20"/>
              </w:rPr>
              <w:tab/>
            </w:r>
          </w:p>
        </w:tc>
        <w:tc>
          <w:tcPr>
            <w:tcW w:w="2096" w:type="dxa"/>
          </w:tcPr>
          <w:p w:rsidR="00C8664F" w:rsidRPr="00595CA0" w:rsidRDefault="00C8664F" w:rsidP="00090504">
            <w:pPr>
              <w:jc w:val="both"/>
              <w:rPr>
                <w:sz w:val="20"/>
                <w:szCs w:val="20"/>
              </w:rPr>
            </w:pPr>
            <w:r w:rsidRPr="00C8664F">
              <w:rPr>
                <w:sz w:val="20"/>
                <w:szCs w:val="20"/>
              </w:rPr>
              <w:t>Выполнение задания учителя</w:t>
            </w:r>
          </w:p>
        </w:tc>
        <w:tc>
          <w:tcPr>
            <w:tcW w:w="1701" w:type="dxa"/>
          </w:tcPr>
          <w:p w:rsidR="00C8664F" w:rsidRDefault="00C8664F" w:rsidP="00090504">
            <w:pPr>
              <w:jc w:val="both"/>
              <w:rPr>
                <w:sz w:val="20"/>
                <w:szCs w:val="20"/>
              </w:rPr>
            </w:pPr>
            <w:r w:rsidRPr="00C8664F">
              <w:rPr>
                <w:sz w:val="20"/>
                <w:szCs w:val="20"/>
              </w:rPr>
              <w:t>Совершенствование  эстафетного бега.</w:t>
            </w:r>
          </w:p>
        </w:tc>
        <w:tc>
          <w:tcPr>
            <w:tcW w:w="1134" w:type="dxa"/>
          </w:tcPr>
          <w:p w:rsidR="00C8664F" w:rsidRDefault="00B16D32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B2A62">
              <w:rPr>
                <w:sz w:val="20"/>
                <w:szCs w:val="20"/>
              </w:rPr>
              <w:t xml:space="preserve"> </w:t>
            </w:r>
            <w:r w:rsidR="00C8664F">
              <w:rPr>
                <w:sz w:val="20"/>
                <w:szCs w:val="20"/>
              </w:rPr>
              <w:t xml:space="preserve">мин </w:t>
            </w:r>
          </w:p>
        </w:tc>
        <w:tc>
          <w:tcPr>
            <w:tcW w:w="2552" w:type="dxa"/>
          </w:tcPr>
          <w:p w:rsidR="00C8664F" w:rsidRDefault="00C8664F" w:rsidP="00C8664F">
            <w:pPr>
              <w:jc w:val="both"/>
              <w:rPr>
                <w:sz w:val="20"/>
                <w:szCs w:val="20"/>
              </w:rPr>
            </w:pPr>
          </w:p>
          <w:p w:rsidR="00C8664F" w:rsidRDefault="00C8664F" w:rsidP="00C8664F">
            <w:pPr>
              <w:jc w:val="both"/>
              <w:rPr>
                <w:sz w:val="20"/>
                <w:szCs w:val="20"/>
              </w:rPr>
            </w:pPr>
          </w:p>
          <w:p w:rsidR="00C8664F" w:rsidRDefault="00C8664F" w:rsidP="00C8664F">
            <w:pPr>
              <w:jc w:val="both"/>
              <w:rPr>
                <w:sz w:val="20"/>
                <w:szCs w:val="20"/>
              </w:rPr>
            </w:pPr>
          </w:p>
          <w:p w:rsidR="00C8664F" w:rsidRPr="00503A7E" w:rsidRDefault="00C8664F" w:rsidP="00503A7E">
            <w:pPr>
              <w:jc w:val="both"/>
              <w:rPr>
                <w:sz w:val="20"/>
                <w:szCs w:val="20"/>
              </w:rPr>
            </w:pPr>
          </w:p>
        </w:tc>
      </w:tr>
      <w:tr w:rsidR="00F15C31" w:rsidRPr="00640FB5" w:rsidTr="00824C8F">
        <w:trPr>
          <w:trHeight w:val="2119"/>
        </w:trPr>
        <w:tc>
          <w:tcPr>
            <w:tcW w:w="1135" w:type="dxa"/>
            <w:vMerge w:val="restart"/>
            <w:textDirection w:val="btLr"/>
          </w:tcPr>
          <w:p w:rsidR="00F15C31" w:rsidRPr="00F15C31" w:rsidRDefault="00F15C31" w:rsidP="00F15C31">
            <w:pPr>
              <w:ind w:left="113" w:right="113"/>
              <w:jc w:val="center"/>
              <w:rPr>
                <w:b/>
                <w:szCs w:val="24"/>
              </w:rPr>
            </w:pPr>
            <w:r w:rsidRPr="00F15C31">
              <w:rPr>
                <w:b/>
                <w:szCs w:val="24"/>
              </w:rPr>
              <w:t>Заключительная часть урока</w:t>
            </w:r>
            <w:r w:rsidR="00824C8F">
              <w:rPr>
                <w:b/>
                <w:szCs w:val="24"/>
              </w:rPr>
              <w:t xml:space="preserve"> 3 мин</w:t>
            </w:r>
          </w:p>
        </w:tc>
        <w:tc>
          <w:tcPr>
            <w:tcW w:w="2440" w:type="dxa"/>
          </w:tcPr>
          <w:p w:rsidR="00F15C31" w:rsidRDefault="00C8664F" w:rsidP="00503A7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6.Игра на чувство времени</w:t>
            </w:r>
          </w:p>
          <w:p w:rsidR="00503A7E" w:rsidRDefault="00503A7E" w:rsidP="00503A7E">
            <w:pPr>
              <w:jc w:val="both"/>
              <w:rPr>
                <w:sz w:val="20"/>
                <w:szCs w:val="20"/>
              </w:rPr>
            </w:pPr>
          </w:p>
          <w:p w:rsidR="00503A7E" w:rsidRDefault="00503A7E" w:rsidP="00503A7E">
            <w:pPr>
              <w:jc w:val="both"/>
              <w:rPr>
                <w:sz w:val="20"/>
                <w:szCs w:val="20"/>
              </w:rPr>
            </w:pPr>
          </w:p>
          <w:p w:rsidR="00503A7E" w:rsidRDefault="00503A7E" w:rsidP="00503A7E">
            <w:pPr>
              <w:jc w:val="both"/>
              <w:rPr>
                <w:sz w:val="20"/>
                <w:szCs w:val="20"/>
              </w:rPr>
            </w:pPr>
          </w:p>
          <w:p w:rsidR="00503A7E" w:rsidRPr="00640FB5" w:rsidRDefault="00503A7E" w:rsidP="00503A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96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задания учителя</w:t>
            </w:r>
          </w:p>
        </w:tc>
        <w:tc>
          <w:tcPr>
            <w:tcW w:w="1701" w:type="dxa"/>
          </w:tcPr>
          <w:p w:rsidR="00F15C31" w:rsidRPr="00640FB5" w:rsidRDefault="00C8664F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чувства времени и ориентации в пространстве</w:t>
            </w:r>
          </w:p>
        </w:tc>
        <w:tc>
          <w:tcPr>
            <w:tcW w:w="1134" w:type="dxa"/>
          </w:tcPr>
          <w:p w:rsidR="00F15C31" w:rsidRPr="00640FB5" w:rsidRDefault="00C8664F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мин</w:t>
            </w:r>
          </w:p>
        </w:tc>
        <w:tc>
          <w:tcPr>
            <w:tcW w:w="2552" w:type="dxa"/>
          </w:tcPr>
          <w:p w:rsidR="00F15C31" w:rsidRPr="00640FB5" w:rsidRDefault="00F15C31" w:rsidP="004433C5">
            <w:pPr>
              <w:jc w:val="both"/>
              <w:rPr>
                <w:sz w:val="20"/>
                <w:szCs w:val="20"/>
              </w:rPr>
            </w:pPr>
          </w:p>
        </w:tc>
      </w:tr>
      <w:tr w:rsidR="00F15C31" w:rsidRPr="00640FB5" w:rsidTr="00824C8F">
        <w:trPr>
          <w:trHeight w:val="1420"/>
        </w:trPr>
        <w:tc>
          <w:tcPr>
            <w:tcW w:w="1135" w:type="dxa"/>
            <w:vMerge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Подведение итогов урока.</w:t>
            </w:r>
          </w:p>
        </w:tc>
        <w:tc>
          <w:tcPr>
            <w:tcW w:w="2096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Активно участвуют в диалоге. Высказывают свое мнение.</w:t>
            </w:r>
          </w:p>
        </w:tc>
        <w:tc>
          <w:tcPr>
            <w:tcW w:w="1701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логического мышления. Выставление отметки самими учащимися за урок.</w:t>
            </w:r>
          </w:p>
        </w:tc>
        <w:tc>
          <w:tcPr>
            <w:tcW w:w="1134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мин</w:t>
            </w:r>
          </w:p>
        </w:tc>
        <w:tc>
          <w:tcPr>
            <w:tcW w:w="2552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Построение в </w:t>
            </w:r>
            <w:r w:rsidR="00C8664F">
              <w:rPr>
                <w:sz w:val="20"/>
                <w:szCs w:val="20"/>
              </w:rPr>
              <w:t>шеренгу</w:t>
            </w:r>
          </w:p>
        </w:tc>
      </w:tr>
      <w:tr w:rsidR="00F15C31" w:rsidRPr="00640FB5" w:rsidTr="00824C8F">
        <w:tc>
          <w:tcPr>
            <w:tcW w:w="1135" w:type="dxa"/>
            <w:vMerge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F15C31" w:rsidRDefault="00F15C31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8.Домашее задание </w:t>
            </w:r>
          </w:p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Учитель напоминает о необходимости выполнения комплекса упражнений.</w:t>
            </w:r>
          </w:p>
        </w:tc>
        <w:tc>
          <w:tcPr>
            <w:tcW w:w="2096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Самоконтроль при выполнении комплекса ОРУ № 4.</w:t>
            </w:r>
          </w:p>
        </w:tc>
        <w:tc>
          <w:tcPr>
            <w:tcW w:w="1701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 мин</w:t>
            </w:r>
          </w:p>
        </w:tc>
        <w:tc>
          <w:tcPr>
            <w:tcW w:w="2552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</w:p>
        </w:tc>
      </w:tr>
      <w:tr w:rsidR="00F15C31" w:rsidRPr="00640FB5" w:rsidTr="00824C8F">
        <w:tc>
          <w:tcPr>
            <w:tcW w:w="1135" w:type="dxa"/>
            <w:vMerge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9.Организованное завершение урока.</w:t>
            </w:r>
          </w:p>
        </w:tc>
        <w:tc>
          <w:tcPr>
            <w:tcW w:w="2096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 мин</w:t>
            </w:r>
          </w:p>
        </w:tc>
        <w:tc>
          <w:tcPr>
            <w:tcW w:w="2552" w:type="dxa"/>
          </w:tcPr>
          <w:p w:rsidR="00F15C31" w:rsidRPr="00640FB5" w:rsidRDefault="00F15C31" w:rsidP="000905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в шеренгу, поворот направо, выход из зала.</w:t>
            </w:r>
          </w:p>
        </w:tc>
      </w:tr>
    </w:tbl>
    <w:p w:rsidR="00F7669E" w:rsidRDefault="00F7669E" w:rsidP="00090504">
      <w:pPr>
        <w:jc w:val="both"/>
        <w:rPr>
          <w:u w:val="single"/>
        </w:rPr>
      </w:pPr>
    </w:p>
    <w:p w:rsidR="00090504" w:rsidRPr="0018522B" w:rsidRDefault="00090504" w:rsidP="0018522B">
      <w:pPr>
        <w:jc w:val="both"/>
        <w:rPr>
          <w:szCs w:val="24"/>
        </w:rPr>
      </w:pPr>
    </w:p>
    <w:sectPr w:rsidR="00090504" w:rsidRPr="0018522B" w:rsidSect="009F1C0A">
      <w:pgSz w:w="11906" w:h="16838"/>
      <w:pgMar w:top="567" w:right="850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478A6"/>
    <w:multiLevelType w:val="hybridMultilevel"/>
    <w:tmpl w:val="A580B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F3BF5"/>
    <w:multiLevelType w:val="hybridMultilevel"/>
    <w:tmpl w:val="BB52ED9A"/>
    <w:lvl w:ilvl="0" w:tplc="19C4C7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060186"/>
    <w:multiLevelType w:val="hybridMultilevel"/>
    <w:tmpl w:val="DB76D2A0"/>
    <w:lvl w:ilvl="0" w:tplc="98FEE5A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72036"/>
    <w:multiLevelType w:val="hybridMultilevel"/>
    <w:tmpl w:val="67DA9B8C"/>
    <w:lvl w:ilvl="0" w:tplc="F55669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5F7078"/>
    <w:multiLevelType w:val="hybridMultilevel"/>
    <w:tmpl w:val="02E674BC"/>
    <w:lvl w:ilvl="0" w:tplc="E6FCD06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4E1755"/>
    <w:multiLevelType w:val="hybridMultilevel"/>
    <w:tmpl w:val="D3E8EAFC"/>
    <w:lvl w:ilvl="0" w:tplc="3BB4D5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E0421C"/>
    <w:multiLevelType w:val="hybridMultilevel"/>
    <w:tmpl w:val="3A322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10A63"/>
    <w:multiLevelType w:val="hybridMultilevel"/>
    <w:tmpl w:val="6BCCE32E"/>
    <w:lvl w:ilvl="0" w:tplc="EB0A94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E784F"/>
    <w:multiLevelType w:val="multilevel"/>
    <w:tmpl w:val="8B42F7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6D924168"/>
    <w:multiLevelType w:val="hybridMultilevel"/>
    <w:tmpl w:val="228EE6DA"/>
    <w:lvl w:ilvl="0" w:tplc="EC422508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9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EE"/>
    <w:rsid w:val="00090504"/>
    <w:rsid w:val="00155517"/>
    <w:rsid w:val="00180E65"/>
    <w:rsid w:val="0018522B"/>
    <w:rsid w:val="00255F29"/>
    <w:rsid w:val="002F38A8"/>
    <w:rsid w:val="003476F1"/>
    <w:rsid w:val="003979BD"/>
    <w:rsid w:val="003B3575"/>
    <w:rsid w:val="0043205C"/>
    <w:rsid w:val="004433C5"/>
    <w:rsid w:val="00503A7E"/>
    <w:rsid w:val="0058143A"/>
    <w:rsid w:val="00595CA0"/>
    <w:rsid w:val="005B2A62"/>
    <w:rsid w:val="005B472A"/>
    <w:rsid w:val="005E0AED"/>
    <w:rsid w:val="00640FB5"/>
    <w:rsid w:val="006B7973"/>
    <w:rsid w:val="0075310C"/>
    <w:rsid w:val="007D549D"/>
    <w:rsid w:val="008248C5"/>
    <w:rsid w:val="00824C8F"/>
    <w:rsid w:val="00825E3E"/>
    <w:rsid w:val="008B1A21"/>
    <w:rsid w:val="00922A22"/>
    <w:rsid w:val="0094301D"/>
    <w:rsid w:val="009633C5"/>
    <w:rsid w:val="009D092B"/>
    <w:rsid w:val="009F1C0A"/>
    <w:rsid w:val="00B01699"/>
    <w:rsid w:val="00B16D32"/>
    <w:rsid w:val="00B72422"/>
    <w:rsid w:val="00BA6368"/>
    <w:rsid w:val="00C8664F"/>
    <w:rsid w:val="00DA107D"/>
    <w:rsid w:val="00EF76A2"/>
    <w:rsid w:val="00F15C31"/>
    <w:rsid w:val="00F54F32"/>
    <w:rsid w:val="00F626EE"/>
    <w:rsid w:val="00F7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C6940-E8EA-4F4C-AC12-E5897D476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22B"/>
    <w:pPr>
      <w:ind w:left="720"/>
      <w:contextualSpacing/>
    </w:pPr>
  </w:style>
  <w:style w:type="table" w:styleId="a4">
    <w:name w:val="Table Grid"/>
    <w:basedOn w:val="a1"/>
    <w:uiPriority w:val="39"/>
    <w:rsid w:val="00F76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433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33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ECC5F-F215-4B73-97FF-6788E7F61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Arsenii</dc:creator>
  <cp:keywords/>
  <dc:description/>
  <cp:lastModifiedBy>Алексей</cp:lastModifiedBy>
  <cp:revision>2</cp:revision>
  <cp:lastPrinted>2024-04-07T06:47:00Z</cp:lastPrinted>
  <dcterms:created xsi:type="dcterms:W3CDTF">2024-04-25T05:11:00Z</dcterms:created>
  <dcterms:modified xsi:type="dcterms:W3CDTF">2024-04-25T05:11:00Z</dcterms:modified>
</cp:coreProperties>
</file>