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E9" w:rsidRPr="00751FFC" w:rsidRDefault="00F112E9" w:rsidP="00751F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2E9">
        <w:rPr>
          <w:rFonts w:ascii="Times New Roman" w:hAnsi="Times New Roman" w:cs="Times New Roman"/>
          <w:b/>
          <w:sz w:val="28"/>
          <w:szCs w:val="28"/>
        </w:rPr>
        <w:t xml:space="preserve">Предупреждение нарушений письма у школьников с </w:t>
      </w:r>
      <w:r w:rsidR="006839B3">
        <w:rPr>
          <w:rFonts w:ascii="Times New Roman" w:hAnsi="Times New Roman" w:cs="Times New Roman"/>
          <w:b/>
          <w:sz w:val="28"/>
          <w:szCs w:val="28"/>
        </w:rPr>
        <w:t xml:space="preserve">речевыми </w:t>
      </w:r>
      <w:bookmarkStart w:id="0" w:name="_GoBack"/>
      <w:r w:rsidR="006839B3">
        <w:rPr>
          <w:rFonts w:ascii="Times New Roman" w:hAnsi="Times New Roman" w:cs="Times New Roman"/>
          <w:b/>
          <w:sz w:val="28"/>
          <w:szCs w:val="28"/>
        </w:rPr>
        <w:t>дефектами</w:t>
      </w:r>
    </w:p>
    <w:bookmarkEnd w:id="0"/>
    <w:p w:rsidR="00751FFC" w:rsidRPr="006839B3" w:rsidRDefault="00751FFC" w:rsidP="00F112E9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112E9" w:rsidRPr="00F112E9" w:rsidRDefault="00F112E9" w:rsidP="00F112E9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12E9">
        <w:rPr>
          <w:rFonts w:ascii="Times New Roman" w:hAnsi="Times New Roman" w:cs="Times New Roman"/>
          <w:b/>
          <w:i/>
          <w:sz w:val="28"/>
          <w:szCs w:val="28"/>
        </w:rPr>
        <w:t>Ульянова Татьяна Игоревна</w:t>
      </w:r>
    </w:p>
    <w:p w:rsidR="0076228B" w:rsidRPr="00F112E9" w:rsidRDefault="00F112E9" w:rsidP="00F112E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F112E9">
        <w:rPr>
          <w:rFonts w:ascii="Times New Roman" w:hAnsi="Times New Roman" w:cs="Times New Roman"/>
          <w:i/>
          <w:sz w:val="28"/>
          <w:szCs w:val="28"/>
        </w:rPr>
        <w:t>тудентка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F112E9">
        <w:rPr>
          <w:rFonts w:ascii="Times New Roman" w:hAnsi="Times New Roman" w:cs="Times New Roman"/>
          <w:i/>
          <w:sz w:val="28"/>
          <w:szCs w:val="28"/>
        </w:rPr>
        <w:t xml:space="preserve"> кафедры возрастной физиологии, специального и инклюзивного образования</w:t>
      </w:r>
      <w:r w:rsidRPr="00F112E9">
        <w:rPr>
          <w:rFonts w:ascii="Times New Roman" w:hAnsi="Times New Roman" w:cs="Times New Roman"/>
          <w:i/>
          <w:sz w:val="28"/>
          <w:szCs w:val="28"/>
        </w:rPr>
        <w:br/>
        <w:t xml:space="preserve">Школа образования </w:t>
      </w:r>
    </w:p>
    <w:p w:rsidR="00F112E9" w:rsidRDefault="00F112E9" w:rsidP="00F112E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F112E9">
        <w:rPr>
          <w:rFonts w:ascii="Times New Roman" w:hAnsi="Times New Roman" w:cs="Times New Roman"/>
          <w:i/>
          <w:sz w:val="28"/>
          <w:szCs w:val="28"/>
        </w:rPr>
        <w:t>РФ, город Тюмень</w:t>
      </w:r>
    </w:p>
    <w:p w:rsidR="00F112E9" w:rsidRPr="00751FFC" w:rsidRDefault="00F112E9" w:rsidP="00751FFC">
      <w:pPr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gramStart"/>
      <w:r w:rsidRPr="00F112E9">
        <w:rPr>
          <w:rFonts w:ascii="Times New Roman" w:hAnsi="Times New Roman" w:cs="Times New Roman"/>
          <w:i/>
          <w:iCs/>
          <w:sz w:val="28"/>
          <w:szCs w:val="28"/>
        </w:rPr>
        <w:t>Е</w:t>
      </w:r>
      <w:proofErr w:type="gramEnd"/>
      <w:r w:rsidRPr="00751FFC">
        <w:rPr>
          <w:rFonts w:ascii="Times New Roman" w:hAnsi="Times New Roman" w:cs="Times New Roman"/>
          <w:i/>
          <w:iCs/>
          <w:sz w:val="28"/>
          <w:szCs w:val="28"/>
          <w:lang w:val="en-US"/>
        </w:rPr>
        <w:t>-</w:t>
      </w:r>
      <w:proofErr w:type="spellStart"/>
      <w:r w:rsidRPr="00F112E9">
        <w:rPr>
          <w:rFonts w:ascii="Times New Roman" w:hAnsi="Times New Roman" w:cs="Times New Roman"/>
          <w:i/>
          <w:iCs/>
          <w:sz w:val="28"/>
          <w:szCs w:val="28"/>
          <w:lang w:val="en-US"/>
        </w:rPr>
        <w:t>mail</w:t>
      </w:r>
      <w:r w:rsidRPr="00751FFC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daniluktan@mail.ru</w:t>
      </w:r>
      <w:proofErr w:type="spellEnd"/>
      <w:r w:rsidRPr="00F112E9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</w:p>
    <w:p w:rsidR="00751FFC" w:rsidRPr="006839B3" w:rsidRDefault="006839B3" w:rsidP="006839B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839B3">
        <w:rPr>
          <w:rFonts w:ascii="Times New Roman" w:hAnsi="Times New Roman" w:cs="Times New Roman"/>
          <w:b/>
          <w:sz w:val="28"/>
          <w:szCs w:val="28"/>
          <w:lang w:val="en-US"/>
        </w:rPr>
        <w:t>Prevention of writing disorders in schoolchildren with speech defects</w:t>
      </w:r>
    </w:p>
    <w:p w:rsidR="00F112E9" w:rsidRPr="00F112E9" w:rsidRDefault="00F112E9" w:rsidP="00F112E9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112E9">
        <w:rPr>
          <w:rFonts w:ascii="Times New Roman" w:hAnsi="Times New Roman" w:cs="Times New Roman"/>
          <w:b/>
          <w:i/>
          <w:sz w:val="28"/>
          <w:szCs w:val="28"/>
          <w:lang w:val="en-US"/>
        </w:rPr>
        <w:t>Ulyanova</w:t>
      </w:r>
      <w:proofErr w:type="spellEnd"/>
      <w:r w:rsidRPr="00F112E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Tatyana </w:t>
      </w:r>
      <w:proofErr w:type="spellStart"/>
      <w:r w:rsidRPr="00F112E9">
        <w:rPr>
          <w:rFonts w:ascii="Times New Roman" w:hAnsi="Times New Roman" w:cs="Times New Roman"/>
          <w:b/>
          <w:i/>
          <w:sz w:val="28"/>
          <w:szCs w:val="28"/>
          <w:lang w:val="en-US"/>
        </w:rPr>
        <w:t>Igorevna</w:t>
      </w:r>
      <w:proofErr w:type="spellEnd"/>
      <w:r w:rsidRPr="00F112E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F112E9" w:rsidRDefault="00F112E9" w:rsidP="00F112E9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112E9">
        <w:rPr>
          <w:rFonts w:ascii="Times New Roman" w:hAnsi="Times New Roman" w:cs="Times New Roman"/>
          <w:i/>
          <w:sz w:val="28"/>
          <w:szCs w:val="28"/>
          <w:lang w:val="en-US"/>
        </w:rPr>
        <w:t>student</w:t>
      </w:r>
      <w:proofErr w:type="gramEnd"/>
      <w:r w:rsidRPr="00F112E9">
        <w:rPr>
          <w:rFonts w:ascii="Times New Roman" w:hAnsi="Times New Roman" w:cs="Times New Roman"/>
          <w:i/>
          <w:sz w:val="28"/>
          <w:szCs w:val="28"/>
          <w:lang w:val="en-US"/>
        </w:rPr>
        <w:t>, Department of Age Physiology, Special and Inclusive Education</w:t>
      </w:r>
    </w:p>
    <w:p w:rsidR="00F112E9" w:rsidRDefault="00F112E9" w:rsidP="00F112E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F11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School of Education of the </w:t>
      </w:r>
    </w:p>
    <w:p w:rsidR="00F112E9" w:rsidRPr="00F112E9" w:rsidRDefault="00F112E9" w:rsidP="00F112E9">
      <w:pPr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112E9">
        <w:rPr>
          <w:rFonts w:ascii="Times New Roman" w:hAnsi="Times New Roman" w:cs="Times New Roman"/>
          <w:i/>
          <w:sz w:val="28"/>
          <w:szCs w:val="28"/>
          <w:lang w:val="en-US"/>
        </w:rPr>
        <w:t xml:space="preserve">Russian Federation, Tyumen city </w:t>
      </w:r>
    </w:p>
    <w:p w:rsidR="00751FFC" w:rsidRPr="00751FFC" w:rsidRDefault="00F112E9" w:rsidP="00751FFC">
      <w:pPr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F112E9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 w:rsidRPr="00F112E9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proofErr w:type="spellStart"/>
      <w:r w:rsidRPr="00F112E9">
        <w:rPr>
          <w:rFonts w:ascii="Times New Roman" w:hAnsi="Times New Roman" w:cs="Times New Roman"/>
          <w:i/>
          <w:sz w:val="28"/>
          <w:szCs w:val="28"/>
          <w:lang w:val="en-US"/>
        </w:rPr>
        <w:t>mail:daniluktan@mail.ru</w:t>
      </w:r>
      <w:proofErr w:type="spellEnd"/>
    </w:p>
    <w:p w:rsidR="006839B3" w:rsidRDefault="006839B3" w:rsidP="00F11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2E9" w:rsidRDefault="00F112E9" w:rsidP="00F1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112E9" w:rsidRDefault="00F112E9" w:rsidP="00F112E9">
      <w:pPr>
        <w:rPr>
          <w:rFonts w:ascii="Times New Roman" w:hAnsi="Times New Roman" w:cs="Times New Roman"/>
          <w:sz w:val="28"/>
          <w:szCs w:val="28"/>
        </w:rPr>
      </w:pPr>
      <w:r w:rsidRPr="00F112E9">
        <w:rPr>
          <w:rFonts w:ascii="Times New Roman" w:hAnsi="Times New Roman" w:cs="Times New Roman"/>
          <w:sz w:val="28"/>
          <w:szCs w:val="28"/>
        </w:rPr>
        <w:t>Предупреждение нарушений письма у школьников с общим недоразвитием речи является актуальной задачей, требующей комплексного подхода и внимательного анализа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1FFC" w:rsidRDefault="00F112E9" w:rsidP="00F112E9">
      <w:pPr>
        <w:rPr>
          <w:rFonts w:ascii="Times New Roman" w:hAnsi="Times New Roman" w:cs="Times New Roman"/>
          <w:sz w:val="28"/>
          <w:szCs w:val="28"/>
        </w:rPr>
      </w:pPr>
      <w:r w:rsidRPr="00F112E9">
        <w:rPr>
          <w:rFonts w:ascii="Times New Roman" w:hAnsi="Times New Roman" w:cs="Times New Roman"/>
          <w:b/>
          <w:sz w:val="28"/>
          <w:szCs w:val="28"/>
        </w:rPr>
        <w:t>Ключевые</w:t>
      </w:r>
      <w:r w:rsidRPr="00751F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112E9">
        <w:rPr>
          <w:rFonts w:ascii="Times New Roman" w:hAnsi="Times New Roman" w:cs="Times New Roman"/>
          <w:b/>
          <w:sz w:val="28"/>
          <w:szCs w:val="28"/>
        </w:rPr>
        <w:t>слова</w:t>
      </w:r>
      <w:r w:rsidRPr="00751FF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751FFC" w:rsidRPr="00751F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51FFC">
        <w:rPr>
          <w:rFonts w:ascii="Times New Roman" w:hAnsi="Times New Roman" w:cs="Times New Roman"/>
          <w:sz w:val="28"/>
          <w:szCs w:val="28"/>
        </w:rPr>
        <w:t>пособия</w:t>
      </w:r>
      <w:r w:rsidR="00751FFC" w:rsidRPr="00751FF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751FFC">
        <w:rPr>
          <w:rFonts w:ascii="Times New Roman" w:hAnsi="Times New Roman" w:cs="Times New Roman"/>
          <w:sz w:val="28"/>
          <w:szCs w:val="28"/>
        </w:rPr>
        <w:t>развитие</w:t>
      </w:r>
      <w:r w:rsidR="00751FFC" w:rsidRPr="00751FF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751FFC">
        <w:rPr>
          <w:rFonts w:ascii="Times New Roman" w:hAnsi="Times New Roman" w:cs="Times New Roman"/>
          <w:sz w:val="28"/>
          <w:szCs w:val="28"/>
        </w:rPr>
        <w:t>коррекция</w:t>
      </w:r>
      <w:r w:rsidR="00751FFC" w:rsidRPr="00751F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51FFC" w:rsidRDefault="00751FFC" w:rsidP="00751FF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51FFC">
        <w:rPr>
          <w:rFonts w:ascii="Times New Roman" w:hAnsi="Times New Roman" w:cs="Times New Roman"/>
          <w:sz w:val="28"/>
          <w:szCs w:val="28"/>
          <w:lang w:val="en-US"/>
        </w:rPr>
        <w:t>Keywords: benefits; development; correction</w:t>
      </w:r>
    </w:p>
    <w:p w:rsidR="00751FFC" w:rsidRPr="00751FFC" w:rsidRDefault="00751FFC" w:rsidP="00751FF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ANNOTATION</w:t>
      </w:r>
    </w:p>
    <w:p w:rsidR="00751FFC" w:rsidRPr="00751FFC" w:rsidRDefault="00751FFC" w:rsidP="00F112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51FFC">
        <w:rPr>
          <w:rFonts w:ascii="Times New Roman" w:hAnsi="Times New Roman" w:cs="Times New Roman"/>
          <w:sz w:val="28"/>
          <w:szCs w:val="28"/>
          <w:lang w:val="en-US"/>
        </w:rPr>
        <w:t xml:space="preserve">The prevention of writing disorders in schoolchildren with general speech underdevelopment is an urgent task that requires an integrated approach and careful analysis. </w:t>
      </w:r>
    </w:p>
    <w:p w:rsidR="00751FFC" w:rsidRDefault="00751FF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839B3" w:rsidRDefault="006839B3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</w:t>
      </w:r>
    </w:p>
    <w:p w:rsidR="00751FFC" w:rsidRDefault="00751FFC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FFC">
        <w:rPr>
          <w:rFonts w:ascii="Times New Roman" w:hAnsi="Times New Roman" w:cs="Times New Roman"/>
          <w:sz w:val="28"/>
          <w:szCs w:val="28"/>
        </w:rPr>
        <w:lastRenderedPageBreak/>
        <w:t xml:space="preserve">Предупреждение нарушений письма у школьников с </w:t>
      </w:r>
      <w:r w:rsidR="006839B3">
        <w:rPr>
          <w:rFonts w:ascii="Times New Roman" w:hAnsi="Times New Roman" w:cs="Times New Roman"/>
          <w:sz w:val="28"/>
          <w:szCs w:val="28"/>
        </w:rPr>
        <w:t xml:space="preserve">речевыми дефектами </w:t>
      </w:r>
      <w:r w:rsidRPr="00751FFC">
        <w:rPr>
          <w:rFonts w:ascii="Times New Roman" w:hAnsi="Times New Roman" w:cs="Times New Roman"/>
          <w:sz w:val="28"/>
          <w:szCs w:val="28"/>
        </w:rPr>
        <w:t>является актуальной задачей, требующей комплексного подхода и внимательного анализа. Важно понимать, что нарушения письма зачастую коренятся не только в недостатках языкового развития, но и в особенностях восприятия информации и недостаточной мотивации.</w:t>
      </w:r>
      <w:r w:rsidRPr="00751FFC">
        <w:rPr>
          <w:rFonts w:ascii="Times New Roman" w:hAnsi="Times New Roman" w:cs="Times New Roman"/>
          <w:sz w:val="28"/>
          <w:szCs w:val="28"/>
        </w:rPr>
        <w:br/>
        <w:t>С целью профилактики таких нарушений необходимо с раннего этапа обучения акцентировать внимание на индивидуальных потребностях каждого ребёнка. Эффективными инструментами могут стать специальные игровые техники, развитие фонематического слуха и ритмических навыков, что, в свою очередь, будет способствовать улучшению моторики рук и координации.</w:t>
      </w:r>
      <w:r w:rsidRPr="00751FFC">
        <w:rPr>
          <w:rFonts w:ascii="Times New Roman" w:hAnsi="Times New Roman" w:cs="Times New Roman"/>
          <w:sz w:val="28"/>
          <w:szCs w:val="28"/>
        </w:rPr>
        <w:br/>
        <w:t>Также важным аспектом является сотрудничество с родителями и педагогами, которые должны быть вовлечены в этот процесс. Психологическая поддержка и создание комфортной атмосферы для обучения помогут школьникам преодолеть внутренние барьеры и повысить уверенность в своих силах.</w:t>
      </w:r>
      <w:r w:rsidRPr="00751FFC">
        <w:rPr>
          <w:rFonts w:ascii="Times New Roman" w:hAnsi="Times New Roman" w:cs="Times New Roman"/>
          <w:sz w:val="28"/>
          <w:szCs w:val="28"/>
        </w:rPr>
        <w:br/>
        <w:t>Только при совместном подходе, включающем как дидактические методы, так и эмоционально-личностное взаимодействие, можно достичь значительных результатов и помочь детям с общим недоразвитием речи адаптироваться к учебной деятельности.</w:t>
      </w:r>
      <w:r w:rsidRPr="00751FFC">
        <w:rPr>
          <w:rFonts w:ascii="Times New Roman" w:hAnsi="Times New Roman" w:cs="Times New Roman"/>
          <w:sz w:val="28"/>
          <w:szCs w:val="28"/>
        </w:rPr>
        <w:br/>
        <w:t>Кроме того, важно учитывать, что каждый ребёнок имеет свои уникальные особенности восприятия и обучения. Для эффективного предупреждения нарушений письма целесообразно использовать дифференцированный подход, который позволит адаптировать существующие методики к индивидуальным потребностям. Включение элементов игровой деятельности также создаст положительную атмосферу и позволит детям более активно включаться в процесс обучения.</w:t>
      </w:r>
      <w:r w:rsidRPr="00751FFC">
        <w:rPr>
          <w:rFonts w:ascii="Times New Roman" w:hAnsi="Times New Roman" w:cs="Times New Roman"/>
          <w:sz w:val="28"/>
          <w:szCs w:val="28"/>
        </w:rPr>
        <w:br/>
      </w:r>
    </w:p>
    <w:p w:rsidR="006839B3" w:rsidRPr="006839B3" w:rsidRDefault="006839B3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9B3">
        <w:rPr>
          <w:rFonts w:ascii="Times New Roman" w:hAnsi="Times New Roman" w:cs="Times New Roman"/>
          <w:sz w:val="28"/>
          <w:szCs w:val="28"/>
        </w:rPr>
        <w:t xml:space="preserve">Кроме того, важно привлекать родителей к образовательному процессу, предлагая им методы и рекомендации для работы с детьми дома. Семейное </w:t>
      </w:r>
      <w:r w:rsidRPr="006839B3">
        <w:rPr>
          <w:rFonts w:ascii="Times New Roman" w:hAnsi="Times New Roman" w:cs="Times New Roman"/>
          <w:sz w:val="28"/>
          <w:szCs w:val="28"/>
        </w:rPr>
        <w:lastRenderedPageBreak/>
        <w:t>взаимодействие в обучении способствует созданию единого подхода, что увеличивает шансы на успех. Родители могут стать активными партнёрами в процессе, используя игровые элементы и разнообразные упражнения для закрепления пройденного материала.</w:t>
      </w:r>
      <w:r w:rsidRPr="006839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839B3">
        <w:rPr>
          <w:rFonts w:ascii="Times New Roman" w:hAnsi="Times New Roman" w:cs="Times New Roman"/>
          <w:sz w:val="28"/>
          <w:szCs w:val="28"/>
        </w:rPr>
        <w:t>Не стоит забывать и о создании поддерживающей учебной среды, где каждый ребёнок чувствует себя комфортно и уверенно. Уважение к индивидуальности каждого ученика и поощрение его усилий создадут атмосферу доверия и сотрудничества. В этом контексте продуманное взаимодействие педагогов, родителей и детей является ключом к успешному предупреждению нарушений письма и развитию речевых навыков.</w:t>
      </w:r>
      <w:r w:rsidRPr="006839B3">
        <w:rPr>
          <w:rFonts w:ascii="Times New Roman" w:hAnsi="Times New Roman" w:cs="Times New Roman"/>
          <w:sz w:val="28"/>
          <w:szCs w:val="28"/>
        </w:rPr>
        <w:br/>
        <w:t>Основной принцип коррекционно-развивающего обучения детей с ОНР это одновременная работа над всеми компонентами речевой системы. Поэтому деятельность учителя логопеда направлена на совершенствование устной речи, коррекцию и предупреждение нарушений письменной речи.</w:t>
      </w:r>
    </w:p>
    <w:p w:rsidR="006839B3" w:rsidRPr="006839B3" w:rsidRDefault="006839B3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9B3">
        <w:rPr>
          <w:rFonts w:ascii="Times New Roman" w:hAnsi="Times New Roman" w:cs="Times New Roman"/>
          <w:sz w:val="28"/>
          <w:szCs w:val="28"/>
        </w:rPr>
        <w:t xml:space="preserve">Эти занятия могут иметь следующую структуру: 15 </w:t>
      </w:r>
      <w:proofErr w:type="gramStart"/>
      <w:r w:rsidRPr="006839B3">
        <w:rPr>
          <w:rFonts w:ascii="Times New Roman" w:hAnsi="Times New Roman" w:cs="Times New Roman"/>
          <w:sz w:val="28"/>
          <w:szCs w:val="28"/>
        </w:rPr>
        <w:t>минут фронтальная часть занятий</w:t>
      </w:r>
      <w:proofErr w:type="gramEnd"/>
      <w:r w:rsidRPr="006839B3">
        <w:rPr>
          <w:rFonts w:ascii="Times New Roman" w:hAnsi="Times New Roman" w:cs="Times New Roman"/>
          <w:sz w:val="28"/>
          <w:szCs w:val="28"/>
        </w:rPr>
        <w:t>, направленная на формирование фонематического слуха детей, развития внимания на звуковую сторону речи и на восполнение пробелов в формировании психологических предпосылок к полноценному обучению,</w:t>
      </w:r>
      <w:r w:rsidRPr="006839B3">
        <w:rPr>
          <w:rFonts w:ascii="Times New Roman" w:hAnsi="Times New Roman" w:cs="Times New Roman"/>
          <w:sz w:val="28"/>
          <w:szCs w:val="28"/>
        </w:rPr>
        <w:br/>
        <w:t>-5 минут подготовка артикуляционного аппарата (комплекс упражнений определяется конкретным составом группы);</w:t>
      </w:r>
      <w:r w:rsidRPr="006839B3">
        <w:rPr>
          <w:rFonts w:ascii="Times New Roman" w:hAnsi="Times New Roman" w:cs="Times New Roman"/>
          <w:sz w:val="28"/>
          <w:szCs w:val="28"/>
        </w:rPr>
        <w:br/>
        <w:t>-20 минут уточнение и постановка (вызывание) неправильно произносимых звуков индивидуально и в подгруппах (2-3 человека) в зависимости от этапа работы над звуком. На последующих занятиях проводится автоматизация поставленных звуков в процессе фронтальных занятий.</w:t>
      </w:r>
    </w:p>
    <w:p w:rsidR="006839B3" w:rsidRPr="006839B3" w:rsidRDefault="006839B3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9B3">
        <w:rPr>
          <w:rFonts w:ascii="Times New Roman" w:hAnsi="Times New Roman" w:cs="Times New Roman"/>
          <w:sz w:val="28"/>
          <w:szCs w:val="28"/>
        </w:rPr>
        <w:t xml:space="preserve">Дальнейшее развитие навыков письма возможно через интеграцию технологий в образовательный процесс. Использование обучающих приложений и онлайн-ресурсов позволит сделать занятия более интерактивными и увлекательными. Такие инструменты могут стимулировать детей к самостоятельному обучению и активному участию в процессе, что важно для формирования у них инициативности и уверенности </w:t>
      </w:r>
      <w:r w:rsidRPr="006839B3">
        <w:rPr>
          <w:rFonts w:ascii="Times New Roman" w:hAnsi="Times New Roman" w:cs="Times New Roman"/>
          <w:sz w:val="28"/>
          <w:szCs w:val="28"/>
        </w:rPr>
        <w:lastRenderedPageBreak/>
        <w:t>в своих способностях.</w:t>
      </w:r>
      <w:r w:rsidRPr="006839B3">
        <w:rPr>
          <w:rFonts w:ascii="Times New Roman" w:hAnsi="Times New Roman" w:cs="Times New Roman"/>
          <w:sz w:val="28"/>
          <w:szCs w:val="28"/>
        </w:rPr>
        <w:br/>
        <w:t xml:space="preserve">Формирование лексики проводится по следующим направлениям: o расширение объема словаря параллельно с расширением представлений об окружающей действительности; o уточнение значений слов; o активизация словаря, то есть перевод слова </w:t>
      </w:r>
      <w:proofErr w:type="gramStart"/>
      <w:r w:rsidRPr="006839B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839B3">
        <w:rPr>
          <w:rFonts w:ascii="Times New Roman" w:hAnsi="Times New Roman" w:cs="Times New Roman"/>
          <w:sz w:val="28"/>
          <w:szCs w:val="28"/>
        </w:rPr>
        <w:t xml:space="preserve"> пассивного в активный словарь. Работа на фонетическом уровне включает два основных направления: o развитие звукового анализа слов; o дифференциация фонем, имеющих сходные характеристики. Ребенок приходит на логопедические занятия после уроков, отсидев за школьной партой целый день. Поэтому целесообразно использовать игровые приемы.</w:t>
      </w:r>
    </w:p>
    <w:p w:rsidR="006839B3" w:rsidRPr="006839B3" w:rsidRDefault="006839B3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9B3">
        <w:rPr>
          <w:rFonts w:ascii="Times New Roman" w:hAnsi="Times New Roman" w:cs="Times New Roman"/>
          <w:sz w:val="28"/>
          <w:szCs w:val="28"/>
        </w:rPr>
        <w:t xml:space="preserve">В ходе фронтальной части занятий формируются фонематические процессы и уточняются представления о </w:t>
      </w:r>
      <w:proofErr w:type="spellStart"/>
      <w:r w:rsidRPr="006839B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6839B3">
        <w:rPr>
          <w:rFonts w:ascii="Times New Roman" w:hAnsi="Times New Roman" w:cs="Times New Roman"/>
          <w:sz w:val="28"/>
          <w:szCs w:val="28"/>
        </w:rPr>
        <w:t xml:space="preserve">-слоговом составе слова, кроме того, с детьми, имеющими ОНР, методом устного опережения осуществляется работа по уточнению и активизации имеющихся у детей словарного запаса и моделей простых синтаксических конструкций. По мере устранения нарушений звукопроизношения фронтальная работа занимает все больше времени. Работа при этом осуществляется при строго обязательном индивидуальном подходе к каждому ученику с учетом его психофизических особенностей, выраженности речевого дефекта, степени </w:t>
      </w:r>
      <w:proofErr w:type="spellStart"/>
      <w:r w:rsidRPr="006839B3">
        <w:rPr>
          <w:rFonts w:ascii="Times New Roman" w:hAnsi="Times New Roman" w:cs="Times New Roman"/>
          <w:sz w:val="28"/>
          <w:szCs w:val="28"/>
        </w:rPr>
        <w:t>отработанности</w:t>
      </w:r>
      <w:proofErr w:type="spellEnd"/>
      <w:r w:rsidRPr="006839B3">
        <w:rPr>
          <w:rFonts w:ascii="Times New Roman" w:hAnsi="Times New Roman" w:cs="Times New Roman"/>
          <w:sz w:val="28"/>
          <w:szCs w:val="28"/>
        </w:rPr>
        <w:t xml:space="preserve"> каждого звука. Данный курс обучения позволит предупредить возникновение функциональной неграмотности, а в целом будет способствовать более полноценному развитию личности ребенка.</w:t>
      </w:r>
      <w:r w:rsidRPr="006839B3">
        <w:rPr>
          <w:rFonts w:ascii="Times New Roman" w:hAnsi="Times New Roman" w:cs="Times New Roman"/>
          <w:sz w:val="28"/>
          <w:szCs w:val="28"/>
        </w:rPr>
        <w:br/>
      </w:r>
    </w:p>
    <w:p w:rsidR="006839B3" w:rsidRDefault="006839B3" w:rsidP="006839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9B3">
        <w:rPr>
          <w:rFonts w:ascii="Times New Roman" w:hAnsi="Times New Roman" w:cs="Times New Roman"/>
          <w:sz w:val="28"/>
          <w:szCs w:val="28"/>
        </w:rPr>
        <w:t xml:space="preserve">В данной работе необходимо применять </w:t>
      </w:r>
      <w:proofErr w:type="spellStart"/>
      <w:r w:rsidRPr="006839B3">
        <w:rPr>
          <w:rFonts w:ascii="Times New Roman" w:hAnsi="Times New Roman" w:cs="Times New Roman"/>
          <w:sz w:val="28"/>
          <w:szCs w:val="28"/>
        </w:rPr>
        <w:t>мультимодальный</w:t>
      </w:r>
      <w:proofErr w:type="spellEnd"/>
      <w:r w:rsidRPr="006839B3">
        <w:rPr>
          <w:rFonts w:ascii="Times New Roman" w:hAnsi="Times New Roman" w:cs="Times New Roman"/>
          <w:sz w:val="28"/>
          <w:szCs w:val="28"/>
        </w:rPr>
        <w:t xml:space="preserve"> подход, комбинируя визуальные, аудиальные и кинестетические методы. Использование наглядных пособий, интерактивных материалов и музыкальных игр может значительно увеличить интерес детей к письму. Такие занятия не только развивают навыки письма, но и способствуют общему развитию речевой активности.</w:t>
      </w:r>
      <w:r w:rsidRPr="006839B3">
        <w:rPr>
          <w:rFonts w:ascii="Times New Roman" w:hAnsi="Times New Roman" w:cs="Times New Roman"/>
          <w:sz w:val="28"/>
          <w:szCs w:val="28"/>
        </w:rPr>
        <w:br/>
        <w:t xml:space="preserve">Нельзя забывать о регулярной оценке прогресса каждого ученика. Это </w:t>
      </w:r>
      <w:r w:rsidRPr="006839B3">
        <w:rPr>
          <w:rFonts w:ascii="Times New Roman" w:hAnsi="Times New Roman" w:cs="Times New Roman"/>
          <w:sz w:val="28"/>
          <w:szCs w:val="28"/>
        </w:rPr>
        <w:lastRenderedPageBreak/>
        <w:t>поможет вовремя корректировать подходы и методы обучения, что важно для достижения максимальной эффективности. Важно также закреплять успехи детей, что придаст им дополнительную мотивацию и уверенность в своих силах.</w:t>
      </w: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9B3" w:rsidRDefault="006839B3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774D" w:rsidRPr="007A774D" w:rsidRDefault="007A774D" w:rsidP="007A774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литературы: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Аристова Т.А, Психофизиологические причины трудностей в обучении чтению и письму и их преодоление // Вопросы психологии, 2000 - №5 – с. 142 – 146.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 xml:space="preserve">Волкова Л.С. Логопедия. – М.: </w:t>
      </w: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>, 1995 – 284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Гаркуша Ю.Ф. Система коррекционных занятий с детьми с нарушениями речи. – М.: Просвещение, 1992 – 229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Л.Н. Формирование речи у дошкольников. – М.: Просвещение, 1985 – 314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Л.Н., </w:t>
      </w:r>
      <w:proofErr w:type="spellStart"/>
      <w:r w:rsidRPr="007A774D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И.Н. Исправление и предупреждение </w:t>
      </w: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у детей. – М.: Просвещение, 1972 – 197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Левина Р.Е. Нарушение речи и письма у детей: Избранные труды</w:t>
      </w:r>
      <w:proofErr w:type="gramStart"/>
      <w:r w:rsidRPr="007A774D">
        <w:rPr>
          <w:rFonts w:ascii="Times New Roman" w:hAnsi="Times New Roman" w:cs="Times New Roman"/>
          <w:sz w:val="28"/>
          <w:szCs w:val="28"/>
        </w:rPr>
        <w:t xml:space="preserve"> / Р</w:t>
      </w:r>
      <w:proofErr w:type="gramEnd"/>
      <w:r w:rsidRPr="007A774D">
        <w:rPr>
          <w:rFonts w:ascii="Times New Roman" w:hAnsi="Times New Roman" w:cs="Times New Roman"/>
          <w:sz w:val="28"/>
          <w:szCs w:val="28"/>
        </w:rPr>
        <w:t>ед.- сост. Г.В. Чиркина, П.Б. Шошин. – М.</w:t>
      </w:r>
      <w:proofErr w:type="gramStart"/>
      <w:r w:rsidRPr="007A77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A774D">
        <w:rPr>
          <w:rFonts w:ascii="Times New Roman" w:hAnsi="Times New Roman" w:cs="Times New Roman"/>
          <w:sz w:val="28"/>
          <w:szCs w:val="28"/>
        </w:rPr>
        <w:t xml:space="preserve"> АРКТИ, 2005. – 224 с.: ил.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 Логинова Е.А. Нарушения письма. Особенности их проявления и коррекции у младших школьников с задержкой психического развития: Учебное пособие</w:t>
      </w:r>
      <w:proofErr w:type="gramStart"/>
      <w:r w:rsidRPr="007A774D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7A774D">
        <w:rPr>
          <w:rFonts w:ascii="Times New Roman" w:hAnsi="Times New Roman" w:cs="Times New Roman"/>
          <w:sz w:val="28"/>
          <w:szCs w:val="28"/>
        </w:rPr>
        <w:t>од ред. Л.С. Волковой. – СПб</w:t>
      </w:r>
      <w:proofErr w:type="gramStart"/>
      <w:r w:rsidRPr="007A774D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7A774D">
        <w:rPr>
          <w:rFonts w:ascii="Times New Roman" w:hAnsi="Times New Roman" w:cs="Times New Roman"/>
          <w:sz w:val="28"/>
          <w:szCs w:val="28"/>
        </w:rPr>
        <w:t>ДЕТСТВО-ПРЕСС», 2004.-208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Недостатки речи у учащихся начальных классов массовой школы / под ред. Р.Е. Левиной. – М.: Просвещение, 1965 – 341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Понтина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И.С. Формирование навыков письма. – М.: Просвещение, 1987 – 183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 xml:space="preserve">Парамонова Л.Г. Предупреждение и устранение </w:t>
      </w: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у детей. – М.: Просвещение, 2001 – 200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74D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И.Н. Нарушение письменной речи у младших школьников. – М.: Просвещение, 1983 – 227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Токарева И.А. Расстройства чтения и письма. – М.: Медицина, 1969 – 305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74D">
        <w:rPr>
          <w:rFonts w:ascii="Times New Roman" w:hAnsi="Times New Roman" w:cs="Times New Roman"/>
          <w:sz w:val="28"/>
          <w:szCs w:val="28"/>
        </w:rPr>
        <w:t>Чиркина Г.В. Основы логопедической работы с детьми. – М.: АРКГН, 2005 154 с.</w:t>
      </w:r>
    </w:p>
    <w:p w:rsidR="007A774D" w:rsidRPr="007A774D" w:rsidRDefault="007A774D" w:rsidP="007A774D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74D">
        <w:rPr>
          <w:rFonts w:ascii="Times New Roman" w:hAnsi="Times New Roman" w:cs="Times New Roman"/>
          <w:sz w:val="28"/>
          <w:szCs w:val="28"/>
        </w:rPr>
        <w:lastRenderedPageBreak/>
        <w:t>Ястребова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 xml:space="preserve"> А.В. Учителю о детях с недостатками речи. – М.: </w:t>
      </w:r>
      <w:proofErr w:type="spellStart"/>
      <w:r w:rsidRPr="007A774D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7A774D">
        <w:rPr>
          <w:rFonts w:ascii="Times New Roman" w:hAnsi="Times New Roman" w:cs="Times New Roman"/>
          <w:sz w:val="28"/>
          <w:szCs w:val="28"/>
        </w:rPr>
        <w:t>, 1997 – 219 с.</w:t>
      </w:r>
    </w:p>
    <w:p w:rsidR="007A774D" w:rsidRPr="00751FFC" w:rsidRDefault="007A774D" w:rsidP="007A77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A774D" w:rsidRPr="00751FFC" w:rsidSect="00751FF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58" w:rsidRDefault="004F1B58" w:rsidP="00751FFC">
      <w:pPr>
        <w:spacing w:after="0" w:line="240" w:lineRule="auto"/>
      </w:pPr>
      <w:r>
        <w:separator/>
      </w:r>
    </w:p>
  </w:endnote>
  <w:endnote w:type="continuationSeparator" w:id="0">
    <w:p w:rsidR="004F1B58" w:rsidRDefault="004F1B58" w:rsidP="00751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186300"/>
      <w:docPartObj>
        <w:docPartGallery w:val="Page Numbers (Bottom of Page)"/>
        <w:docPartUnique/>
      </w:docPartObj>
    </w:sdtPr>
    <w:sdtContent>
      <w:p w:rsidR="00751FFC" w:rsidRDefault="00751F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9B3">
          <w:rPr>
            <w:noProof/>
          </w:rPr>
          <w:t>7</w:t>
        </w:r>
        <w:r>
          <w:fldChar w:fldCharType="end"/>
        </w:r>
      </w:p>
    </w:sdtContent>
  </w:sdt>
  <w:p w:rsidR="00751FFC" w:rsidRDefault="00751F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58" w:rsidRDefault="004F1B58" w:rsidP="00751FFC">
      <w:pPr>
        <w:spacing w:after="0" w:line="240" w:lineRule="auto"/>
      </w:pPr>
      <w:r>
        <w:separator/>
      </w:r>
    </w:p>
  </w:footnote>
  <w:footnote w:type="continuationSeparator" w:id="0">
    <w:p w:rsidR="004F1B58" w:rsidRDefault="004F1B58" w:rsidP="00751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E1D0E"/>
    <w:multiLevelType w:val="multilevel"/>
    <w:tmpl w:val="9060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E9"/>
    <w:rsid w:val="00015979"/>
    <w:rsid w:val="004F1B58"/>
    <w:rsid w:val="006839B3"/>
    <w:rsid w:val="00751FFC"/>
    <w:rsid w:val="007A774D"/>
    <w:rsid w:val="00D13DFA"/>
    <w:rsid w:val="00F1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FFC"/>
  </w:style>
  <w:style w:type="paragraph" w:styleId="a5">
    <w:name w:val="footer"/>
    <w:basedOn w:val="a"/>
    <w:link w:val="a6"/>
    <w:uiPriority w:val="99"/>
    <w:unhideWhenUsed/>
    <w:rsid w:val="0075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FFC"/>
  </w:style>
  <w:style w:type="paragraph" w:styleId="a5">
    <w:name w:val="footer"/>
    <w:basedOn w:val="a"/>
    <w:link w:val="a6"/>
    <w:uiPriority w:val="99"/>
    <w:unhideWhenUsed/>
    <w:rsid w:val="0075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3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RobotComp.ru</dc:creator>
  <cp:lastModifiedBy>RobotComp.ru</cp:lastModifiedBy>
  <cp:revision>2</cp:revision>
  <dcterms:created xsi:type="dcterms:W3CDTF">2024-11-04T12:11:00Z</dcterms:created>
  <dcterms:modified xsi:type="dcterms:W3CDTF">2024-11-04T12:11:00Z</dcterms:modified>
</cp:coreProperties>
</file>