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r>
        <w:rPr>
          <w:b/>
          <w:bCs/>
          <w:color w:val="00000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19.75pt;height:348pt" fillcolor="#06c" strokecolor="#9cf" strokeweight="1.5pt">
            <v:shadow on="t" color="#900"/>
            <v:textpath style="font-family:&quot;Impact&quot;;v-text-kern:t" trim="t" fitpath="t" string="Тема:&quot;Применение ИКТ &#10;в учебном процессе.&#10;Опыт коллег по &#10;использованию новых технологий&quot;"/>
          </v:shape>
        </w:pict>
      </w: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B043B0">
      <w:pPr>
        <w:pStyle w:val="a3"/>
        <w:shd w:val="clear" w:color="auto" w:fill="FFFFFF"/>
        <w:spacing w:before="0" w:beforeAutospacing="0" w:after="150" w:afterAutospacing="0"/>
        <w:jc w:val="right"/>
        <w:rPr>
          <w:b/>
          <w:bCs/>
          <w:color w:val="000000"/>
          <w:sz w:val="28"/>
          <w:szCs w:val="28"/>
        </w:rPr>
      </w:pPr>
      <w:r>
        <w:rPr>
          <w:b/>
          <w:bCs/>
          <w:color w:val="000000"/>
          <w:sz w:val="28"/>
          <w:szCs w:val="28"/>
        </w:rPr>
        <w:t>Подготовила: Немченко В.Н</w:t>
      </w:r>
    </w:p>
    <w:p w:rsidR="00B043B0" w:rsidRDefault="00B043B0" w:rsidP="00B043B0">
      <w:pPr>
        <w:pStyle w:val="a3"/>
        <w:shd w:val="clear" w:color="auto" w:fill="FFFFFF"/>
        <w:spacing w:before="0" w:beforeAutospacing="0" w:after="150" w:afterAutospacing="0"/>
        <w:jc w:val="center"/>
        <w:rPr>
          <w:b/>
          <w:bCs/>
          <w:color w:val="000000"/>
          <w:sz w:val="28"/>
          <w:szCs w:val="28"/>
        </w:rPr>
      </w:pPr>
    </w:p>
    <w:p w:rsidR="00B043B0" w:rsidRDefault="00B043B0" w:rsidP="00B043B0">
      <w:pPr>
        <w:pStyle w:val="a3"/>
        <w:shd w:val="clear" w:color="auto" w:fill="FFFFFF"/>
        <w:spacing w:before="0" w:beforeAutospacing="0" w:after="150" w:afterAutospacing="0"/>
        <w:jc w:val="center"/>
        <w:rPr>
          <w:b/>
          <w:bCs/>
          <w:color w:val="000000"/>
          <w:sz w:val="28"/>
          <w:szCs w:val="28"/>
        </w:rPr>
      </w:pPr>
    </w:p>
    <w:p w:rsidR="00B043B0" w:rsidRDefault="00B043B0" w:rsidP="00B043B0">
      <w:pPr>
        <w:pStyle w:val="a3"/>
        <w:shd w:val="clear" w:color="auto" w:fill="FFFFFF"/>
        <w:spacing w:before="0" w:beforeAutospacing="0" w:after="150" w:afterAutospacing="0"/>
        <w:jc w:val="center"/>
        <w:rPr>
          <w:b/>
          <w:bCs/>
          <w:color w:val="000000"/>
          <w:sz w:val="28"/>
          <w:szCs w:val="28"/>
        </w:rPr>
      </w:pPr>
      <w:r>
        <w:rPr>
          <w:b/>
          <w:bCs/>
          <w:color w:val="000000"/>
          <w:sz w:val="28"/>
          <w:szCs w:val="28"/>
        </w:rPr>
        <w:t>-2024-</w:t>
      </w:r>
    </w:p>
    <w:p w:rsidR="00B043B0" w:rsidRDefault="00B043B0" w:rsidP="002155AD">
      <w:pPr>
        <w:pStyle w:val="a3"/>
        <w:shd w:val="clear" w:color="auto" w:fill="FFFFFF"/>
        <w:spacing w:before="0" w:beforeAutospacing="0" w:after="150" w:afterAutospacing="0"/>
        <w:rPr>
          <w:b/>
          <w:bCs/>
          <w:color w:val="000000"/>
          <w:sz w:val="28"/>
          <w:szCs w:val="28"/>
        </w:rPr>
      </w:pPr>
    </w:p>
    <w:p w:rsidR="00B043B0" w:rsidRDefault="00B043B0" w:rsidP="002155AD">
      <w:pPr>
        <w:pStyle w:val="a3"/>
        <w:shd w:val="clear" w:color="auto" w:fill="FFFFFF"/>
        <w:spacing w:before="0" w:beforeAutospacing="0" w:after="150" w:afterAutospacing="0"/>
        <w:rPr>
          <w:b/>
          <w:bCs/>
          <w:color w:val="000000"/>
          <w:sz w:val="28"/>
          <w:szCs w:val="28"/>
        </w:rPr>
      </w:pP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b/>
          <w:bCs/>
          <w:color w:val="000000"/>
          <w:sz w:val="28"/>
          <w:szCs w:val="28"/>
        </w:rPr>
        <w:lastRenderedPageBreak/>
        <w:t>1. Вступительная часть</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b/>
          <w:bCs/>
          <w:color w:val="000000"/>
          <w:sz w:val="28"/>
          <w:szCs w:val="28"/>
        </w:rPr>
        <w:t>Информатизация образования</w:t>
      </w:r>
      <w:r w:rsidRPr="004C2493">
        <w:rPr>
          <w:color w:val="000000"/>
          <w:sz w:val="28"/>
          <w:szCs w:val="28"/>
        </w:rPr>
        <w:t xml:space="preserve"> является приоритетом российского образования. Задача школы, существующей в современном обществе, - подготовить всех учащихся и учителей к возможности ориентироваться в информационном </w:t>
      </w:r>
      <w:proofErr w:type="spellStart"/>
      <w:r w:rsidR="00B043B0">
        <w:rPr>
          <w:color w:val="000000"/>
          <w:sz w:val="28"/>
          <w:szCs w:val="28"/>
        </w:rPr>
        <w:t>н</w:t>
      </w:r>
      <w:r w:rsidRPr="004C2493">
        <w:rPr>
          <w:color w:val="000000"/>
          <w:sz w:val="28"/>
          <w:szCs w:val="28"/>
        </w:rPr>
        <w:t>пространстве</w:t>
      </w:r>
      <w:proofErr w:type="spellEnd"/>
      <w:r w:rsidRPr="004C2493">
        <w:rPr>
          <w:color w:val="000000"/>
          <w:sz w:val="28"/>
          <w:szCs w:val="28"/>
        </w:rPr>
        <w:t xml:space="preserve">, овладевать информационной культурой. В настоящее время уже не </w:t>
      </w:r>
      <w:proofErr w:type="spellStart"/>
      <w:r w:rsidRPr="004C2493">
        <w:rPr>
          <w:color w:val="000000"/>
          <w:sz w:val="28"/>
          <w:szCs w:val="28"/>
        </w:rPr>
        <w:t>ызывает</w:t>
      </w:r>
      <w:proofErr w:type="spellEnd"/>
      <w:r w:rsidRPr="004C2493">
        <w:rPr>
          <w:color w:val="000000"/>
          <w:sz w:val="28"/>
          <w:szCs w:val="28"/>
        </w:rPr>
        <w:t xml:space="preserve"> сомнения необходимость использования Интернета в школьном процессе.</w:t>
      </w:r>
    </w:p>
    <w:p w:rsidR="00B043B0"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xml:space="preserve">В своей педагогической работе постоянно приходится учителю работать с </w:t>
      </w:r>
      <w:proofErr w:type="spellStart"/>
      <w:r w:rsidR="00B043B0">
        <w:rPr>
          <w:color w:val="000000"/>
          <w:sz w:val="28"/>
          <w:szCs w:val="28"/>
        </w:rPr>
        <w:t>ъ</w:t>
      </w:r>
      <w:proofErr w:type="spellEnd"/>
    </w:p>
    <w:p w:rsidR="007178FE" w:rsidRDefault="002155AD" w:rsidP="002155AD">
      <w:pPr>
        <w:pStyle w:val="a3"/>
        <w:shd w:val="clear" w:color="auto" w:fill="FFFFFF"/>
        <w:spacing w:before="0" w:beforeAutospacing="0" w:after="150" w:afterAutospacing="0"/>
        <w:rPr>
          <w:rFonts w:ascii="Corbel" w:eastAsia="+mj-ea" w:hAnsi="Corbel" w:cs="+mj-cs"/>
          <w:shadow/>
          <w:color w:val="572314"/>
          <w:kern w:val="24"/>
          <w:sz w:val="72"/>
          <w:szCs w:val="72"/>
          <w:lang w:eastAsia="en-US"/>
        </w:rPr>
      </w:pPr>
      <w:r w:rsidRPr="004C2493">
        <w:rPr>
          <w:color w:val="000000"/>
          <w:sz w:val="28"/>
          <w:szCs w:val="28"/>
        </w:rPr>
        <w:t>огромным количеством информации, и это количество увеличивается с каждым годом. Но вся эта информация направлена на достижение одной цели – научить детей думать. Меняются средства для решения этой проблемы. Но этого требует от нас наша современная жизнь. Процесс «информатизации» на сегодняшний день рассматривается Министерством образования и науки как одно из стратегических направлений развития образования.</w:t>
      </w:r>
      <w:r w:rsidR="007178FE" w:rsidRPr="007178FE">
        <w:rPr>
          <w:rFonts w:ascii="Corbel" w:eastAsia="+mj-ea" w:hAnsi="Corbel" w:cs="+mj-cs"/>
          <w:shadow/>
          <w:color w:val="572314"/>
          <w:kern w:val="24"/>
          <w:sz w:val="72"/>
          <w:szCs w:val="72"/>
          <w:lang w:eastAsia="en-US"/>
        </w:rPr>
        <w:t xml:space="preserve"> </w:t>
      </w:r>
    </w:p>
    <w:p w:rsidR="002155AD" w:rsidRDefault="007178FE" w:rsidP="002155AD">
      <w:pPr>
        <w:pStyle w:val="a3"/>
        <w:shd w:val="clear" w:color="auto" w:fill="FFFFFF"/>
        <w:spacing w:before="0" w:beforeAutospacing="0" w:after="150" w:afterAutospacing="0"/>
        <w:rPr>
          <w:color w:val="000000"/>
          <w:sz w:val="28"/>
          <w:szCs w:val="28"/>
        </w:rPr>
      </w:pPr>
      <w:r w:rsidRPr="007178FE">
        <w:rPr>
          <w:color w:val="000000"/>
          <w:sz w:val="28"/>
          <w:szCs w:val="28"/>
        </w:rPr>
        <w:t>Тема : «Применение ИКТ в учебном процессе. Опыт коллег по использованию новых технологий»</w:t>
      </w:r>
    </w:p>
    <w:p w:rsidR="007178FE" w:rsidRPr="004C2493" w:rsidRDefault="007178FE" w:rsidP="002155AD">
      <w:pPr>
        <w:pStyle w:val="a3"/>
        <w:shd w:val="clear" w:color="auto" w:fill="FFFFFF"/>
        <w:spacing w:before="0" w:beforeAutospacing="0" w:after="150" w:afterAutospacing="0"/>
        <w:rPr>
          <w:color w:val="000000"/>
          <w:sz w:val="28"/>
          <w:szCs w:val="28"/>
        </w:rPr>
      </w:pP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Возможности информационных технологий, а иначе ММ – технологий, наиболее приемлемые для достижения результатов современного образования Педагоги используют информационные технологии потому, что применение мультимедиа позитивно сказывается сразу на нескольких аспектах учебного процесса:</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стимулирование таких аспектов обучения, как восприятие и осознание информации;</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повышение мотивации учащихся;</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развитие навыков совместной работы и коллективного познания у учащихся;</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развитие у учащихся более глубокого подхода к обучению.</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Мультимедиа могут быть использованы учащимися с различными каналами восприятия учебного материала: некоторые учащиеся предпочитают учиться посредством чтения, другие - посредством восприятия на слух, третьи - посредством просмотра видео ит.д.</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К тому же качественное использование ММ педагогом в процессе урока может дать возможность учащимся работать над учебными материалами по-разному – создает условия выбора для ученика решать, как изучать материалы, как применять интерактивные возможности приложения и как реализовать совместную работу со своими соучениками. Таким образом, ученики становятся активными участниками образовательного процесса. Использование качественных мультимедиа, таким образом, позволяет сделать процесс обучения гибким по отношению к социальным и культурным различиям между учащимися, их индивидуальным стилям и темпам обучения и их интересам.</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ММ дает учителю возможность:</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lastRenderedPageBreak/>
        <w:t>− переложить часть своей работы на ПК, делая при этом процесс обучения более интересным, разнообразным, интенсивным: становится более быстрым процесс записи определений, теорем и других важных частей материала, так как учителю не приходится повторять текст несколько раз (он вывел его на экран), ученику не приходится ждать, пока учитель повторит именно нужный ему фрагмент;</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помогает оценить способности и знания ребенка, понять его, побуждает искать новые, нетрадиционные формы и методы обучения, стимулирует его профессиональный рост и все дальнейшее освоение возможностей ММ;</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за короткое время получать объективную картину уровня усвоения изучаемого материала у всех учащихся и своевременно его скорректировать. При этом есть возможность выбора уровня трудности задания для конкретного ученика. ММ дает учащимся:</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повышение мотивации и познавательной активности за счет разнообразия форм работы;</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возможности включения игрового момента: позволяет получать удовольствие от увлекательного процесса познания, не только силой воображения раздвигая стены школьного кабинета, но с помощью новейших технологий позволяет погрузиться в яркий красочный мир. Такое занятие вызывает у детей эмоциональный подъем, даже отстающие ученики охотно работают с компьютером;</w:t>
      </w:r>
    </w:p>
    <w:p w:rsidR="002155AD" w:rsidRPr="004C2493" w:rsidRDefault="002155AD" w:rsidP="002155AD">
      <w:pPr>
        <w:pStyle w:val="a3"/>
        <w:shd w:val="clear" w:color="auto" w:fill="FFFFFF"/>
        <w:spacing w:before="0" w:beforeAutospacing="0" w:after="150" w:afterAutospacing="0"/>
        <w:rPr>
          <w:color w:val="000000"/>
          <w:sz w:val="28"/>
          <w:szCs w:val="28"/>
        </w:rPr>
      </w:pPr>
      <w:r w:rsidRPr="004C2493">
        <w:rPr>
          <w:color w:val="000000"/>
          <w:sz w:val="28"/>
          <w:szCs w:val="28"/>
        </w:rPr>
        <w:t>− сразу после выполнения теста (когда эта информация еще не потеряла свою актуальность) он получает объективный результат с указанием ошибок, что невозможно, например, при устном опросе; − освоение учащимися современных информационных технологий.</w:t>
      </w:r>
    </w:p>
    <w:p w:rsidR="00345B1E" w:rsidRPr="00345B1E" w:rsidRDefault="00A049B4" w:rsidP="00345B1E">
      <w:pPr>
        <w:spacing w:after="0" w:line="240" w:lineRule="auto"/>
        <w:outlineLvl w:val="1"/>
        <w:rPr>
          <w:rFonts w:ascii="Times New Roman" w:eastAsia="Times New Roman" w:hAnsi="Times New Roman" w:cs="Times New Roman"/>
          <w:b/>
          <w:bCs/>
          <w:color w:val="262A39"/>
          <w:sz w:val="28"/>
          <w:szCs w:val="28"/>
          <w:lang w:eastAsia="ru-RU"/>
        </w:rPr>
      </w:pPr>
      <w:r>
        <w:rPr>
          <w:rFonts w:ascii="Times New Roman" w:eastAsia="Times New Roman" w:hAnsi="Times New Roman" w:cs="Times New Roman"/>
          <w:b/>
          <w:bCs/>
          <w:color w:val="262A39"/>
          <w:sz w:val="28"/>
          <w:szCs w:val="28"/>
          <w:lang w:eastAsia="ru-RU"/>
        </w:rPr>
        <w:t xml:space="preserve">        2.</w:t>
      </w:r>
      <w:r w:rsidR="00345B1E" w:rsidRPr="00345B1E">
        <w:rPr>
          <w:rFonts w:ascii="Times New Roman" w:eastAsia="Times New Roman" w:hAnsi="Times New Roman" w:cs="Times New Roman"/>
          <w:b/>
          <w:bCs/>
          <w:color w:val="262A39"/>
          <w:sz w:val="28"/>
          <w:szCs w:val="28"/>
          <w:lang w:eastAsia="ru-RU"/>
        </w:rPr>
        <w:t xml:space="preserve">Зачем нужны </w:t>
      </w:r>
      <w:proofErr w:type="spellStart"/>
      <w:r w:rsidR="00345B1E" w:rsidRPr="00345B1E">
        <w:rPr>
          <w:rFonts w:ascii="Times New Roman" w:eastAsia="Times New Roman" w:hAnsi="Times New Roman" w:cs="Times New Roman"/>
          <w:b/>
          <w:bCs/>
          <w:color w:val="262A39"/>
          <w:sz w:val="28"/>
          <w:szCs w:val="28"/>
          <w:lang w:eastAsia="ru-RU"/>
        </w:rPr>
        <w:t>ИКТ-технологии</w:t>
      </w:r>
      <w:proofErr w:type="spellEnd"/>
      <w:r w:rsidR="00345B1E" w:rsidRPr="00345B1E">
        <w:rPr>
          <w:rFonts w:ascii="Times New Roman" w:eastAsia="Times New Roman" w:hAnsi="Times New Roman" w:cs="Times New Roman"/>
          <w:b/>
          <w:bCs/>
          <w:color w:val="262A39"/>
          <w:sz w:val="28"/>
          <w:szCs w:val="28"/>
          <w:lang w:eastAsia="ru-RU"/>
        </w:rPr>
        <w:t xml:space="preserve"> в учебном процессе?</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Часто педагоги задаются вопросом: так ли это необходимо для учителя, в совершенстве владеть компьютерной техникой и совершенствовать навыки использования информационных технологий?</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Цели использования информационных технологий в школе достаточно разнообразны, однако главные из них — всесторонне облегчить работу педагога и при этом повысить помочь ему выйти на новый уровень качества преподавания, которого требует современность.</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Укрепить мотивацию школьников к обучению, пробудить в них интерес к познавательной деятельности, помочь им сконцентрировать внимание на учебном процессе;</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Добиться более эффективной и современной методики преподавания, обеспечить индивидуальный подход к каждому учащемуся без временных и иных затрат;</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Сделать образовательный процесс более разнообразным и увлекательным;</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Сэкономить время на подготовку к урокам и отслеживание результатов обучения;</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Внести вклад в формирование информационной грамотности учащихся;</w:t>
      </w:r>
    </w:p>
    <w:p w:rsidR="00345B1E" w:rsidRPr="00345B1E" w:rsidRDefault="00345B1E" w:rsidP="00345B1E">
      <w:pPr>
        <w:numPr>
          <w:ilvl w:val="0"/>
          <w:numId w:val="1"/>
        </w:numPr>
        <w:spacing w:after="105"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lastRenderedPageBreak/>
        <w:t>Выйти на новый уровень в планировании и систематизации своей работы.</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Кроме того, важно помнить, что одна из актуальных задач сегодняшнего педагога — развить у учеников информационную грамотность, научить их владению информационными технологиями, помочь обрести стиль мышления, актуальный для информационного общества.</w:t>
      </w:r>
    </w:p>
    <w:p w:rsidR="00345B1E" w:rsidRPr="00345B1E" w:rsidRDefault="00A049B4" w:rsidP="00345B1E">
      <w:pPr>
        <w:spacing w:after="0" w:line="240" w:lineRule="auto"/>
        <w:outlineLvl w:val="1"/>
        <w:rPr>
          <w:rFonts w:ascii="Times New Roman" w:eastAsia="Times New Roman" w:hAnsi="Times New Roman" w:cs="Times New Roman"/>
          <w:b/>
          <w:bCs/>
          <w:color w:val="262A39"/>
          <w:sz w:val="28"/>
          <w:szCs w:val="28"/>
          <w:lang w:eastAsia="ru-RU"/>
        </w:rPr>
      </w:pPr>
      <w:r>
        <w:rPr>
          <w:rFonts w:ascii="Times New Roman" w:eastAsia="Times New Roman" w:hAnsi="Times New Roman" w:cs="Times New Roman"/>
          <w:b/>
          <w:bCs/>
          <w:color w:val="262A39"/>
          <w:sz w:val="28"/>
          <w:szCs w:val="28"/>
          <w:lang w:eastAsia="ru-RU"/>
        </w:rPr>
        <w:t xml:space="preserve">              3.</w:t>
      </w:r>
      <w:r w:rsidR="00345B1E" w:rsidRPr="00345B1E">
        <w:rPr>
          <w:rFonts w:ascii="Times New Roman" w:eastAsia="Times New Roman" w:hAnsi="Times New Roman" w:cs="Times New Roman"/>
          <w:b/>
          <w:bCs/>
          <w:color w:val="262A39"/>
          <w:sz w:val="28"/>
          <w:szCs w:val="28"/>
          <w:lang w:eastAsia="ru-RU"/>
        </w:rPr>
        <w:t>В каких учебных ситуациях актуально использование ИКТ?</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Практически в любых. Информационные технологии применимы на уроках любых типов и в любой момент урока:</w:t>
      </w:r>
    </w:p>
    <w:p w:rsidR="00345B1E" w:rsidRPr="00345B1E" w:rsidRDefault="00345B1E" w:rsidP="00345B1E">
      <w:pPr>
        <w:numPr>
          <w:ilvl w:val="0"/>
          <w:numId w:val="2"/>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u w:val="single"/>
          <w:lang w:eastAsia="ru-RU"/>
        </w:rPr>
        <w:t>При объяснении нового материала. </w:t>
      </w:r>
      <w:r w:rsidRPr="00345B1E">
        <w:rPr>
          <w:rFonts w:ascii="Times New Roman" w:eastAsia="Times New Roman" w:hAnsi="Times New Roman" w:cs="Times New Roman"/>
          <w:color w:val="262A39"/>
          <w:sz w:val="28"/>
          <w:szCs w:val="28"/>
          <w:lang w:eastAsia="ru-RU"/>
        </w:rPr>
        <w:t xml:space="preserve">С помощью ИКТ можно эффектно представить учащимся новую тему, обозначить проблему; яркая </w:t>
      </w:r>
      <w:proofErr w:type="spellStart"/>
      <w:r w:rsidRPr="00345B1E">
        <w:rPr>
          <w:rFonts w:ascii="Times New Roman" w:eastAsia="Times New Roman" w:hAnsi="Times New Roman" w:cs="Times New Roman"/>
          <w:color w:val="262A39"/>
          <w:sz w:val="28"/>
          <w:szCs w:val="28"/>
          <w:lang w:eastAsia="ru-RU"/>
        </w:rPr>
        <w:t>мультимедийная</w:t>
      </w:r>
      <w:proofErr w:type="spellEnd"/>
      <w:r w:rsidRPr="00345B1E">
        <w:rPr>
          <w:rFonts w:ascii="Times New Roman" w:eastAsia="Times New Roman" w:hAnsi="Times New Roman" w:cs="Times New Roman"/>
          <w:color w:val="262A39"/>
          <w:sz w:val="28"/>
          <w:szCs w:val="28"/>
          <w:lang w:eastAsia="ru-RU"/>
        </w:rPr>
        <w:t xml:space="preserve"> презентация может сопровождать речь учителя, иллюстрируя ее видео- и аудиоматериалами, картинками, схемами.</w:t>
      </w:r>
    </w:p>
    <w:p w:rsidR="00345B1E" w:rsidRPr="00345B1E" w:rsidRDefault="00345B1E" w:rsidP="00345B1E">
      <w:pPr>
        <w:numPr>
          <w:ilvl w:val="0"/>
          <w:numId w:val="2"/>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u w:val="single"/>
          <w:lang w:eastAsia="ru-RU"/>
        </w:rPr>
        <w:t>При организации самостоятельной работы учащихся.</w:t>
      </w:r>
      <w:r w:rsidRPr="00345B1E">
        <w:rPr>
          <w:rFonts w:ascii="Times New Roman" w:eastAsia="Times New Roman" w:hAnsi="Times New Roman" w:cs="Times New Roman"/>
          <w:color w:val="262A39"/>
          <w:sz w:val="28"/>
          <w:szCs w:val="28"/>
          <w:lang w:eastAsia="ru-RU"/>
        </w:rPr>
        <w:t> Информационные технологии позволяют организовать как индивидуальную, так и групповую работу. На уроке ученики могут заниматься поиском и отбором информации, готовить творческие задания и создавать мультимедиа-продукты.</w:t>
      </w:r>
    </w:p>
    <w:p w:rsidR="00345B1E" w:rsidRPr="00345B1E" w:rsidRDefault="00345B1E" w:rsidP="00345B1E">
      <w:pPr>
        <w:numPr>
          <w:ilvl w:val="0"/>
          <w:numId w:val="2"/>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u w:val="single"/>
          <w:lang w:eastAsia="ru-RU"/>
        </w:rPr>
        <w:t>При оценке и контроле успеваемости.</w:t>
      </w:r>
      <w:r w:rsidRPr="00345B1E">
        <w:rPr>
          <w:rFonts w:ascii="Times New Roman" w:eastAsia="Times New Roman" w:hAnsi="Times New Roman" w:cs="Times New Roman"/>
          <w:color w:val="262A39"/>
          <w:sz w:val="28"/>
          <w:szCs w:val="28"/>
          <w:lang w:eastAsia="ru-RU"/>
        </w:rPr>
        <w:t xml:space="preserve"> ИКТ дают возможность проводить контрольные и самостоятельные работы в современной форме (интерактивные </w:t>
      </w:r>
      <w:proofErr w:type="spellStart"/>
      <w:r w:rsidRPr="00345B1E">
        <w:rPr>
          <w:rFonts w:ascii="Times New Roman" w:eastAsia="Times New Roman" w:hAnsi="Times New Roman" w:cs="Times New Roman"/>
          <w:color w:val="262A39"/>
          <w:sz w:val="28"/>
          <w:szCs w:val="28"/>
          <w:lang w:eastAsia="ru-RU"/>
        </w:rPr>
        <w:t>онлайн-тесты</w:t>
      </w:r>
      <w:proofErr w:type="spellEnd"/>
      <w:r w:rsidRPr="00345B1E">
        <w:rPr>
          <w:rFonts w:ascii="Times New Roman" w:eastAsia="Times New Roman" w:hAnsi="Times New Roman" w:cs="Times New Roman"/>
          <w:color w:val="262A39"/>
          <w:sz w:val="28"/>
          <w:szCs w:val="28"/>
          <w:lang w:eastAsia="ru-RU"/>
        </w:rPr>
        <w:t>, викторины), а также быстро осуществлять проверку и заносить полученные результаты в базы данных.</w:t>
      </w:r>
    </w:p>
    <w:p w:rsidR="00345B1E" w:rsidRPr="00345B1E" w:rsidRDefault="00345B1E" w:rsidP="00345B1E">
      <w:pPr>
        <w:spacing w:after="0" w:line="240" w:lineRule="auto"/>
        <w:rPr>
          <w:rFonts w:ascii="Times New Roman" w:eastAsia="Times New Roman" w:hAnsi="Times New Roman" w:cs="Times New Roman"/>
          <w:sz w:val="28"/>
          <w:szCs w:val="28"/>
          <w:lang w:eastAsia="ru-RU"/>
        </w:rPr>
      </w:pPr>
    </w:p>
    <w:p w:rsidR="00345B1E" w:rsidRPr="00345B1E" w:rsidRDefault="00A049B4" w:rsidP="00345B1E">
      <w:pPr>
        <w:spacing w:after="0" w:line="240" w:lineRule="auto"/>
        <w:outlineLvl w:val="1"/>
        <w:rPr>
          <w:rFonts w:ascii="Times New Roman" w:eastAsia="Times New Roman" w:hAnsi="Times New Roman" w:cs="Times New Roman"/>
          <w:b/>
          <w:bCs/>
          <w:color w:val="262A39"/>
          <w:sz w:val="28"/>
          <w:szCs w:val="28"/>
          <w:lang w:eastAsia="ru-RU"/>
        </w:rPr>
      </w:pPr>
      <w:r>
        <w:rPr>
          <w:rFonts w:ascii="Times New Roman" w:eastAsia="Times New Roman" w:hAnsi="Times New Roman" w:cs="Times New Roman"/>
          <w:b/>
          <w:bCs/>
          <w:color w:val="262A39"/>
          <w:sz w:val="28"/>
          <w:szCs w:val="28"/>
          <w:lang w:eastAsia="ru-RU"/>
        </w:rPr>
        <w:t xml:space="preserve">       4.</w:t>
      </w:r>
      <w:r w:rsidR="00345B1E" w:rsidRPr="00345B1E">
        <w:rPr>
          <w:rFonts w:ascii="Times New Roman" w:eastAsia="Times New Roman" w:hAnsi="Times New Roman" w:cs="Times New Roman"/>
          <w:b/>
          <w:bCs/>
          <w:color w:val="262A39"/>
          <w:sz w:val="28"/>
          <w:szCs w:val="28"/>
          <w:lang w:eastAsia="ru-RU"/>
        </w:rPr>
        <w:t>Наиболее частые направления использования ИКТ в учебном процессе</w:t>
      </w:r>
    </w:p>
    <w:p w:rsidR="00345B1E" w:rsidRPr="00345B1E" w:rsidRDefault="00345B1E" w:rsidP="00345B1E">
      <w:pPr>
        <w:numPr>
          <w:ilvl w:val="0"/>
          <w:numId w:val="3"/>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b/>
          <w:bCs/>
          <w:color w:val="262A39"/>
          <w:sz w:val="28"/>
          <w:szCs w:val="28"/>
          <w:lang w:eastAsia="ru-RU"/>
        </w:rPr>
        <w:t xml:space="preserve">Создание </w:t>
      </w:r>
      <w:proofErr w:type="spellStart"/>
      <w:r w:rsidRPr="00345B1E">
        <w:rPr>
          <w:rFonts w:ascii="Times New Roman" w:eastAsia="Times New Roman" w:hAnsi="Times New Roman" w:cs="Times New Roman"/>
          <w:b/>
          <w:bCs/>
          <w:color w:val="262A39"/>
          <w:sz w:val="28"/>
          <w:szCs w:val="28"/>
          <w:lang w:eastAsia="ru-RU"/>
        </w:rPr>
        <w:t>мультимедийных</w:t>
      </w:r>
      <w:proofErr w:type="spellEnd"/>
      <w:r w:rsidRPr="00345B1E">
        <w:rPr>
          <w:rFonts w:ascii="Times New Roman" w:eastAsia="Times New Roman" w:hAnsi="Times New Roman" w:cs="Times New Roman"/>
          <w:b/>
          <w:bCs/>
          <w:color w:val="262A39"/>
          <w:sz w:val="28"/>
          <w:szCs w:val="28"/>
          <w:lang w:eastAsia="ru-RU"/>
        </w:rPr>
        <w:t xml:space="preserve"> презентаций. </w:t>
      </w:r>
      <w:r w:rsidRPr="00345B1E">
        <w:rPr>
          <w:rFonts w:ascii="Times New Roman" w:eastAsia="Times New Roman" w:hAnsi="Times New Roman" w:cs="Times New Roman"/>
          <w:color w:val="262A39"/>
          <w:sz w:val="28"/>
          <w:szCs w:val="28"/>
          <w:lang w:eastAsia="ru-RU"/>
        </w:rPr>
        <w:t>Это один из самых простых и доступных способов ярко и наглядно представить учебный материал. В качестве авторов презентаций выступают как педагоги, так и учащиеся: в первом случае презентация готовится к уроку как средство эффективной подачи нового материала, во втором — как форма творческой самостоятельной работы.</w:t>
      </w:r>
    </w:p>
    <w:p w:rsidR="00345B1E" w:rsidRPr="00345B1E" w:rsidRDefault="00345B1E" w:rsidP="00345B1E">
      <w:pPr>
        <w:numPr>
          <w:ilvl w:val="0"/>
          <w:numId w:val="3"/>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b/>
          <w:bCs/>
          <w:color w:val="262A39"/>
          <w:sz w:val="28"/>
          <w:szCs w:val="28"/>
          <w:lang w:eastAsia="ru-RU"/>
        </w:rPr>
        <w:t xml:space="preserve">Использование </w:t>
      </w:r>
      <w:proofErr w:type="spellStart"/>
      <w:r w:rsidRPr="00345B1E">
        <w:rPr>
          <w:rFonts w:ascii="Times New Roman" w:eastAsia="Times New Roman" w:hAnsi="Times New Roman" w:cs="Times New Roman"/>
          <w:b/>
          <w:bCs/>
          <w:color w:val="262A39"/>
          <w:sz w:val="28"/>
          <w:szCs w:val="28"/>
          <w:lang w:eastAsia="ru-RU"/>
        </w:rPr>
        <w:t>интернет-ресурсов</w:t>
      </w:r>
      <w:proofErr w:type="spellEnd"/>
      <w:r w:rsidRPr="00345B1E">
        <w:rPr>
          <w:rFonts w:ascii="Times New Roman" w:eastAsia="Times New Roman" w:hAnsi="Times New Roman" w:cs="Times New Roman"/>
          <w:color w:val="262A39"/>
          <w:sz w:val="28"/>
          <w:szCs w:val="28"/>
          <w:lang w:eastAsia="ru-RU"/>
        </w:rPr>
        <w:t>. Включает в себя не только поиск актуальной информации, но и оперативный обмен данными. Интернет предоставляет учащимся и учителям удобные площадки для групповой работы вне урока.</w:t>
      </w:r>
    </w:p>
    <w:p w:rsidR="00345B1E" w:rsidRPr="00345B1E" w:rsidRDefault="00345B1E" w:rsidP="00345B1E">
      <w:pPr>
        <w:numPr>
          <w:ilvl w:val="0"/>
          <w:numId w:val="3"/>
        </w:numPr>
        <w:spacing w:after="0" w:line="240" w:lineRule="auto"/>
        <w:ind w:left="480"/>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b/>
          <w:bCs/>
          <w:color w:val="262A39"/>
          <w:sz w:val="28"/>
          <w:szCs w:val="28"/>
          <w:lang w:eastAsia="ru-RU"/>
        </w:rPr>
        <w:t>Работа с дидактическими играми и обучающими программами</w:t>
      </w:r>
      <w:r w:rsidRPr="00345B1E">
        <w:rPr>
          <w:rFonts w:ascii="Times New Roman" w:eastAsia="Times New Roman" w:hAnsi="Times New Roman" w:cs="Times New Roman"/>
          <w:color w:val="262A39"/>
          <w:sz w:val="28"/>
          <w:szCs w:val="28"/>
          <w:lang w:eastAsia="ru-RU"/>
        </w:rPr>
        <w:t xml:space="preserve">. Способствует </w:t>
      </w:r>
      <w:proofErr w:type="spellStart"/>
      <w:r w:rsidRPr="00345B1E">
        <w:rPr>
          <w:rFonts w:ascii="Times New Roman" w:eastAsia="Times New Roman" w:hAnsi="Times New Roman" w:cs="Times New Roman"/>
          <w:color w:val="262A39"/>
          <w:sz w:val="28"/>
          <w:szCs w:val="28"/>
          <w:lang w:eastAsia="ru-RU"/>
        </w:rPr>
        <w:t>геймификации</w:t>
      </w:r>
      <w:proofErr w:type="spellEnd"/>
      <w:r w:rsidRPr="00345B1E">
        <w:rPr>
          <w:rFonts w:ascii="Times New Roman" w:eastAsia="Times New Roman" w:hAnsi="Times New Roman" w:cs="Times New Roman"/>
          <w:color w:val="262A39"/>
          <w:sz w:val="28"/>
          <w:szCs w:val="28"/>
          <w:lang w:eastAsia="ru-RU"/>
        </w:rPr>
        <w:t xml:space="preserve"> образовательного процесса, стимулирует мотивацию учащихся, позволяет осуществлять контроль и систематизацию полученных знаний в увлекательной для школьников форме.</w:t>
      </w:r>
    </w:p>
    <w:p w:rsidR="00345B1E" w:rsidRPr="00345B1E" w:rsidRDefault="00345B1E" w:rsidP="00345B1E">
      <w:pPr>
        <w:spacing w:after="0" w:line="240" w:lineRule="auto"/>
        <w:rPr>
          <w:rFonts w:ascii="Times New Roman" w:eastAsia="Times New Roman" w:hAnsi="Times New Roman" w:cs="Times New Roman"/>
          <w:sz w:val="28"/>
          <w:szCs w:val="28"/>
          <w:lang w:eastAsia="ru-RU"/>
        </w:rPr>
      </w:pPr>
      <w:r w:rsidRPr="00345B1E">
        <w:rPr>
          <w:rFonts w:ascii="Times New Roman" w:eastAsia="Times New Roman" w:hAnsi="Times New Roman" w:cs="Times New Roman"/>
          <w:sz w:val="28"/>
          <w:szCs w:val="28"/>
          <w:lang w:eastAsia="ru-RU"/>
        </w:rPr>
        <w:t xml:space="preserve">Перейти на </w:t>
      </w:r>
      <w:proofErr w:type="spellStart"/>
      <w:r w:rsidRPr="00345B1E">
        <w:rPr>
          <w:rFonts w:ascii="Times New Roman" w:eastAsia="Times New Roman" w:hAnsi="Times New Roman" w:cs="Times New Roman"/>
          <w:sz w:val="28"/>
          <w:szCs w:val="28"/>
          <w:lang w:eastAsia="ru-RU"/>
        </w:rPr>
        <w:t>Lecta</w:t>
      </w:r>
      <w:proofErr w:type="spellEnd"/>
    </w:p>
    <w:p w:rsidR="00345B1E" w:rsidRPr="00345B1E" w:rsidRDefault="00A049B4" w:rsidP="00345B1E">
      <w:pPr>
        <w:spacing w:after="0" w:line="240" w:lineRule="auto"/>
        <w:outlineLvl w:val="2"/>
        <w:rPr>
          <w:rFonts w:ascii="Times New Roman" w:eastAsia="Times New Roman" w:hAnsi="Times New Roman" w:cs="Times New Roman"/>
          <w:b/>
          <w:bCs/>
          <w:color w:val="262A39"/>
          <w:sz w:val="28"/>
          <w:szCs w:val="28"/>
          <w:lang w:eastAsia="ru-RU"/>
        </w:rPr>
      </w:pPr>
      <w:r>
        <w:rPr>
          <w:rFonts w:ascii="Times New Roman" w:eastAsia="Times New Roman" w:hAnsi="Times New Roman" w:cs="Times New Roman"/>
          <w:b/>
          <w:bCs/>
          <w:color w:val="262A39"/>
          <w:sz w:val="28"/>
          <w:szCs w:val="28"/>
          <w:lang w:eastAsia="ru-RU"/>
        </w:rPr>
        <w:t xml:space="preserve">          5.</w:t>
      </w:r>
      <w:r w:rsidR="00345B1E" w:rsidRPr="00345B1E">
        <w:rPr>
          <w:rFonts w:ascii="Times New Roman" w:eastAsia="Times New Roman" w:hAnsi="Times New Roman" w:cs="Times New Roman"/>
          <w:b/>
          <w:bCs/>
          <w:color w:val="262A39"/>
          <w:sz w:val="28"/>
          <w:szCs w:val="28"/>
          <w:lang w:eastAsia="ru-RU"/>
        </w:rPr>
        <w:t>Основной принцип применения ИКТ в повседневной практике педагога</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Чтобы применение ИКТ на уроках в школе было действительно полезным, для педагога крайне важно:</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А) Постоянно совершенствоваться во владении компьютерными технологиями. Мы живем во времена, когда техника и технология стремительно эволюционируют. Учитель должен быть готов идти в ногу со временем, постоянно обучаться новым приемам подачи информации.</w:t>
      </w:r>
    </w:p>
    <w:p w:rsidR="00345B1E" w:rsidRPr="00345B1E"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lastRenderedPageBreak/>
        <w:t>Б) Не увлекаться ИКТ сверх меры. Применение компьютерных технологий не должно быть самоцелью. Достичь эффективности в обучении можно только в том случае, если использование компьютерных технологий в данном случае уместно и оправдано.</w:t>
      </w:r>
    </w:p>
    <w:p w:rsidR="00345B1E" w:rsidRPr="004C2493" w:rsidRDefault="00345B1E" w:rsidP="00345B1E">
      <w:pPr>
        <w:spacing w:after="105" w:line="240" w:lineRule="auto"/>
        <w:rPr>
          <w:rFonts w:ascii="Times New Roman" w:eastAsia="Times New Roman" w:hAnsi="Times New Roman" w:cs="Times New Roman"/>
          <w:color w:val="262A39"/>
          <w:sz w:val="28"/>
          <w:szCs w:val="28"/>
          <w:lang w:eastAsia="ru-RU"/>
        </w:rPr>
      </w:pPr>
      <w:r w:rsidRPr="00345B1E">
        <w:rPr>
          <w:rFonts w:ascii="Times New Roman" w:eastAsia="Times New Roman" w:hAnsi="Times New Roman" w:cs="Times New Roman"/>
          <w:color w:val="262A39"/>
          <w:sz w:val="28"/>
          <w:szCs w:val="28"/>
          <w:lang w:eastAsia="ru-RU"/>
        </w:rPr>
        <w:t>В) Показывать все возможности компьютерных программ и сервисов на личном примере. Если педагог использует достижения ИКТ в своей повседневной практике, то и для учеников не составит труда овладеть основными приемами. Главное — понимать, что за каждой ситуацией использования ИКТ стоит конкретная учебная задача, а порой и педагогическая стратегия.</w:t>
      </w:r>
    </w:p>
    <w:p w:rsidR="00345B1E" w:rsidRPr="004C2493" w:rsidRDefault="00345B1E" w:rsidP="00345B1E">
      <w:pPr>
        <w:rPr>
          <w:rFonts w:ascii="Times New Roman" w:eastAsia="Times New Roman" w:hAnsi="Times New Roman" w:cs="Times New Roman"/>
          <w:sz w:val="28"/>
          <w:szCs w:val="28"/>
          <w:lang w:eastAsia="ru-RU"/>
        </w:rPr>
      </w:pPr>
    </w:p>
    <w:p w:rsidR="00345B1E" w:rsidRPr="004C2493" w:rsidRDefault="00A049B4"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Для быстрого и эффективного обучения требуются максимально реалистичные интерактивные обучающие технологии и системы.</w:t>
      </w:r>
    </w:p>
    <w:p w:rsidR="00345B1E" w:rsidRPr="004C2493" w:rsidRDefault="00A049B4"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Необходимость их внедрения в образовательный процесс продиктована тем, что к нам ежегодно поступают подростки с низким уровнем базовой подготовки, познавательной активности, навыками учебной деятельности, отрицательной мотивацией к изучению дисциплин.</w:t>
      </w:r>
    </w:p>
    <w:p w:rsidR="00345B1E" w:rsidRPr="004C2493" w:rsidRDefault="00A049B4"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Использование в педагогической деятельности различных образовательных технологий позволяет преподавателям и мастерам ПО  повысить мотивацию обучающихся, профессионально-практическую направленность занятий, а следовательно, добиваться более гарантированных запланированных результатов в своей профессионально-педагогической деятельности.</w:t>
      </w:r>
    </w:p>
    <w:p w:rsidR="00345B1E" w:rsidRPr="004C2493" w:rsidRDefault="00A049B4"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Использование в учебных программах инновационных технологий позволяет расширить учебный процесс и, не отрываясь от проблем обучения и воспитания, развить личностные качества обучающихся и составить основу эффективности результатов обучения.</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Распространение опыта инновационного обучения в образовании вызвано необходимостью подготовки обучающихся к жизни в изменяющемся мире, когда особое значение приобретает умение быстро ориентироваться в обстановке, найти необходимые данные и принять правильное решение.</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Развитие училища в целом и прогресс в отдельных направлениях его работы должны осуществляться только как инновационные процессы: путем использования новых идей, технологий, заменой неэффективных педагогических средств новыми и более эффективными для данных условий.</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Так, проблема развития у обучающихся познавательной активности решается преподавателями дисциплин общеобразовательного цикла и мастерами производственного обучения нашего училища в рамках темы «Формирование профессионально значимых личностных качеств обучающихся путем внедрения в процесс обучения современных технологий, в том числе педагогических»..</w:t>
      </w:r>
    </w:p>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t xml:space="preserve">Так, разработанные и успешно внедренные в учебный процесс </w:t>
      </w:r>
      <w:proofErr w:type="spellStart"/>
      <w:r w:rsidRPr="004C2493">
        <w:rPr>
          <w:color w:val="333333"/>
          <w:sz w:val="28"/>
          <w:szCs w:val="28"/>
        </w:rPr>
        <w:t>разноуровневые</w:t>
      </w:r>
      <w:proofErr w:type="spellEnd"/>
      <w:r w:rsidRPr="004C2493">
        <w:rPr>
          <w:color w:val="333333"/>
          <w:sz w:val="28"/>
          <w:szCs w:val="28"/>
        </w:rPr>
        <w:t xml:space="preserve"> электронные тесты, электронные учебники обеспечивают дифференцированный подход в обучении и выводят обучающихся на индивидуальные программы </w:t>
      </w:r>
      <w:r w:rsidRPr="004C2493">
        <w:rPr>
          <w:color w:val="333333"/>
          <w:sz w:val="28"/>
          <w:szCs w:val="28"/>
        </w:rPr>
        <w:lastRenderedPageBreak/>
        <w:t xml:space="preserve">обучения. Именно это инновационное направление сегодня для преподавателей училища стало основным. Ими активно используются технологии индивидуального обучения, организуются групповые занятия, где происходит формирование профессиональной речи обучающихся, оттачивается их предметная компетентность, происходит приобщение к использованию возможностей современных </w:t>
      </w:r>
      <w:proofErr w:type="spellStart"/>
      <w:r w:rsidRPr="004C2493">
        <w:rPr>
          <w:color w:val="333333"/>
          <w:sz w:val="28"/>
          <w:szCs w:val="28"/>
        </w:rPr>
        <w:t>мультимедиасистем</w:t>
      </w:r>
      <w:proofErr w:type="spellEnd"/>
      <w:r w:rsidRPr="004C2493">
        <w:rPr>
          <w:color w:val="333333"/>
          <w:sz w:val="28"/>
          <w:szCs w:val="28"/>
        </w:rPr>
        <w:t>.</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 xml:space="preserve">Значительный успех приносит занятие инновационной деятельностью в рамках интегрирования учебных разделов курса физики и электротехники, </w:t>
      </w:r>
      <w:proofErr w:type="spellStart"/>
      <w:r w:rsidR="00345B1E" w:rsidRPr="004C2493">
        <w:rPr>
          <w:color w:val="333333"/>
          <w:sz w:val="28"/>
          <w:szCs w:val="28"/>
        </w:rPr>
        <w:t>электроматериаловедения</w:t>
      </w:r>
      <w:proofErr w:type="spellEnd"/>
      <w:r w:rsidR="00345B1E" w:rsidRPr="004C2493">
        <w:rPr>
          <w:color w:val="333333"/>
          <w:sz w:val="28"/>
          <w:szCs w:val="28"/>
        </w:rPr>
        <w:t xml:space="preserve"> и химии. Мастера используют возможности компьютерных программ </w:t>
      </w:r>
      <w:proofErr w:type="spellStart"/>
      <w:r w:rsidR="00345B1E" w:rsidRPr="004C2493">
        <w:rPr>
          <w:color w:val="333333"/>
          <w:sz w:val="28"/>
          <w:szCs w:val="28"/>
        </w:rPr>
        <w:t>Мультисим</w:t>
      </w:r>
      <w:proofErr w:type="spellEnd"/>
      <w:r w:rsidR="00345B1E" w:rsidRPr="004C2493">
        <w:rPr>
          <w:color w:val="333333"/>
          <w:sz w:val="28"/>
          <w:szCs w:val="28"/>
        </w:rPr>
        <w:t xml:space="preserve"> и </w:t>
      </w:r>
      <w:proofErr w:type="spellStart"/>
      <w:r w:rsidR="00345B1E" w:rsidRPr="004C2493">
        <w:rPr>
          <w:color w:val="333333"/>
          <w:sz w:val="28"/>
          <w:szCs w:val="28"/>
        </w:rPr>
        <w:t>Логософт</w:t>
      </w:r>
      <w:proofErr w:type="spellEnd"/>
      <w:r w:rsidR="00345B1E" w:rsidRPr="004C2493">
        <w:rPr>
          <w:color w:val="333333"/>
          <w:sz w:val="28"/>
          <w:szCs w:val="28"/>
        </w:rPr>
        <w:t xml:space="preserve"> Комфорт с целью конструирования электрических схем и их автоматического анализа регулирования процессов, что обеспечивает развитие аналитического мышления, формирование исследовательских навыков обучающихся, укрепление профессиональных навыков выполнения технологических процессов.</w:t>
      </w:r>
    </w:p>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t>Создание электронной версии лабораторно-практических работ развивает навыки алгоритмических действий при выполнении операционных профессиональных действий. Комментируя происходящее на экране, обучающийся отрабатывает профессиональную терминологию, учится анализировать правильность выполняемых технологических операций. Таким образом вырабатывается практика уверенного поведения.</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Серьезной подготовительной работы требует внедрение в учебный процесс информационных технологий, расширяющих мировоззрение обучающихся до планетарного уровня. Необходимо отметить, что методов использования технологий много, и задача преподавателя состоит в том, чтобы освоить  и реализовывать потенциал всех их форм.</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 xml:space="preserve">Очевидно, что применение информационных технологий в образовательном процессе делает занятия инновационными, стимулирует </w:t>
      </w:r>
      <w:proofErr w:type="spellStart"/>
      <w:r w:rsidR="00345B1E" w:rsidRPr="004C2493">
        <w:rPr>
          <w:color w:val="333333"/>
          <w:sz w:val="28"/>
          <w:szCs w:val="28"/>
        </w:rPr>
        <w:t>креативную</w:t>
      </w:r>
      <w:proofErr w:type="spellEnd"/>
      <w:r w:rsidR="00345B1E" w:rsidRPr="004C2493">
        <w:rPr>
          <w:color w:val="333333"/>
          <w:sz w:val="28"/>
          <w:szCs w:val="28"/>
        </w:rPr>
        <w:t xml:space="preserve"> и познавательную активность обучающихся, способствует формированию профессиональных и общих компетенций выпускника</w:t>
      </w:r>
      <w:r w:rsidR="00886CE3">
        <w:rPr>
          <w:color w:val="333333"/>
          <w:sz w:val="28"/>
          <w:szCs w:val="28"/>
        </w:rPr>
        <w:t xml:space="preserve"> школы</w:t>
      </w:r>
      <w:r w:rsidR="00345B1E" w:rsidRPr="004C2493">
        <w:rPr>
          <w:color w:val="333333"/>
          <w:sz w:val="28"/>
          <w:szCs w:val="28"/>
        </w:rPr>
        <w:t>.</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Положительной стороной использования современных информационных технологий в образовательном процессе является применение электронных учебников, которые делают изучаемый материал более наглядным (а значит, и запоминаемым), позволяют не только воспроизводить на экране сложные, многомерные объекты и процессы, но и активно участвовать в этом самому обучающемуся.</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 xml:space="preserve">Многие преподаватели используют эти технологии на всех этапах обучения. Объяснение нового материала на уроках сопровождается при помощи компьютера моделями и видеофрагментами. Компьютерные модели оживляют изложение материала, обеспечивают демонстрацию того, что не удается показать в натуральном эксперименте и трудно воспринимается на статичных рисунках. </w:t>
      </w:r>
      <w:r>
        <w:rPr>
          <w:color w:val="333333"/>
          <w:sz w:val="28"/>
          <w:szCs w:val="28"/>
        </w:rPr>
        <w:t xml:space="preserve">       </w:t>
      </w:r>
      <w:r w:rsidR="00345B1E" w:rsidRPr="00FA2ABF">
        <w:rPr>
          <w:i/>
          <w:color w:val="333333"/>
          <w:sz w:val="28"/>
          <w:szCs w:val="28"/>
        </w:rPr>
        <w:t>Э</w:t>
      </w:r>
      <w:r w:rsidR="00345B1E" w:rsidRPr="004C2493">
        <w:rPr>
          <w:color w:val="333333"/>
          <w:sz w:val="28"/>
          <w:szCs w:val="28"/>
        </w:rPr>
        <w:t xml:space="preserve">лектронные учебники применяются также при закреплении (повторении) учебного материала, при подготовке к экзаменам. При этом учебник выполняет различные </w:t>
      </w:r>
      <w:r w:rsidR="00345B1E" w:rsidRPr="004C2493">
        <w:rPr>
          <w:color w:val="333333"/>
          <w:sz w:val="28"/>
          <w:szCs w:val="28"/>
        </w:rPr>
        <w:lastRenderedPageBreak/>
        <w:t>функции: преподавателя, рабочего инструмента, объекта обучения. Все это дает возможность повысить мотивацию обучения.</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На уроках преподаватели используют интерактивные средства в следующих вариантах:</w:t>
      </w:r>
    </w:p>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t>- подбор текстового и графического материала по теме урока;</w:t>
      </w:r>
    </w:p>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t>- создание презентации;</w:t>
      </w:r>
    </w:p>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t>- создание наглядного раздаточного материала.</w:t>
      </w:r>
    </w:p>
    <w:p w:rsidR="00345B1E" w:rsidRPr="004C2493" w:rsidRDefault="00345B1E" w:rsidP="00345B1E">
      <w:pPr>
        <w:pStyle w:val="a3"/>
        <w:spacing w:before="0" w:beforeAutospacing="0" w:after="150" w:afterAutospacing="0"/>
        <w:rPr>
          <w:color w:val="333333"/>
          <w:sz w:val="28"/>
          <w:szCs w:val="28"/>
        </w:rPr>
      </w:pP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Использование ИКТ на уроках общеобразовательных дисциплин и уроках производственного обучения дает возможность:</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повысить у обучающихся интерес к предмету;</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обратиться к справке, провести эксперимент или лабораторную работу;</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выявлять и развивать способности обучающихся;</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овладевать конкретными знаниями, необходимыми для применения  в практической деятельности;</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расширить виды совместной работы обучающихся, обеспечивающей получение ими коммуникативного опыта;</w:t>
      </w:r>
    </w:p>
    <w:p w:rsidR="00345B1E" w:rsidRPr="004C2493" w:rsidRDefault="00345B1E" w:rsidP="00345B1E">
      <w:pPr>
        <w:numPr>
          <w:ilvl w:val="0"/>
          <w:numId w:val="4"/>
        </w:numPr>
        <w:spacing w:before="100" w:beforeAutospacing="1" w:after="150" w:line="240" w:lineRule="auto"/>
        <w:ind w:left="150"/>
        <w:rPr>
          <w:rFonts w:ascii="Times New Roman" w:hAnsi="Times New Roman" w:cs="Times New Roman"/>
          <w:color w:val="333333"/>
          <w:sz w:val="28"/>
          <w:szCs w:val="28"/>
        </w:rPr>
      </w:pPr>
      <w:r w:rsidRPr="004C2493">
        <w:rPr>
          <w:rFonts w:ascii="Times New Roman" w:hAnsi="Times New Roman" w:cs="Times New Roman"/>
          <w:color w:val="333333"/>
          <w:sz w:val="28"/>
          <w:szCs w:val="28"/>
        </w:rPr>
        <w:t>повысить многообразие видов и форм организации деятельности обучающихся.</w:t>
      </w:r>
    </w:p>
    <w:p w:rsidR="00345B1E" w:rsidRPr="004C2493" w:rsidRDefault="00345B1E" w:rsidP="00345B1E">
      <w:pPr>
        <w:pStyle w:val="a3"/>
        <w:spacing w:before="0" w:beforeAutospacing="0" w:after="150" w:afterAutospacing="0"/>
        <w:jc w:val="right"/>
        <w:rPr>
          <w:color w:val="333333"/>
          <w:sz w:val="28"/>
          <w:szCs w:val="28"/>
        </w:rPr>
      </w:pPr>
      <w:r w:rsidRPr="004C2493">
        <w:rPr>
          <w:i/>
          <w:iCs/>
          <w:color w:val="333333"/>
          <w:sz w:val="28"/>
          <w:szCs w:val="28"/>
        </w:rPr>
        <w:t> </w:t>
      </w:r>
    </w:p>
    <w:p w:rsidR="00345B1E" w:rsidRPr="004C2493" w:rsidRDefault="00345B1E" w:rsidP="00345B1E">
      <w:pPr>
        <w:pStyle w:val="a3"/>
        <w:spacing w:before="0" w:beforeAutospacing="0" w:after="150" w:afterAutospacing="0"/>
        <w:jc w:val="right"/>
        <w:rPr>
          <w:color w:val="333333"/>
          <w:sz w:val="28"/>
          <w:szCs w:val="28"/>
        </w:rPr>
      </w:pPr>
      <w:r w:rsidRPr="004C2493">
        <w:rPr>
          <w:i/>
          <w:iCs/>
          <w:color w:val="333333"/>
          <w:sz w:val="28"/>
          <w:szCs w:val="28"/>
        </w:rPr>
        <w:t>Таблица 1</w:t>
      </w:r>
    </w:p>
    <w:p w:rsidR="00345B1E" w:rsidRPr="004C2493" w:rsidRDefault="00345B1E" w:rsidP="00345B1E">
      <w:pPr>
        <w:pStyle w:val="a3"/>
        <w:spacing w:before="0" w:beforeAutospacing="0" w:after="150" w:afterAutospacing="0"/>
        <w:jc w:val="center"/>
        <w:rPr>
          <w:color w:val="333333"/>
          <w:sz w:val="28"/>
          <w:szCs w:val="28"/>
        </w:rPr>
      </w:pPr>
      <w:r w:rsidRPr="004C2493">
        <w:rPr>
          <w:b/>
          <w:bCs/>
          <w:color w:val="333333"/>
          <w:sz w:val="28"/>
          <w:szCs w:val="28"/>
        </w:rPr>
        <w:t>Современные образовательные технологии и их результативность.</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08"/>
        <w:gridCol w:w="2363"/>
        <w:gridCol w:w="2516"/>
        <w:gridCol w:w="2968"/>
      </w:tblGrid>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jc w:val="center"/>
              <w:rPr>
                <w:sz w:val="28"/>
                <w:szCs w:val="28"/>
              </w:rPr>
            </w:pPr>
            <w:r w:rsidRPr="004C2493">
              <w:rPr>
                <w:b/>
                <w:bCs/>
                <w:i/>
                <w:iCs/>
                <w:sz w:val="28"/>
                <w:szCs w:val="28"/>
              </w:rPr>
              <w:t>Технология</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jc w:val="center"/>
              <w:rPr>
                <w:sz w:val="28"/>
                <w:szCs w:val="28"/>
              </w:rPr>
            </w:pPr>
            <w:r w:rsidRPr="004C2493">
              <w:rPr>
                <w:b/>
                <w:bCs/>
                <w:i/>
                <w:iCs/>
                <w:sz w:val="28"/>
                <w:szCs w:val="28"/>
              </w:rPr>
              <w:t>Цель</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jc w:val="center"/>
              <w:rPr>
                <w:sz w:val="28"/>
                <w:szCs w:val="28"/>
              </w:rPr>
            </w:pPr>
            <w:r w:rsidRPr="004C2493">
              <w:rPr>
                <w:b/>
                <w:bCs/>
                <w:i/>
                <w:iCs/>
                <w:sz w:val="28"/>
                <w:szCs w:val="28"/>
              </w:rPr>
              <w:t>Результативность использования технологии</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jc w:val="center"/>
              <w:rPr>
                <w:sz w:val="28"/>
                <w:szCs w:val="28"/>
              </w:rPr>
            </w:pPr>
            <w:r w:rsidRPr="004C2493">
              <w:rPr>
                <w:b/>
                <w:bCs/>
                <w:i/>
                <w:iCs/>
                <w:sz w:val="28"/>
                <w:szCs w:val="28"/>
              </w:rPr>
              <w:t>Прогнозируемый результат</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Технология уровневой дифференциации</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Создание оптимальных условий для выявления интересов и способностей</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Отработка образовательных стандартов, предупреждение неуспеваемости</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 xml:space="preserve">Повышение качества </w:t>
            </w:r>
            <w:proofErr w:type="spellStart"/>
            <w:r w:rsidRPr="004C2493">
              <w:rPr>
                <w:sz w:val="28"/>
                <w:szCs w:val="28"/>
              </w:rPr>
              <w:t>обученности</w:t>
            </w:r>
            <w:proofErr w:type="spellEnd"/>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Проектные методы обучения</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Развитие исследовательских умений и системного мышления</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Развитие у обучающихся умений в создании социальных проектов</w:t>
            </w:r>
          </w:p>
          <w:p w:rsidR="00345B1E" w:rsidRPr="004C2493" w:rsidRDefault="00345B1E">
            <w:pPr>
              <w:pStyle w:val="a3"/>
              <w:spacing w:before="0" w:beforeAutospacing="0" w:after="150" w:afterAutospacing="0"/>
              <w:rPr>
                <w:sz w:val="28"/>
                <w:szCs w:val="28"/>
              </w:rPr>
            </w:pPr>
            <w:r w:rsidRPr="004C2493">
              <w:rPr>
                <w:sz w:val="28"/>
                <w:szCs w:val="28"/>
              </w:rPr>
              <w:lastRenderedPageBreak/>
              <w:t>(Интеллектуальная игра.</w:t>
            </w:r>
          </w:p>
          <w:p w:rsidR="00345B1E" w:rsidRPr="004C2493" w:rsidRDefault="00345B1E">
            <w:pPr>
              <w:pStyle w:val="a3"/>
              <w:spacing w:before="0" w:beforeAutospacing="0" w:after="150" w:afterAutospacing="0"/>
              <w:rPr>
                <w:sz w:val="28"/>
                <w:szCs w:val="28"/>
              </w:rPr>
            </w:pPr>
            <w:r w:rsidRPr="004C2493">
              <w:rPr>
                <w:sz w:val="28"/>
                <w:szCs w:val="28"/>
              </w:rPr>
              <w:t>Социальное проектирование).</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lastRenderedPageBreak/>
              <w:t>Погружение в будущую профессиональную деятельность</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lastRenderedPageBreak/>
              <w:t>Модульное обучение</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Приспособление к индивидуальным потребностям личности, уровню его базовой подготовки</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Индивидуальный темп обучения</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Развитие самостоятельности обучающихся</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Обучение в сотрудничестве</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Организация активности обучающихся, отработка навыков группового анализа проблем и принятия решений</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Разработка новых подходов к объяснению темы,</w:t>
            </w:r>
          </w:p>
          <w:p w:rsidR="00345B1E" w:rsidRPr="004C2493" w:rsidRDefault="00345B1E">
            <w:pPr>
              <w:pStyle w:val="a3"/>
              <w:spacing w:before="0" w:beforeAutospacing="0" w:after="150" w:afterAutospacing="0"/>
              <w:rPr>
                <w:sz w:val="28"/>
                <w:szCs w:val="28"/>
              </w:rPr>
            </w:pPr>
            <w:r w:rsidRPr="004C2493">
              <w:rPr>
                <w:sz w:val="28"/>
                <w:szCs w:val="28"/>
              </w:rPr>
              <w:t>организация активности обучающихся</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Развитие взаимоответственности, моделирование содержания учебной деятельности</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Кейс-метод</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Обучение анализу предложенной практической ситуации и нахождению путей ее решения</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Ориентир на формулировку проблемы и поиск вариантов ее решения</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Выработка программных действий по преодолению проблемы</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Технология коммуникативного обучения</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Обучение пониманию и продуктивному взаимодействию между людьми</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Целостное осмысление и обобщение полученной информации</w:t>
            </w:r>
          </w:p>
        </w:tc>
        <w:tc>
          <w:tcPr>
            <w:tcW w:w="13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Развитие языковых коммуникативных навыков, чувства взаимоуважения партнеров</w:t>
            </w:r>
          </w:p>
        </w:tc>
      </w:tr>
      <w:tr w:rsidR="00345B1E" w:rsidRPr="004C2493" w:rsidTr="00345B1E">
        <w:tc>
          <w:tcPr>
            <w:tcW w:w="12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Концентрированное обучение</w:t>
            </w:r>
          </w:p>
        </w:tc>
        <w:tc>
          <w:tcPr>
            <w:tcW w:w="11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 xml:space="preserve">Создание максимально близкой к естественным психологическим особенностям человеческого восприятия структуры учебного </w:t>
            </w:r>
            <w:r w:rsidRPr="004C2493">
              <w:rPr>
                <w:sz w:val="28"/>
                <w:szCs w:val="28"/>
              </w:rPr>
              <w:lastRenderedPageBreak/>
              <w:t>процесса</w:t>
            </w:r>
          </w:p>
        </w:tc>
        <w:tc>
          <w:tcPr>
            <w:tcW w:w="125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lastRenderedPageBreak/>
              <w:t>Глубокое изучение предметов за счет объединения занятий в блоки</w:t>
            </w:r>
          </w:p>
        </w:tc>
        <w:tc>
          <w:tcPr>
            <w:tcW w:w="1300" w:type="pct"/>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hideMark/>
          </w:tcPr>
          <w:p w:rsidR="00345B1E" w:rsidRPr="004C2493" w:rsidRDefault="00345B1E">
            <w:pPr>
              <w:pStyle w:val="a3"/>
              <w:spacing w:before="0" w:beforeAutospacing="0" w:after="150" w:afterAutospacing="0"/>
              <w:rPr>
                <w:sz w:val="28"/>
                <w:szCs w:val="28"/>
              </w:rPr>
            </w:pPr>
            <w:r w:rsidRPr="004C2493">
              <w:rPr>
                <w:sz w:val="28"/>
                <w:szCs w:val="28"/>
              </w:rPr>
              <w:t>Динамика работоспособности обучающихся</w:t>
            </w:r>
          </w:p>
        </w:tc>
      </w:tr>
    </w:tbl>
    <w:p w:rsidR="00345B1E" w:rsidRPr="004C2493" w:rsidRDefault="00345B1E" w:rsidP="00345B1E">
      <w:pPr>
        <w:pStyle w:val="a3"/>
        <w:spacing w:before="0" w:beforeAutospacing="0" w:after="150" w:afterAutospacing="0"/>
        <w:rPr>
          <w:color w:val="333333"/>
          <w:sz w:val="28"/>
          <w:szCs w:val="28"/>
        </w:rPr>
      </w:pPr>
      <w:r w:rsidRPr="004C2493">
        <w:rPr>
          <w:color w:val="333333"/>
          <w:sz w:val="28"/>
          <w:szCs w:val="28"/>
        </w:rPr>
        <w:lastRenderedPageBreak/>
        <w:t> </w:t>
      </w:r>
    </w:p>
    <w:p w:rsidR="00345B1E" w:rsidRPr="004C2493" w:rsidRDefault="00FA2ABF" w:rsidP="00345B1E">
      <w:pPr>
        <w:pStyle w:val="a3"/>
        <w:spacing w:before="0" w:beforeAutospacing="0" w:after="150" w:afterAutospacing="0"/>
        <w:rPr>
          <w:color w:val="333333"/>
          <w:sz w:val="28"/>
          <w:szCs w:val="28"/>
        </w:rPr>
      </w:pPr>
      <w:r>
        <w:rPr>
          <w:color w:val="333333"/>
          <w:sz w:val="28"/>
          <w:szCs w:val="28"/>
        </w:rPr>
        <w:t xml:space="preserve">   </w:t>
      </w:r>
      <w:r w:rsidR="00345B1E" w:rsidRPr="004C2493">
        <w:rPr>
          <w:color w:val="333333"/>
          <w:sz w:val="28"/>
          <w:szCs w:val="28"/>
        </w:rPr>
        <w:t>Таким образом, современные образовательные технологии связаны с повышением эффективности  обучения и воспитания и направлены на конечный результат образовательного процесса – подготовку высококвалифицированных рабочих кадров и специалистов, способных успешно осваивать новые профессиональные области, гибко и динамично реагировать на изменяющиеся социально-экономические условия, обладающих высокими нравственными качествами в условиях инновационного образовательного пространства.</w:t>
      </w:r>
    </w:p>
    <w:p w:rsidR="00345B1E" w:rsidRPr="004C2493" w:rsidRDefault="00345B1E" w:rsidP="00345B1E">
      <w:pPr>
        <w:pStyle w:val="a3"/>
        <w:spacing w:before="0" w:beforeAutospacing="0" w:after="150" w:afterAutospacing="0"/>
        <w:rPr>
          <w:color w:val="333333"/>
          <w:sz w:val="28"/>
          <w:szCs w:val="28"/>
        </w:rPr>
      </w:pPr>
      <w:r w:rsidRPr="004C2493">
        <w:rPr>
          <w:b/>
          <w:bCs/>
          <w:color w:val="333333"/>
          <w:sz w:val="28"/>
          <w:szCs w:val="28"/>
        </w:rPr>
        <w:t> </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Можно выделить несколько разнообразных направлений деятельности учителя по применению ИКТ в учебном процессе. Рассмотрим их более подробно на примерах.</w:t>
      </w:r>
    </w:p>
    <w:p w:rsidR="004C2493" w:rsidRPr="004C2493" w:rsidRDefault="004C2493" w:rsidP="004C2493">
      <w:pPr>
        <w:pStyle w:val="a3"/>
        <w:numPr>
          <w:ilvl w:val="0"/>
          <w:numId w:val="5"/>
        </w:numPr>
        <w:shd w:val="clear" w:color="auto" w:fill="FFFFFF"/>
        <w:spacing w:before="0" w:beforeAutospacing="0" w:after="150" w:afterAutospacing="0"/>
        <w:rPr>
          <w:color w:val="000000"/>
          <w:sz w:val="28"/>
          <w:szCs w:val="28"/>
        </w:rPr>
      </w:pPr>
      <w:r w:rsidRPr="004C2493">
        <w:rPr>
          <w:b/>
          <w:bCs/>
          <w:color w:val="000000"/>
          <w:sz w:val="28"/>
          <w:szCs w:val="28"/>
        </w:rPr>
        <w:t>Использование дисков на уроках и при подготовке к урокам.</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br/>
      </w:r>
    </w:p>
    <w:p w:rsidR="004C2493" w:rsidRPr="004C2493" w:rsidRDefault="00FA2ABF" w:rsidP="00FA2ABF">
      <w:pPr>
        <w:pStyle w:val="a3"/>
        <w:shd w:val="clear" w:color="auto" w:fill="FFFFFF"/>
        <w:spacing w:before="0" w:beforeAutospacing="0" w:after="150" w:afterAutospacing="0"/>
        <w:ind w:left="360"/>
        <w:rPr>
          <w:color w:val="000000"/>
          <w:sz w:val="28"/>
          <w:szCs w:val="28"/>
        </w:rPr>
      </w:pPr>
      <w:r>
        <w:rPr>
          <w:b/>
          <w:bCs/>
          <w:color w:val="000000"/>
          <w:sz w:val="28"/>
          <w:szCs w:val="28"/>
        </w:rPr>
        <w:t>2.</w:t>
      </w:r>
      <w:r w:rsidR="004C2493" w:rsidRPr="004C2493">
        <w:rPr>
          <w:b/>
          <w:bCs/>
          <w:color w:val="000000"/>
          <w:sz w:val="28"/>
          <w:szCs w:val="28"/>
        </w:rPr>
        <w:t xml:space="preserve">Использование </w:t>
      </w:r>
      <w:proofErr w:type="spellStart"/>
      <w:r w:rsidR="004C2493" w:rsidRPr="004C2493">
        <w:rPr>
          <w:b/>
          <w:bCs/>
          <w:color w:val="000000"/>
          <w:sz w:val="28"/>
          <w:szCs w:val="28"/>
        </w:rPr>
        <w:t>мультимедийных</w:t>
      </w:r>
      <w:proofErr w:type="spellEnd"/>
      <w:r w:rsidR="004C2493" w:rsidRPr="004C2493">
        <w:rPr>
          <w:b/>
          <w:bCs/>
          <w:color w:val="000000"/>
          <w:sz w:val="28"/>
          <w:szCs w:val="28"/>
        </w:rPr>
        <w:t xml:space="preserve"> презентаций</w:t>
      </w:r>
      <w:r w:rsidR="004C2493" w:rsidRPr="004C2493">
        <w:rPr>
          <w:color w:val="000000"/>
          <w:sz w:val="28"/>
          <w:szCs w:val="28"/>
        </w:rPr>
        <w:t>. Мультимедиа презентация - это новый стандарт представления информации, пришедший на смену бумажным корпоративным брошюрам, буклетам, каталогам, рекламным листовкам и пресс-релизам.</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 xml:space="preserve">Мультимедиа является исключительно плодотворной образовательной технологией благодаря присущим ей качествам интерактивности, гибкости, и интеграции различных типов </w:t>
      </w:r>
      <w:proofErr w:type="spellStart"/>
      <w:r w:rsidRPr="004C2493">
        <w:rPr>
          <w:color w:val="000000"/>
          <w:sz w:val="28"/>
          <w:szCs w:val="28"/>
        </w:rPr>
        <w:t>мультимедийной</w:t>
      </w:r>
      <w:proofErr w:type="spellEnd"/>
      <w:r w:rsidRPr="004C2493">
        <w:rPr>
          <w:color w:val="000000"/>
          <w:sz w:val="28"/>
          <w:szCs w:val="28"/>
        </w:rPr>
        <w:t xml:space="preserve"> учебной информации, возможности учитывать индивидуальные особенности учащихся. Но все это только при одном очень важном условии: учитель и ученики владеют ИКТ –технологиями на необходимом уровне.</w:t>
      </w:r>
      <w:r w:rsidRPr="004C2493">
        <w:rPr>
          <w:b/>
          <w:bCs/>
          <w:color w:val="000000"/>
          <w:sz w:val="28"/>
          <w:szCs w:val="28"/>
        </w:rPr>
        <w:t> </w:t>
      </w:r>
      <w:r w:rsidRPr="004C2493">
        <w:rPr>
          <w:color w:val="000000"/>
          <w:sz w:val="28"/>
          <w:szCs w:val="28"/>
        </w:rPr>
        <w:t>Если учитель слабо владеет ИКТ – технологиями или учащиеся испытывают значительные затруднения в работе с компьютером и необходимым программным обеспечением и т.д., то тогда использование в уроке данного инструмента нерационально, неуместно.</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 xml:space="preserve">В </w:t>
      </w:r>
      <w:proofErr w:type="spellStart"/>
      <w:r w:rsidRPr="004C2493">
        <w:rPr>
          <w:color w:val="000000"/>
          <w:sz w:val="28"/>
          <w:szCs w:val="28"/>
        </w:rPr>
        <w:t>мультимедийную</w:t>
      </w:r>
      <w:proofErr w:type="spellEnd"/>
      <w:r w:rsidRPr="004C2493">
        <w:rPr>
          <w:color w:val="000000"/>
          <w:sz w:val="28"/>
          <w:szCs w:val="28"/>
        </w:rPr>
        <w:t xml:space="preserve"> презентацию можно включить как текстовый материал, так и аудио эффекты (музыка, фотодокументы и т. д.), видеоряд (графика, схемы, фотографии, видео) и др. Это позволяет добиться разнообразия форм подачи материала, что, в свою очередь, дает возможность удерживать внимание учеников на предмете обучения, избегая опасности перенапряжения их в ходе урока. Информация, продублированная через различные сенсорные пути, через текст, видео, графику и звук, усваивается лучше и сохраняется гораздо дольше, согласно теории ассоциативного запоминания.</w:t>
      </w:r>
    </w:p>
    <w:p w:rsidR="00A049B4" w:rsidRDefault="004C2493" w:rsidP="00A049B4">
      <w:pPr>
        <w:pStyle w:val="a3"/>
        <w:shd w:val="clear" w:color="auto" w:fill="FFFFFF"/>
        <w:spacing w:before="0" w:beforeAutospacing="0" w:after="150" w:afterAutospacing="0"/>
        <w:rPr>
          <w:color w:val="000000"/>
          <w:sz w:val="28"/>
          <w:szCs w:val="28"/>
        </w:rPr>
      </w:pPr>
      <w:r w:rsidRPr="004C2493">
        <w:rPr>
          <w:color w:val="000000"/>
          <w:sz w:val="28"/>
          <w:szCs w:val="28"/>
        </w:rPr>
        <w:t xml:space="preserve">В нашей школе наиболее распространенным стало использование </w:t>
      </w:r>
      <w:proofErr w:type="spellStart"/>
      <w:r w:rsidRPr="004C2493">
        <w:rPr>
          <w:color w:val="000000"/>
          <w:sz w:val="28"/>
          <w:szCs w:val="28"/>
        </w:rPr>
        <w:t>мультимедийных</w:t>
      </w:r>
      <w:proofErr w:type="spellEnd"/>
      <w:r w:rsidRPr="004C2493">
        <w:rPr>
          <w:color w:val="000000"/>
          <w:sz w:val="28"/>
          <w:szCs w:val="28"/>
        </w:rPr>
        <w:t xml:space="preserve"> презентаций, дисков на уроках</w:t>
      </w:r>
      <w:r w:rsidRPr="004C2493">
        <w:rPr>
          <w:b/>
          <w:bCs/>
          <w:color w:val="000000"/>
          <w:sz w:val="28"/>
          <w:szCs w:val="28"/>
        </w:rPr>
        <w:t> </w:t>
      </w:r>
      <w:r w:rsidRPr="004C2493">
        <w:rPr>
          <w:color w:val="000000"/>
          <w:sz w:val="28"/>
          <w:szCs w:val="28"/>
        </w:rPr>
        <w:t xml:space="preserve">среди учителей. </w:t>
      </w:r>
    </w:p>
    <w:p w:rsidR="004C2493" w:rsidRPr="004C2493" w:rsidRDefault="00FA2ABF" w:rsidP="00A049B4">
      <w:pPr>
        <w:pStyle w:val="a3"/>
        <w:shd w:val="clear" w:color="auto" w:fill="FFFFFF"/>
        <w:spacing w:before="0" w:beforeAutospacing="0" w:after="150" w:afterAutospacing="0"/>
        <w:rPr>
          <w:color w:val="000000"/>
          <w:sz w:val="28"/>
          <w:szCs w:val="28"/>
        </w:rPr>
      </w:pPr>
      <w:r>
        <w:rPr>
          <w:b/>
          <w:bCs/>
          <w:color w:val="000000"/>
          <w:sz w:val="28"/>
          <w:szCs w:val="28"/>
        </w:rPr>
        <w:lastRenderedPageBreak/>
        <w:t>3.</w:t>
      </w:r>
      <w:r w:rsidR="004C2493" w:rsidRPr="004C2493">
        <w:rPr>
          <w:b/>
          <w:bCs/>
          <w:color w:val="000000"/>
          <w:sz w:val="28"/>
          <w:szCs w:val="28"/>
        </w:rPr>
        <w:t>Проектная деятельность. </w:t>
      </w:r>
      <w:r w:rsidR="004C2493" w:rsidRPr="004C2493">
        <w:rPr>
          <w:color w:val="000000"/>
          <w:sz w:val="28"/>
          <w:szCs w:val="28"/>
        </w:rPr>
        <w:t>Данная деятельность в нашей школе в основном поддерживается учителями технологии, иностранного языка, биологии и учителями начальных классов.</w:t>
      </w:r>
    </w:p>
    <w:p w:rsidR="00A049B4" w:rsidRDefault="004C2493" w:rsidP="004C2493">
      <w:pPr>
        <w:pStyle w:val="a3"/>
        <w:numPr>
          <w:ilvl w:val="0"/>
          <w:numId w:val="7"/>
        </w:numPr>
        <w:shd w:val="clear" w:color="auto" w:fill="FFFFFF"/>
        <w:spacing w:before="0" w:beforeAutospacing="0" w:after="150" w:afterAutospacing="0"/>
        <w:rPr>
          <w:color w:val="000000"/>
          <w:sz w:val="28"/>
          <w:szCs w:val="28"/>
        </w:rPr>
      </w:pPr>
      <w:r w:rsidRPr="00A049B4">
        <w:rPr>
          <w:b/>
          <w:bCs/>
          <w:color w:val="000000"/>
          <w:sz w:val="28"/>
          <w:szCs w:val="28"/>
        </w:rPr>
        <w:t>Самоконтроль знаний</w:t>
      </w:r>
      <w:r w:rsidRPr="00A049B4">
        <w:rPr>
          <w:color w:val="000000"/>
          <w:sz w:val="28"/>
          <w:szCs w:val="28"/>
        </w:rPr>
        <w:t xml:space="preserve">. Один из эффективных способов — обучающее тестирование. Данная деятельность предполагает индивидуальную работу каждого ученика с компьютерной программой, предложенной учителем. </w:t>
      </w:r>
    </w:p>
    <w:p w:rsidR="004C2493" w:rsidRPr="00A049B4" w:rsidRDefault="004C2493" w:rsidP="004C2493">
      <w:pPr>
        <w:pStyle w:val="a3"/>
        <w:numPr>
          <w:ilvl w:val="0"/>
          <w:numId w:val="7"/>
        </w:numPr>
        <w:shd w:val="clear" w:color="auto" w:fill="FFFFFF"/>
        <w:spacing w:before="0" w:beforeAutospacing="0" w:after="150" w:afterAutospacing="0"/>
        <w:rPr>
          <w:color w:val="000000"/>
          <w:sz w:val="28"/>
          <w:szCs w:val="28"/>
        </w:rPr>
      </w:pPr>
      <w:r w:rsidRPr="00A049B4">
        <w:rPr>
          <w:b/>
          <w:bCs/>
          <w:color w:val="000000"/>
          <w:sz w:val="28"/>
          <w:szCs w:val="28"/>
        </w:rPr>
        <w:t>Использование ресурсов сети Интернет на уроках и при подготовке к урокам</w:t>
      </w:r>
      <w:r w:rsidRPr="00A049B4">
        <w:rPr>
          <w:color w:val="000000"/>
          <w:sz w:val="28"/>
          <w:szCs w:val="28"/>
        </w:rPr>
        <w:t>. Не многие педагоги умело могут использовать ресурсы интернет на своих уроках. О том, как можно организовать эту деятельность расскажут нам сегодня наши педагоги.</w:t>
      </w:r>
    </w:p>
    <w:p w:rsidR="00A049B4" w:rsidRDefault="004C2493" w:rsidP="004C2493">
      <w:pPr>
        <w:pStyle w:val="a3"/>
        <w:numPr>
          <w:ilvl w:val="0"/>
          <w:numId w:val="7"/>
        </w:numPr>
        <w:shd w:val="clear" w:color="auto" w:fill="FFFFFF"/>
        <w:spacing w:before="0" w:beforeAutospacing="0" w:after="150" w:afterAutospacing="0"/>
        <w:rPr>
          <w:color w:val="000000"/>
          <w:sz w:val="28"/>
          <w:szCs w:val="28"/>
        </w:rPr>
      </w:pPr>
      <w:r w:rsidRPr="00A049B4">
        <w:rPr>
          <w:b/>
          <w:bCs/>
          <w:color w:val="000000"/>
          <w:sz w:val="28"/>
          <w:szCs w:val="28"/>
        </w:rPr>
        <w:t>Использование компьютера во внеурочной деятельности.</w:t>
      </w:r>
      <w:r w:rsidRPr="00A049B4">
        <w:rPr>
          <w:color w:val="000000"/>
          <w:sz w:val="28"/>
          <w:szCs w:val="28"/>
        </w:rPr>
        <w:t xml:space="preserve"> Здесь можно выделить несколько видов использования информационных технологий в нашей школе. При проведении открытых классных часов, мероприятий, акций, конкурсах и т.д. Презентации используются во внеурочной деятельности на школьных мероприятиях. В данном направлении активно работают и самостоятельно создают презентации </w:t>
      </w:r>
    </w:p>
    <w:p w:rsidR="00A049B4" w:rsidRDefault="004C2493" w:rsidP="004C2493">
      <w:pPr>
        <w:pStyle w:val="a3"/>
        <w:numPr>
          <w:ilvl w:val="0"/>
          <w:numId w:val="7"/>
        </w:numPr>
        <w:shd w:val="clear" w:color="auto" w:fill="FFFFFF"/>
        <w:spacing w:before="0" w:beforeAutospacing="0" w:after="150" w:afterAutospacing="0"/>
        <w:rPr>
          <w:color w:val="000000"/>
          <w:sz w:val="28"/>
          <w:szCs w:val="28"/>
        </w:rPr>
      </w:pPr>
      <w:r w:rsidRPr="00A049B4">
        <w:rPr>
          <w:b/>
          <w:bCs/>
          <w:color w:val="000000"/>
          <w:sz w:val="28"/>
          <w:szCs w:val="28"/>
        </w:rPr>
        <w:t>Дистанционные конкурсы.</w:t>
      </w:r>
      <w:r w:rsidRPr="00A049B4">
        <w:rPr>
          <w:color w:val="000000"/>
          <w:sz w:val="28"/>
          <w:szCs w:val="28"/>
        </w:rPr>
        <w:t xml:space="preserve"> Принимать участие в дистанционных конкурсах могут не только педагоги, но и ученики. </w:t>
      </w:r>
    </w:p>
    <w:p w:rsidR="004C2493" w:rsidRPr="00A049B4" w:rsidRDefault="004C2493" w:rsidP="004C2493">
      <w:pPr>
        <w:pStyle w:val="a3"/>
        <w:numPr>
          <w:ilvl w:val="0"/>
          <w:numId w:val="7"/>
        </w:numPr>
        <w:shd w:val="clear" w:color="auto" w:fill="FFFFFF"/>
        <w:spacing w:before="0" w:beforeAutospacing="0" w:after="150" w:afterAutospacing="0"/>
        <w:rPr>
          <w:color w:val="000000"/>
          <w:sz w:val="28"/>
          <w:szCs w:val="28"/>
        </w:rPr>
      </w:pPr>
      <w:r w:rsidRPr="00A049B4">
        <w:rPr>
          <w:b/>
          <w:bCs/>
          <w:color w:val="000000"/>
          <w:sz w:val="28"/>
          <w:szCs w:val="28"/>
        </w:rPr>
        <w:t>Если говорить о конкурсах в общем, то в этом учебном году наши дети, участвуя в конкурсах использовали не только непосредственно свои силы, но и прибегали к использованию мультимедиа презентаций, видео презентаций, которые дополняли их выступление делая его более глубоким и насыщенным.</w:t>
      </w:r>
    </w:p>
    <w:p w:rsidR="004C2493" w:rsidRPr="004C2493" w:rsidRDefault="004C2493" w:rsidP="004C2493">
      <w:pPr>
        <w:pStyle w:val="a3"/>
        <w:numPr>
          <w:ilvl w:val="1"/>
          <w:numId w:val="8"/>
        </w:numPr>
        <w:shd w:val="clear" w:color="auto" w:fill="FFFFFF"/>
        <w:spacing w:before="0" w:beforeAutospacing="0" w:after="150" w:afterAutospacing="0"/>
        <w:rPr>
          <w:color w:val="000000"/>
          <w:sz w:val="28"/>
          <w:szCs w:val="28"/>
        </w:rPr>
      </w:pPr>
      <w:r w:rsidRPr="004C2493">
        <w:rPr>
          <w:color w:val="000000"/>
          <w:sz w:val="28"/>
          <w:szCs w:val="28"/>
        </w:rPr>
        <w:t>Используя неограниченные ресурсы сети Интернет учащиеся и педагоги могут </w:t>
      </w:r>
      <w:r w:rsidRPr="004C2493">
        <w:rPr>
          <w:b/>
          <w:bCs/>
          <w:color w:val="000000"/>
          <w:sz w:val="28"/>
          <w:szCs w:val="28"/>
        </w:rPr>
        <w:t>повышать свою квалификацию</w:t>
      </w:r>
      <w:r w:rsidRPr="004C2493">
        <w:rPr>
          <w:color w:val="000000"/>
          <w:sz w:val="28"/>
          <w:szCs w:val="28"/>
        </w:rPr>
        <w:t> (дистанционные курсы, желательно бесплатные). Можно самостоятельно пройти дистанционные курсы в сети Интернет по желанию самого педагога.</w:t>
      </w:r>
    </w:p>
    <w:p w:rsidR="004C2493" w:rsidRPr="004C2493" w:rsidRDefault="004C2493" w:rsidP="004C2493">
      <w:pPr>
        <w:pStyle w:val="a3"/>
        <w:numPr>
          <w:ilvl w:val="1"/>
          <w:numId w:val="8"/>
        </w:numPr>
        <w:shd w:val="clear" w:color="auto" w:fill="FFFFFF"/>
        <w:spacing w:before="0" w:beforeAutospacing="0" w:after="150" w:afterAutospacing="0"/>
        <w:rPr>
          <w:color w:val="000000"/>
          <w:sz w:val="28"/>
          <w:szCs w:val="28"/>
        </w:rPr>
      </w:pPr>
      <w:r w:rsidRPr="004C2493">
        <w:rPr>
          <w:b/>
          <w:bCs/>
          <w:color w:val="000000"/>
          <w:sz w:val="28"/>
          <w:szCs w:val="28"/>
        </w:rPr>
        <w:t>Распространение педагогического опыта </w:t>
      </w:r>
      <w:r w:rsidRPr="004C2493">
        <w:rPr>
          <w:color w:val="000000"/>
          <w:sz w:val="28"/>
          <w:szCs w:val="28"/>
        </w:rPr>
        <w:t>(личные сайты учителей, участие в Интернет педсоветах, форумах).</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 xml:space="preserve">Личные сайты, отвечающие образовательным стандартам, </w:t>
      </w:r>
      <w:proofErr w:type="spellStart"/>
      <w:r w:rsidRPr="004C2493">
        <w:rPr>
          <w:color w:val="000000"/>
          <w:sz w:val="28"/>
          <w:szCs w:val="28"/>
        </w:rPr>
        <w:t>блоги</w:t>
      </w:r>
      <w:proofErr w:type="spellEnd"/>
      <w:r w:rsidRPr="004C2493">
        <w:rPr>
          <w:color w:val="000000"/>
          <w:sz w:val="28"/>
          <w:szCs w:val="28"/>
        </w:rPr>
        <w:t xml:space="preserve"> на данном этапе учителя нашей школы не имеют. А так же учителя нашей школы не участвуют в интернет–конфер</w:t>
      </w:r>
      <w:r w:rsidR="00DD5768">
        <w:rPr>
          <w:color w:val="000000"/>
          <w:sz w:val="28"/>
          <w:szCs w:val="28"/>
        </w:rPr>
        <w:t xml:space="preserve">енциях, </w:t>
      </w:r>
      <w:proofErr w:type="spellStart"/>
      <w:r w:rsidR="00DD5768">
        <w:rPr>
          <w:color w:val="000000"/>
          <w:sz w:val="28"/>
          <w:szCs w:val="28"/>
        </w:rPr>
        <w:t>веб-конференциях</w:t>
      </w:r>
      <w:proofErr w:type="spellEnd"/>
      <w:r w:rsidR="00DD5768">
        <w:rPr>
          <w:color w:val="000000"/>
          <w:sz w:val="28"/>
          <w:szCs w:val="28"/>
        </w:rPr>
        <w:t>.</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Внедрение информационных технологий в учебный процесс влечет за собой применение новых методов учебно-воспитательного процесса, повышения педагогической компетентности учителя.</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Практика показывает, что применение ИКТ имеет свои положительные и отрицательные стороны.</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b/>
          <w:bCs/>
          <w:color w:val="000000"/>
          <w:sz w:val="28"/>
          <w:szCs w:val="28"/>
        </w:rPr>
        <w:t>ПОЛОЖИТЕЛЬНЫЕ СТОРОНЫ:</w:t>
      </w:r>
    </w:p>
    <w:p w:rsidR="004C2493" w:rsidRPr="004C2493" w:rsidRDefault="004C2493" w:rsidP="004C2493">
      <w:pPr>
        <w:pStyle w:val="a3"/>
        <w:numPr>
          <w:ilvl w:val="0"/>
          <w:numId w:val="10"/>
        </w:numPr>
        <w:shd w:val="clear" w:color="auto" w:fill="FFFFFF"/>
        <w:spacing w:before="0" w:beforeAutospacing="0" w:after="150" w:afterAutospacing="0"/>
        <w:rPr>
          <w:color w:val="000000"/>
          <w:sz w:val="28"/>
          <w:szCs w:val="28"/>
        </w:rPr>
      </w:pPr>
      <w:r w:rsidRPr="004C2493">
        <w:rPr>
          <w:color w:val="000000"/>
          <w:sz w:val="28"/>
          <w:szCs w:val="28"/>
        </w:rPr>
        <w:lastRenderedPageBreak/>
        <w:t>использование ИКТ дает возможность педагогу индивидуализировать процесс обучения, повысит мотивацию к изучению предмета, стимулировать учащихся;</w:t>
      </w:r>
    </w:p>
    <w:p w:rsidR="004C2493" w:rsidRPr="004C2493" w:rsidRDefault="004C2493" w:rsidP="004C2493">
      <w:pPr>
        <w:pStyle w:val="a3"/>
        <w:numPr>
          <w:ilvl w:val="0"/>
          <w:numId w:val="10"/>
        </w:numPr>
        <w:shd w:val="clear" w:color="auto" w:fill="FFFFFF"/>
        <w:spacing w:before="0" w:beforeAutospacing="0" w:after="150" w:afterAutospacing="0"/>
        <w:rPr>
          <w:color w:val="000000"/>
          <w:sz w:val="28"/>
          <w:szCs w:val="28"/>
        </w:rPr>
      </w:pPr>
      <w:r w:rsidRPr="004C2493">
        <w:rPr>
          <w:color w:val="000000"/>
          <w:sz w:val="28"/>
          <w:szCs w:val="28"/>
        </w:rPr>
        <w:t>все участники образовательного процесса имеют возможность, используя средства Интернет, заняться самообразованием, исследовательской деятельностью, что, важно для всестороннего развития личности, как ребенка, так и взрослого;</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3. информационно-коммуникационные технологии дают возможность учащимся спланировать время обучения при работе с компьютерными тренажерами, сформировать общую картину при восприятии и запоминании материала;</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4. ИКТ дают возможность создать собственный фонд демонстрационных материалов, которые способны развивать логическое и образное мышление учащихся, использовать разные виды внимания.</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5. свобода поиска и выбора учебной информации, ее доступность, неограниченность информационных ресурсов, разнообразие видов информации и т.д.</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7. процесс обучения становится более индивидуализированным, личностно-ориентированным. Новые информационные технологии превращают обучение в увлекательный процесс, с элементами игры, способствуют развитию исследовательских навыков учащихся. У учителя появляются дополнительные стимулы отойти от традиционной репродуктивной модели преподавания в пользу исследовательских, проектных методик;</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8.  с появлением компьютерных сетей школьники и учителя приобрели новую возможность оперативно получать информацию из любой точки земного шара. Через глобальную телекоммуникационную сеть Интернет возможен мгновенный доступ к мировым информационным ресурсам (электронным библиотекам, базам данных, хранилищам файлов, и т.д.)</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b/>
          <w:bCs/>
          <w:color w:val="000000"/>
          <w:sz w:val="28"/>
          <w:szCs w:val="28"/>
        </w:rPr>
        <w:t>ОТРИЦАТЕЛЬНЫЕ СТОРОНЫ:</w:t>
      </w:r>
    </w:p>
    <w:p w:rsidR="004C2493" w:rsidRPr="004C2493" w:rsidRDefault="004C2493" w:rsidP="004C2493">
      <w:pPr>
        <w:pStyle w:val="a3"/>
        <w:numPr>
          <w:ilvl w:val="0"/>
          <w:numId w:val="11"/>
        </w:numPr>
        <w:shd w:val="clear" w:color="auto" w:fill="FFFFFF"/>
        <w:spacing w:before="0" w:beforeAutospacing="0" w:after="150" w:afterAutospacing="0"/>
        <w:rPr>
          <w:color w:val="000000"/>
          <w:sz w:val="28"/>
          <w:szCs w:val="28"/>
        </w:rPr>
      </w:pPr>
      <w:r w:rsidRPr="004C2493">
        <w:rPr>
          <w:color w:val="000000"/>
          <w:sz w:val="28"/>
          <w:szCs w:val="28"/>
        </w:rPr>
        <w:t>возросшие требования к педагогу;</w:t>
      </w:r>
    </w:p>
    <w:p w:rsidR="004C2493" w:rsidRPr="004C2493" w:rsidRDefault="004C2493" w:rsidP="004C2493">
      <w:pPr>
        <w:pStyle w:val="a3"/>
        <w:numPr>
          <w:ilvl w:val="0"/>
          <w:numId w:val="11"/>
        </w:numPr>
        <w:shd w:val="clear" w:color="auto" w:fill="FFFFFF"/>
        <w:spacing w:before="0" w:beforeAutospacing="0" w:after="150" w:afterAutospacing="0"/>
        <w:rPr>
          <w:color w:val="000000"/>
          <w:sz w:val="28"/>
          <w:szCs w:val="28"/>
        </w:rPr>
      </w:pPr>
      <w:r w:rsidRPr="004C2493">
        <w:rPr>
          <w:color w:val="000000"/>
          <w:sz w:val="28"/>
          <w:szCs w:val="28"/>
        </w:rPr>
        <w:t>неустойчивая детская психика приводит к привыканию к компьютеру учащихся, что сказывается на их здоровье;</w:t>
      </w:r>
    </w:p>
    <w:p w:rsidR="004C2493" w:rsidRPr="004C2493" w:rsidRDefault="004C2493" w:rsidP="004C2493">
      <w:pPr>
        <w:pStyle w:val="a3"/>
        <w:numPr>
          <w:ilvl w:val="0"/>
          <w:numId w:val="11"/>
        </w:numPr>
        <w:shd w:val="clear" w:color="auto" w:fill="FFFFFF"/>
        <w:spacing w:before="0" w:beforeAutospacing="0" w:after="150" w:afterAutospacing="0"/>
        <w:rPr>
          <w:color w:val="000000"/>
          <w:sz w:val="28"/>
          <w:szCs w:val="28"/>
        </w:rPr>
      </w:pPr>
      <w:proofErr w:type="spellStart"/>
      <w:r w:rsidRPr="004C2493">
        <w:rPr>
          <w:color w:val="000000"/>
          <w:sz w:val="28"/>
          <w:szCs w:val="28"/>
        </w:rPr>
        <w:t>неотфильтрованная</w:t>
      </w:r>
      <w:proofErr w:type="spellEnd"/>
      <w:r w:rsidRPr="004C2493">
        <w:rPr>
          <w:color w:val="000000"/>
          <w:sz w:val="28"/>
          <w:szCs w:val="28"/>
        </w:rPr>
        <w:t xml:space="preserve"> информация наносит психологический вред ребенку;</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4. исследовательская деятельность учащихся затруднена двумя причинами:</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 множество рефератов на CD дисках и в Интернете, дающие возможность получить готовый продукт;</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 технология проектной деятельности не до конца освоена учителями-предметниками;</w:t>
      </w:r>
    </w:p>
    <w:p w:rsidR="004C2493" w:rsidRPr="004C2493" w:rsidRDefault="004C2493" w:rsidP="004C2493">
      <w:pPr>
        <w:pStyle w:val="a3"/>
        <w:numPr>
          <w:ilvl w:val="0"/>
          <w:numId w:val="12"/>
        </w:numPr>
        <w:shd w:val="clear" w:color="auto" w:fill="FFFFFF"/>
        <w:spacing w:before="0" w:beforeAutospacing="0" w:after="150" w:afterAutospacing="0"/>
        <w:rPr>
          <w:color w:val="000000"/>
          <w:sz w:val="28"/>
          <w:szCs w:val="28"/>
        </w:rPr>
      </w:pPr>
      <w:r w:rsidRPr="004C2493">
        <w:rPr>
          <w:color w:val="000000"/>
          <w:sz w:val="28"/>
          <w:szCs w:val="28"/>
        </w:rPr>
        <w:t>невысокая информационная культура;</w:t>
      </w:r>
    </w:p>
    <w:p w:rsidR="004C2493" w:rsidRPr="004C2493" w:rsidRDefault="004C2493" w:rsidP="004C2493">
      <w:pPr>
        <w:pStyle w:val="a3"/>
        <w:numPr>
          <w:ilvl w:val="0"/>
          <w:numId w:val="12"/>
        </w:numPr>
        <w:shd w:val="clear" w:color="auto" w:fill="FFFFFF"/>
        <w:spacing w:before="0" w:beforeAutospacing="0" w:after="150" w:afterAutospacing="0"/>
        <w:rPr>
          <w:color w:val="000000"/>
          <w:sz w:val="28"/>
          <w:szCs w:val="28"/>
        </w:rPr>
      </w:pPr>
      <w:r w:rsidRPr="004C2493">
        <w:rPr>
          <w:color w:val="000000"/>
          <w:sz w:val="28"/>
          <w:szCs w:val="28"/>
        </w:rPr>
        <w:t>психологическая неготовность учителей к освоению ИКТ;</w:t>
      </w:r>
    </w:p>
    <w:p w:rsidR="004C2493" w:rsidRPr="004C2493" w:rsidRDefault="004C2493" w:rsidP="004C2493">
      <w:pPr>
        <w:pStyle w:val="a3"/>
        <w:numPr>
          <w:ilvl w:val="0"/>
          <w:numId w:val="12"/>
        </w:numPr>
        <w:shd w:val="clear" w:color="auto" w:fill="FFFFFF"/>
        <w:spacing w:before="0" w:beforeAutospacing="0" w:after="150" w:afterAutospacing="0"/>
        <w:rPr>
          <w:color w:val="000000"/>
          <w:sz w:val="28"/>
          <w:szCs w:val="28"/>
        </w:rPr>
      </w:pPr>
      <w:r w:rsidRPr="004C2493">
        <w:rPr>
          <w:color w:val="000000"/>
          <w:sz w:val="28"/>
          <w:szCs w:val="28"/>
        </w:rPr>
        <w:lastRenderedPageBreak/>
        <w:t xml:space="preserve">часто встречается невысокое качество авторских </w:t>
      </w:r>
      <w:proofErr w:type="spellStart"/>
      <w:r w:rsidRPr="004C2493">
        <w:rPr>
          <w:color w:val="000000"/>
          <w:sz w:val="28"/>
          <w:szCs w:val="28"/>
        </w:rPr>
        <w:t>мультимедийных</w:t>
      </w:r>
      <w:proofErr w:type="spellEnd"/>
      <w:r w:rsidRPr="004C2493">
        <w:rPr>
          <w:color w:val="000000"/>
          <w:sz w:val="28"/>
          <w:szCs w:val="28"/>
        </w:rPr>
        <w:t xml:space="preserve"> программ с точки зрения содержания и методики: погоня за «картинкой» в ущерб содержанию, неудачное методическое сопровождение;</w:t>
      </w:r>
    </w:p>
    <w:p w:rsidR="004C2493" w:rsidRPr="004C2493" w:rsidRDefault="004C2493" w:rsidP="004C2493">
      <w:pPr>
        <w:pStyle w:val="a3"/>
        <w:numPr>
          <w:ilvl w:val="0"/>
          <w:numId w:val="12"/>
        </w:numPr>
        <w:shd w:val="clear" w:color="auto" w:fill="FFFFFF"/>
        <w:spacing w:before="0" w:beforeAutospacing="0" w:after="150" w:afterAutospacing="0"/>
        <w:rPr>
          <w:color w:val="000000"/>
          <w:sz w:val="28"/>
          <w:szCs w:val="28"/>
        </w:rPr>
      </w:pPr>
      <w:r w:rsidRPr="004C2493">
        <w:rPr>
          <w:color w:val="000000"/>
          <w:sz w:val="28"/>
          <w:szCs w:val="28"/>
        </w:rPr>
        <w:t>ИКТ оказывает негативное воздействие на личность ученика: утрата</w:t>
      </w:r>
    </w:p>
    <w:p w:rsidR="004C2493" w:rsidRPr="004C2493" w:rsidRDefault="004C2493" w:rsidP="004C2493">
      <w:pPr>
        <w:pStyle w:val="a3"/>
        <w:shd w:val="clear" w:color="auto" w:fill="FFFFFF"/>
        <w:spacing w:before="0" w:beforeAutospacing="0" w:after="150" w:afterAutospacing="0"/>
        <w:rPr>
          <w:color w:val="000000"/>
          <w:sz w:val="28"/>
          <w:szCs w:val="28"/>
        </w:rPr>
      </w:pPr>
      <w:r w:rsidRPr="004C2493">
        <w:rPr>
          <w:color w:val="000000"/>
          <w:sz w:val="28"/>
          <w:szCs w:val="28"/>
        </w:rPr>
        <w:t>коммуникативных навыков, чрезмерная индивидуализация и утрата навыков групповой работы, отрицательно сказывается на здоровье, формирует психологическую зависимость от виртуального мира, стимулирует акцент не на анализ, а на поиск и сбор материала, ухудшает устную и письменную речь;</w:t>
      </w:r>
    </w:p>
    <w:p w:rsidR="004C2493" w:rsidRPr="004C2493" w:rsidRDefault="00FA2ABF" w:rsidP="004C2493">
      <w:pPr>
        <w:pStyle w:val="a3"/>
        <w:shd w:val="clear" w:color="auto" w:fill="FFFFFF"/>
        <w:spacing w:before="0" w:beforeAutospacing="0" w:after="150" w:afterAutospacing="0"/>
        <w:rPr>
          <w:color w:val="000000"/>
          <w:sz w:val="28"/>
          <w:szCs w:val="28"/>
        </w:rPr>
      </w:pPr>
      <w:r>
        <w:rPr>
          <w:color w:val="000000"/>
          <w:sz w:val="28"/>
          <w:szCs w:val="28"/>
        </w:rPr>
        <w:t xml:space="preserve">  </w:t>
      </w:r>
      <w:r w:rsidR="004C2493" w:rsidRPr="004C2493">
        <w:rPr>
          <w:color w:val="000000"/>
          <w:sz w:val="28"/>
          <w:szCs w:val="28"/>
        </w:rPr>
        <w:t>Тем ни менее применение ИКТ оправдано, так как позволяет активизировать деятельность учащихся, повысить профессиональный уровень педагога, разнообразить формы межличностного общения всех участников образовательного процесса. Но необходимо ограничивать доступ к информационным ресурсам, создать условия для творческой и исследовательской деятельности учащихся с различным уровнем развития.</w:t>
      </w:r>
    </w:p>
    <w:p w:rsidR="004C2493" w:rsidRPr="004C2493" w:rsidRDefault="00FA2ABF" w:rsidP="004C2493">
      <w:pPr>
        <w:pStyle w:val="a3"/>
        <w:shd w:val="clear" w:color="auto" w:fill="FFFFFF"/>
        <w:spacing w:before="0" w:beforeAutospacing="0" w:after="150" w:afterAutospacing="0"/>
        <w:rPr>
          <w:color w:val="000000"/>
          <w:sz w:val="28"/>
          <w:szCs w:val="28"/>
        </w:rPr>
      </w:pPr>
      <w:r>
        <w:rPr>
          <w:color w:val="000000"/>
          <w:sz w:val="28"/>
          <w:szCs w:val="28"/>
        </w:rPr>
        <w:t xml:space="preserve">  </w:t>
      </w:r>
      <w:r w:rsidR="004C2493" w:rsidRPr="004C2493">
        <w:rPr>
          <w:color w:val="000000"/>
          <w:sz w:val="28"/>
          <w:szCs w:val="28"/>
        </w:rPr>
        <w:t>Применение информационно-коммуникационных технологий в образовательном и воспитательном процессе не замыкается лишь на использовании компьютера как печатной машинки для подготовки каких-либо иллюстративных материалов. И не ограничивается только демонстрацией презентаций. Это использование всего потенциала цифровых образовательных ресурсов для достижения поставленных образовательным учреждением целей.</w:t>
      </w:r>
    </w:p>
    <w:p w:rsidR="004C2493" w:rsidRPr="004C2493" w:rsidRDefault="00FA2ABF" w:rsidP="004C2493">
      <w:pPr>
        <w:pStyle w:val="a3"/>
        <w:shd w:val="clear" w:color="auto" w:fill="FFFFFF"/>
        <w:spacing w:before="0" w:beforeAutospacing="0" w:after="150" w:afterAutospacing="0"/>
        <w:rPr>
          <w:color w:val="000000"/>
          <w:sz w:val="28"/>
          <w:szCs w:val="28"/>
        </w:rPr>
      </w:pPr>
      <w:r>
        <w:rPr>
          <w:color w:val="000000"/>
          <w:sz w:val="28"/>
          <w:szCs w:val="28"/>
        </w:rPr>
        <w:t xml:space="preserve">   </w:t>
      </w:r>
      <w:r w:rsidR="004C2493" w:rsidRPr="004C2493">
        <w:rPr>
          <w:color w:val="000000"/>
          <w:sz w:val="28"/>
          <w:szCs w:val="28"/>
        </w:rPr>
        <w:t>Введение ИКТ в процесс образования – неизбежный процесс, веление времени. Педагог востребован, пока он учиться, повышает свой профессионализм, то есть шагает в ногу со временем, умело применяя в своей работе новые технологии. Тема педагогического совета является перспективной, так как в современных условиях качество образования зависит не от объема знаний учащегося, а от владения им ключевых компетентностей, в следующем учебном году я планирую изучить работу молодых учителей по их деятельности в области использования информационно-коммуникационных технологий в процессе обучения.</w:t>
      </w:r>
    </w:p>
    <w:p w:rsidR="004C2493" w:rsidRPr="004C2493" w:rsidRDefault="00FA2ABF" w:rsidP="00FA2ABF">
      <w:pPr>
        <w:pStyle w:val="a3"/>
        <w:shd w:val="clear" w:color="auto" w:fill="FFFFFF"/>
        <w:spacing w:before="0" w:beforeAutospacing="0" w:after="150" w:afterAutospacing="0"/>
        <w:rPr>
          <w:color w:val="000000"/>
          <w:sz w:val="28"/>
          <w:szCs w:val="28"/>
        </w:rPr>
      </w:pPr>
      <w:r>
        <w:rPr>
          <w:rFonts w:ascii="Arial" w:hAnsi="Arial" w:cs="Arial"/>
          <w:color w:val="000000"/>
          <w:shd w:val="clear" w:color="auto" w:fill="FFFFFF"/>
        </w:rPr>
        <w:t>Таким образом, творческий подход позволяет педагогу максимально эффективно использовать в своей работе богатый инструментарий, представляемый современными компьютерными технологиями. Уроки с использованием ИКТ повышают учебную мотивацию, а, следовательно, и интерес к предмету.</w:t>
      </w:r>
      <w:r>
        <w:rPr>
          <w:rFonts w:ascii="Arial" w:hAnsi="Arial" w:cs="Arial"/>
          <w:color w:val="000000"/>
        </w:rPr>
        <w:br/>
      </w:r>
      <w:r>
        <w:rPr>
          <w:rFonts w:ascii="Arial" w:hAnsi="Arial" w:cs="Arial"/>
          <w:color w:val="000000"/>
        </w:rPr>
        <w:br/>
      </w:r>
      <w:r>
        <w:rPr>
          <w:rFonts w:ascii="Arial" w:hAnsi="Arial" w:cs="Arial"/>
          <w:color w:val="000000"/>
          <w:shd w:val="clear" w:color="auto" w:fill="FFFFFF"/>
        </w:rPr>
        <w:t>При активном использовании ИКТ успешнее достигаются общие цели образования, легче формируются компетенции в области коммуникации: умение собирать факты, их сопоставлять, организовывать, выражать свои мысли на бумаге и устно, логически рассуждать, слушать и понимать устную  и письменную речь, открывать что-то новое, делать выбор и принимать решения.</w:t>
      </w:r>
      <w:r>
        <w:rPr>
          <w:rFonts w:ascii="Arial" w:hAnsi="Arial" w:cs="Arial"/>
          <w:color w:val="000000"/>
        </w:rPr>
        <w:br/>
      </w:r>
      <w:r>
        <w:rPr>
          <w:rFonts w:ascii="Arial" w:hAnsi="Arial" w:cs="Arial"/>
          <w:color w:val="000000"/>
          <w:shd w:val="clear" w:color="auto" w:fill="FFFFFF"/>
        </w:rPr>
        <w:t> </w:t>
      </w:r>
    </w:p>
    <w:p w:rsidR="00345B1E" w:rsidRPr="004C2493" w:rsidRDefault="00345B1E" w:rsidP="00345B1E">
      <w:pPr>
        <w:rPr>
          <w:rFonts w:ascii="Times New Roman" w:eastAsia="Times New Roman" w:hAnsi="Times New Roman" w:cs="Times New Roman"/>
          <w:sz w:val="28"/>
          <w:szCs w:val="28"/>
          <w:lang w:eastAsia="ru-RU"/>
        </w:rPr>
      </w:pPr>
    </w:p>
    <w:sectPr w:rsidR="00345B1E" w:rsidRPr="004C2493" w:rsidSect="00FA2ABF">
      <w:pgSz w:w="11906" w:h="16838"/>
      <w:pgMar w:top="1134" w:right="850"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mj-ea">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B7F"/>
    <w:multiLevelType w:val="multilevel"/>
    <w:tmpl w:val="7B7A8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440BC4"/>
    <w:multiLevelType w:val="multilevel"/>
    <w:tmpl w:val="3E78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6F67CF"/>
    <w:multiLevelType w:val="multilevel"/>
    <w:tmpl w:val="F2A6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21F2D"/>
    <w:multiLevelType w:val="multilevel"/>
    <w:tmpl w:val="5E7AE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23716B"/>
    <w:multiLevelType w:val="multilevel"/>
    <w:tmpl w:val="D6120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26411E"/>
    <w:multiLevelType w:val="multilevel"/>
    <w:tmpl w:val="B2D05F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1258C3"/>
    <w:multiLevelType w:val="multilevel"/>
    <w:tmpl w:val="DDCED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A3371A"/>
    <w:multiLevelType w:val="multilevel"/>
    <w:tmpl w:val="5D5C2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F7227C"/>
    <w:multiLevelType w:val="multilevel"/>
    <w:tmpl w:val="7374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555A92"/>
    <w:multiLevelType w:val="multilevel"/>
    <w:tmpl w:val="C61A6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A8763C"/>
    <w:multiLevelType w:val="multilevel"/>
    <w:tmpl w:val="4A12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327744"/>
    <w:multiLevelType w:val="multilevel"/>
    <w:tmpl w:val="86141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0"/>
  </w:num>
  <w:num w:numId="3">
    <w:abstractNumId w:val="1"/>
  </w:num>
  <w:num w:numId="4">
    <w:abstractNumId w:val="8"/>
  </w:num>
  <w:num w:numId="5">
    <w:abstractNumId w:val="4"/>
  </w:num>
  <w:num w:numId="6">
    <w:abstractNumId w:val="0"/>
  </w:num>
  <w:num w:numId="7">
    <w:abstractNumId w:val="6"/>
  </w:num>
  <w:num w:numId="8">
    <w:abstractNumId w:val="5"/>
  </w:num>
  <w:num w:numId="9">
    <w:abstractNumId w:val="9"/>
  </w:num>
  <w:num w:numId="10">
    <w:abstractNumId w:val="7"/>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45B1E"/>
    <w:rsid w:val="002155AD"/>
    <w:rsid w:val="00345B1E"/>
    <w:rsid w:val="004C2493"/>
    <w:rsid w:val="007178FE"/>
    <w:rsid w:val="00886CE3"/>
    <w:rsid w:val="00A049B4"/>
    <w:rsid w:val="00B043B0"/>
    <w:rsid w:val="00B86CE3"/>
    <w:rsid w:val="00DD5768"/>
    <w:rsid w:val="00E40E9E"/>
    <w:rsid w:val="00FA2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E9E"/>
  </w:style>
  <w:style w:type="paragraph" w:styleId="1">
    <w:name w:val="heading 1"/>
    <w:basedOn w:val="a"/>
    <w:next w:val="a"/>
    <w:link w:val="10"/>
    <w:uiPriority w:val="9"/>
    <w:qFormat/>
    <w:rsid w:val="00345B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45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45B1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345B1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45B1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45B1E"/>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345B1E"/>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345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ductsnippettitletrulm">
    <w:name w:val="productsnippet_title__trulm"/>
    <w:basedOn w:val="a0"/>
    <w:rsid w:val="00345B1E"/>
  </w:style>
  <w:style w:type="character" w:customStyle="1" w:styleId="productsnippetauthortdi0v">
    <w:name w:val="productsnippet_author__tdi0v"/>
    <w:basedOn w:val="a0"/>
    <w:rsid w:val="00345B1E"/>
  </w:style>
  <w:style w:type="character" w:customStyle="1" w:styleId="productsnippetdescriptiontextrrkca">
    <w:name w:val="productsnippet_descriptiontext__rrkca"/>
    <w:basedOn w:val="a0"/>
    <w:rsid w:val="00345B1E"/>
  </w:style>
  <w:style w:type="character" w:styleId="a4">
    <w:name w:val="Hyperlink"/>
    <w:basedOn w:val="a0"/>
    <w:uiPriority w:val="99"/>
    <w:semiHidden/>
    <w:unhideWhenUsed/>
    <w:rsid w:val="00345B1E"/>
    <w:rPr>
      <w:color w:val="0000FF"/>
      <w:u w:val="single"/>
    </w:rPr>
  </w:style>
  <w:style w:type="character" w:customStyle="1" w:styleId="themeh5oldjfgic">
    <w:name w:val="theme_h5old__jfgic"/>
    <w:basedOn w:val="a0"/>
    <w:rsid w:val="00345B1E"/>
  </w:style>
  <w:style w:type="character" w:customStyle="1" w:styleId="themeh5medium9xwik">
    <w:name w:val="theme_h5medium__9xwik"/>
    <w:basedOn w:val="a0"/>
    <w:rsid w:val="00345B1E"/>
  </w:style>
  <w:style w:type="character" w:customStyle="1" w:styleId="10">
    <w:name w:val="Заголовок 1 Знак"/>
    <w:basedOn w:val="a0"/>
    <w:link w:val="1"/>
    <w:uiPriority w:val="9"/>
    <w:rsid w:val="00345B1E"/>
    <w:rPr>
      <w:rFonts w:asciiTheme="majorHAnsi" w:eastAsiaTheme="majorEastAsia" w:hAnsiTheme="majorHAnsi" w:cstheme="majorBidi"/>
      <w:b/>
      <w:bCs/>
      <w:color w:val="365F91" w:themeColor="accent1" w:themeShade="BF"/>
      <w:sz w:val="28"/>
      <w:szCs w:val="28"/>
    </w:rPr>
  </w:style>
  <w:style w:type="character" w:customStyle="1" w:styleId="date">
    <w:name w:val="date"/>
    <w:basedOn w:val="a0"/>
    <w:rsid w:val="00345B1E"/>
  </w:style>
  <w:style w:type="character" w:customStyle="1" w:styleId="comments">
    <w:name w:val="comments"/>
    <w:basedOn w:val="a0"/>
    <w:rsid w:val="00345B1E"/>
  </w:style>
  <w:style w:type="character" w:customStyle="1" w:styleId="fio">
    <w:name w:val="fio"/>
    <w:basedOn w:val="a0"/>
    <w:rsid w:val="00345B1E"/>
  </w:style>
  <w:style w:type="paragraph" w:styleId="a5">
    <w:name w:val="Balloon Text"/>
    <w:basedOn w:val="a"/>
    <w:link w:val="a6"/>
    <w:uiPriority w:val="99"/>
    <w:semiHidden/>
    <w:unhideWhenUsed/>
    <w:rsid w:val="00345B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5B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278838">
      <w:bodyDiv w:val="1"/>
      <w:marLeft w:val="0"/>
      <w:marRight w:val="0"/>
      <w:marTop w:val="0"/>
      <w:marBottom w:val="0"/>
      <w:divBdr>
        <w:top w:val="none" w:sz="0" w:space="0" w:color="auto"/>
        <w:left w:val="none" w:sz="0" w:space="0" w:color="auto"/>
        <w:bottom w:val="none" w:sz="0" w:space="0" w:color="auto"/>
        <w:right w:val="none" w:sz="0" w:space="0" w:color="auto"/>
      </w:divBdr>
      <w:divsChild>
        <w:div w:id="2064862946">
          <w:marLeft w:val="0"/>
          <w:marRight w:val="0"/>
          <w:marTop w:val="150"/>
          <w:marBottom w:val="0"/>
          <w:divBdr>
            <w:top w:val="none" w:sz="0" w:space="0" w:color="auto"/>
            <w:left w:val="none" w:sz="0" w:space="0" w:color="auto"/>
            <w:bottom w:val="none" w:sz="0" w:space="0" w:color="auto"/>
            <w:right w:val="none" w:sz="0" w:space="0" w:color="auto"/>
          </w:divBdr>
        </w:div>
        <w:div w:id="132799711">
          <w:marLeft w:val="0"/>
          <w:marRight w:val="0"/>
          <w:marTop w:val="0"/>
          <w:marBottom w:val="0"/>
          <w:divBdr>
            <w:top w:val="none" w:sz="0" w:space="0" w:color="auto"/>
            <w:left w:val="none" w:sz="0" w:space="0" w:color="auto"/>
            <w:bottom w:val="none" w:sz="0" w:space="0" w:color="auto"/>
            <w:right w:val="none" w:sz="0" w:space="0" w:color="auto"/>
          </w:divBdr>
          <w:divsChild>
            <w:div w:id="1576475763">
              <w:marLeft w:val="150"/>
              <w:marRight w:val="0"/>
              <w:marTop w:val="0"/>
              <w:marBottom w:val="300"/>
              <w:divBdr>
                <w:top w:val="none" w:sz="0" w:space="0" w:color="auto"/>
                <w:left w:val="single" w:sz="6" w:space="11" w:color="EEEEEE"/>
                <w:bottom w:val="none" w:sz="0" w:space="0" w:color="auto"/>
                <w:right w:val="none" w:sz="0" w:space="0" w:color="auto"/>
              </w:divBdr>
              <w:divsChild>
                <w:div w:id="1568492678">
                  <w:marLeft w:val="0"/>
                  <w:marRight w:val="0"/>
                  <w:marTop w:val="0"/>
                  <w:marBottom w:val="0"/>
                  <w:divBdr>
                    <w:top w:val="none" w:sz="0" w:space="0" w:color="auto"/>
                    <w:left w:val="none" w:sz="0" w:space="0" w:color="auto"/>
                    <w:bottom w:val="none" w:sz="0" w:space="0" w:color="auto"/>
                    <w:right w:val="none" w:sz="0" w:space="0" w:color="auto"/>
                  </w:divBdr>
                </w:div>
                <w:div w:id="1548882047">
                  <w:marLeft w:val="0"/>
                  <w:marRight w:val="0"/>
                  <w:marTop w:val="0"/>
                  <w:marBottom w:val="0"/>
                  <w:divBdr>
                    <w:top w:val="none" w:sz="0" w:space="0" w:color="auto"/>
                    <w:left w:val="none" w:sz="0" w:space="0" w:color="auto"/>
                    <w:bottom w:val="none" w:sz="0" w:space="0" w:color="auto"/>
                    <w:right w:val="none" w:sz="0" w:space="0" w:color="auto"/>
                  </w:divBdr>
                </w:div>
              </w:divsChild>
            </w:div>
            <w:div w:id="7418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09153">
      <w:bodyDiv w:val="1"/>
      <w:marLeft w:val="0"/>
      <w:marRight w:val="0"/>
      <w:marTop w:val="0"/>
      <w:marBottom w:val="0"/>
      <w:divBdr>
        <w:top w:val="none" w:sz="0" w:space="0" w:color="auto"/>
        <w:left w:val="none" w:sz="0" w:space="0" w:color="auto"/>
        <w:bottom w:val="none" w:sz="0" w:space="0" w:color="auto"/>
        <w:right w:val="none" w:sz="0" w:space="0" w:color="auto"/>
      </w:divBdr>
    </w:div>
    <w:div w:id="1111434638">
      <w:bodyDiv w:val="1"/>
      <w:marLeft w:val="0"/>
      <w:marRight w:val="0"/>
      <w:marTop w:val="0"/>
      <w:marBottom w:val="0"/>
      <w:divBdr>
        <w:top w:val="none" w:sz="0" w:space="0" w:color="auto"/>
        <w:left w:val="none" w:sz="0" w:space="0" w:color="auto"/>
        <w:bottom w:val="none" w:sz="0" w:space="0" w:color="auto"/>
        <w:right w:val="none" w:sz="0" w:space="0" w:color="auto"/>
      </w:divBdr>
    </w:div>
    <w:div w:id="1774202064">
      <w:bodyDiv w:val="1"/>
      <w:marLeft w:val="0"/>
      <w:marRight w:val="0"/>
      <w:marTop w:val="0"/>
      <w:marBottom w:val="0"/>
      <w:divBdr>
        <w:top w:val="none" w:sz="0" w:space="0" w:color="auto"/>
        <w:left w:val="none" w:sz="0" w:space="0" w:color="auto"/>
        <w:bottom w:val="none" w:sz="0" w:space="0" w:color="auto"/>
        <w:right w:val="none" w:sz="0" w:space="0" w:color="auto"/>
      </w:divBdr>
      <w:divsChild>
        <w:div w:id="1694334007">
          <w:marLeft w:val="0"/>
          <w:marRight w:val="0"/>
          <w:marTop w:val="0"/>
          <w:marBottom w:val="0"/>
          <w:divBdr>
            <w:top w:val="none" w:sz="0" w:space="0" w:color="auto"/>
            <w:left w:val="none" w:sz="0" w:space="0" w:color="auto"/>
            <w:bottom w:val="none" w:sz="0" w:space="0" w:color="auto"/>
            <w:right w:val="none" w:sz="0" w:space="0" w:color="auto"/>
          </w:divBdr>
        </w:div>
        <w:div w:id="2058622859">
          <w:marLeft w:val="0"/>
          <w:marRight w:val="0"/>
          <w:marTop w:val="0"/>
          <w:marBottom w:val="0"/>
          <w:divBdr>
            <w:top w:val="none" w:sz="0" w:space="0" w:color="auto"/>
            <w:left w:val="none" w:sz="0" w:space="0" w:color="auto"/>
            <w:bottom w:val="none" w:sz="0" w:space="0" w:color="auto"/>
            <w:right w:val="none" w:sz="0" w:space="0" w:color="auto"/>
          </w:divBdr>
        </w:div>
        <w:div w:id="1222793186">
          <w:marLeft w:val="0"/>
          <w:marRight w:val="0"/>
          <w:marTop w:val="0"/>
          <w:marBottom w:val="0"/>
          <w:divBdr>
            <w:top w:val="none" w:sz="0" w:space="0" w:color="auto"/>
            <w:left w:val="none" w:sz="0" w:space="0" w:color="auto"/>
            <w:bottom w:val="none" w:sz="0" w:space="0" w:color="auto"/>
            <w:right w:val="none" w:sz="0" w:space="0" w:color="auto"/>
          </w:divBdr>
        </w:div>
        <w:div w:id="978264469">
          <w:marLeft w:val="0"/>
          <w:marRight w:val="0"/>
          <w:marTop w:val="0"/>
          <w:marBottom w:val="0"/>
          <w:divBdr>
            <w:top w:val="none" w:sz="0" w:space="0" w:color="auto"/>
            <w:left w:val="none" w:sz="0" w:space="0" w:color="auto"/>
            <w:bottom w:val="none" w:sz="0" w:space="0" w:color="auto"/>
            <w:right w:val="none" w:sz="0" w:space="0" w:color="auto"/>
          </w:divBdr>
          <w:divsChild>
            <w:div w:id="1384520941">
              <w:marLeft w:val="0"/>
              <w:marRight w:val="0"/>
              <w:marTop w:val="0"/>
              <w:marBottom w:val="0"/>
              <w:divBdr>
                <w:top w:val="none" w:sz="0" w:space="0" w:color="auto"/>
                <w:left w:val="none" w:sz="0" w:space="0" w:color="auto"/>
                <w:bottom w:val="none" w:sz="0" w:space="0" w:color="auto"/>
                <w:right w:val="none" w:sz="0" w:space="0" w:color="auto"/>
              </w:divBdr>
            </w:div>
          </w:divsChild>
        </w:div>
        <w:div w:id="1677533092">
          <w:marLeft w:val="0"/>
          <w:marRight w:val="0"/>
          <w:marTop w:val="0"/>
          <w:marBottom w:val="0"/>
          <w:divBdr>
            <w:top w:val="none" w:sz="0" w:space="0" w:color="auto"/>
            <w:left w:val="none" w:sz="0" w:space="0" w:color="auto"/>
            <w:bottom w:val="none" w:sz="0" w:space="0" w:color="auto"/>
            <w:right w:val="none" w:sz="0" w:space="0" w:color="auto"/>
          </w:divBdr>
        </w:div>
        <w:div w:id="1854687907">
          <w:marLeft w:val="0"/>
          <w:marRight w:val="0"/>
          <w:marTop w:val="0"/>
          <w:marBottom w:val="0"/>
          <w:divBdr>
            <w:top w:val="none" w:sz="0" w:space="0" w:color="auto"/>
            <w:left w:val="none" w:sz="0" w:space="0" w:color="auto"/>
            <w:bottom w:val="none" w:sz="0" w:space="0" w:color="auto"/>
            <w:right w:val="none" w:sz="0" w:space="0" w:color="auto"/>
          </w:divBdr>
        </w:div>
        <w:div w:id="1686907800">
          <w:marLeft w:val="0"/>
          <w:marRight w:val="0"/>
          <w:marTop w:val="0"/>
          <w:marBottom w:val="0"/>
          <w:divBdr>
            <w:top w:val="none" w:sz="0" w:space="0" w:color="auto"/>
            <w:left w:val="none" w:sz="0" w:space="0" w:color="auto"/>
            <w:bottom w:val="none" w:sz="0" w:space="0" w:color="auto"/>
            <w:right w:val="none" w:sz="0" w:space="0" w:color="auto"/>
          </w:divBdr>
        </w:div>
        <w:div w:id="706683295">
          <w:marLeft w:val="0"/>
          <w:marRight w:val="0"/>
          <w:marTop w:val="0"/>
          <w:marBottom w:val="0"/>
          <w:divBdr>
            <w:top w:val="none" w:sz="0" w:space="0" w:color="auto"/>
            <w:left w:val="none" w:sz="0" w:space="0" w:color="auto"/>
            <w:bottom w:val="none" w:sz="0" w:space="0" w:color="auto"/>
            <w:right w:val="none" w:sz="0" w:space="0" w:color="auto"/>
          </w:divBdr>
        </w:div>
        <w:div w:id="931090573">
          <w:marLeft w:val="0"/>
          <w:marRight w:val="0"/>
          <w:marTop w:val="600"/>
          <w:marBottom w:val="600"/>
          <w:divBdr>
            <w:top w:val="none" w:sz="0" w:space="0" w:color="auto"/>
            <w:left w:val="none" w:sz="0" w:space="0" w:color="auto"/>
            <w:bottom w:val="none" w:sz="0" w:space="0" w:color="auto"/>
            <w:right w:val="none" w:sz="0" w:space="0" w:color="auto"/>
          </w:divBdr>
          <w:divsChild>
            <w:div w:id="1541941571">
              <w:marLeft w:val="0"/>
              <w:marRight w:val="360"/>
              <w:marTop w:val="0"/>
              <w:marBottom w:val="0"/>
              <w:divBdr>
                <w:top w:val="none" w:sz="0" w:space="0" w:color="auto"/>
                <w:left w:val="none" w:sz="0" w:space="0" w:color="auto"/>
                <w:bottom w:val="none" w:sz="0" w:space="0" w:color="auto"/>
                <w:right w:val="none" w:sz="0" w:space="0" w:color="auto"/>
              </w:divBdr>
              <w:divsChild>
                <w:div w:id="1415518546">
                  <w:marLeft w:val="0"/>
                  <w:marRight w:val="0"/>
                  <w:marTop w:val="0"/>
                  <w:marBottom w:val="0"/>
                  <w:divBdr>
                    <w:top w:val="none" w:sz="0" w:space="0" w:color="auto"/>
                    <w:left w:val="none" w:sz="0" w:space="0" w:color="auto"/>
                    <w:bottom w:val="none" w:sz="0" w:space="0" w:color="auto"/>
                    <w:right w:val="none" w:sz="0" w:space="0" w:color="auto"/>
                  </w:divBdr>
                </w:div>
              </w:divsChild>
            </w:div>
            <w:div w:id="1205753353">
              <w:marLeft w:val="0"/>
              <w:marRight w:val="0"/>
              <w:marTop w:val="0"/>
              <w:marBottom w:val="0"/>
              <w:divBdr>
                <w:top w:val="none" w:sz="0" w:space="0" w:color="auto"/>
                <w:left w:val="none" w:sz="0" w:space="0" w:color="auto"/>
                <w:bottom w:val="none" w:sz="0" w:space="0" w:color="auto"/>
                <w:right w:val="none" w:sz="0" w:space="0" w:color="auto"/>
              </w:divBdr>
              <w:divsChild>
                <w:div w:id="2089227953">
                  <w:marLeft w:val="0"/>
                  <w:marRight w:val="0"/>
                  <w:marTop w:val="0"/>
                  <w:marBottom w:val="240"/>
                  <w:divBdr>
                    <w:top w:val="none" w:sz="0" w:space="0" w:color="auto"/>
                    <w:left w:val="none" w:sz="0" w:space="0" w:color="auto"/>
                    <w:bottom w:val="none" w:sz="0" w:space="0" w:color="auto"/>
                    <w:right w:val="none" w:sz="0" w:space="0" w:color="auto"/>
                  </w:divBdr>
                </w:div>
                <w:div w:id="48019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7696">
          <w:marLeft w:val="0"/>
          <w:marRight w:val="0"/>
          <w:marTop w:val="0"/>
          <w:marBottom w:val="0"/>
          <w:divBdr>
            <w:top w:val="none" w:sz="0" w:space="0" w:color="auto"/>
            <w:left w:val="none" w:sz="0" w:space="0" w:color="auto"/>
            <w:bottom w:val="none" w:sz="0" w:space="0" w:color="auto"/>
            <w:right w:val="none" w:sz="0" w:space="0" w:color="auto"/>
          </w:divBdr>
        </w:div>
        <w:div w:id="442968675">
          <w:marLeft w:val="0"/>
          <w:marRight w:val="0"/>
          <w:marTop w:val="0"/>
          <w:marBottom w:val="0"/>
          <w:divBdr>
            <w:top w:val="none" w:sz="0" w:space="0" w:color="auto"/>
            <w:left w:val="none" w:sz="0" w:space="0" w:color="auto"/>
            <w:bottom w:val="none" w:sz="0" w:space="0" w:color="auto"/>
            <w:right w:val="none" w:sz="0" w:space="0" w:color="auto"/>
          </w:divBdr>
        </w:div>
        <w:div w:id="829758223">
          <w:marLeft w:val="0"/>
          <w:marRight w:val="0"/>
          <w:marTop w:val="420"/>
          <w:marBottom w:val="0"/>
          <w:divBdr>
            <w:top w:val="none" w:sz="0" w:space="0" w:color="auto"/>
            <w:left w:val="none" w:sz="0" w:space="0" w:color="auto"/>
            <w:bottom w:val="none" w:sz="0" w:space="0" w:color="auto"/>
            <w:right w:val="none" w:sz="0" w:space="0" w:color="auto"/>
          </w:divBdr>
        </w:div>
        <w:div w:id="373038476">
          <w:marLeft w:val="0"/>
          <w:marRight w:val="0"/>
          <w:marTop w:val="0"/>
          <w:marBottom w:val="0"/>
          <w:divBdr>
            <w:top w:val="none" w:sz="0" w:space="0" w:color="auto"/>
            <w:left w:val="none" w:sz="0" w:space="0" w:color="auto"/>
            <w:bottom w:val="none" w:sz="0" w:space="0" w:color="auto"/>
            <w:right w:val="none" w:sz="0" w:space="0" w:color="auto"/>
          </w:divBdr>
        </w:div>
        <w:div w:id="386881386">
          <w:marLeft w:val="0"/>
          <w:marRight w:val="0"/>
          <w:marTop w:val="0"/>
          <w:marBottom w:val="0"/>
          <w:divBdr>
            <w:top w:val="none" w:sz="0" w:space="0" w:color="auto"/>
            <w:left w:val="none" w:sz="0" w:space="0" w:color="auto"/>
            <w:bottom w:val="none" w:sz="0" w:space="0" w:color="auto"/>
            <w:right w:val="none" w:sz="0" w:space="0" w:color="auto"/>
          </w:divBdr>
        </w:div>
        <w:div w:id="387993233">
          <w:marLeft w:val="0"/>
          <w:marRight w:val="0"/>
          <w:marTop w:val="0"/>
          <w:marBottom w:val="0"/>
          <w:divBdr>
            <w:top w:val="none" w:sz="0" w:space="0" w:color="auto"/>
            <w:left w:val="none" w:sz="0" w:space="0" w:color="auto"/>
            <w:bottom w:val="none" w:sz="0" w:space="0" w:color="auto"/>
            <w:right w:val="none" w:sz="0" w:space="0" w:color="auto"/>
          </w:divBdr>
        </w:div>
        <w:div w:id="635912349">
          <w:marLeft w:val="0"/>
          <w:marRight w:val="0"/>
          <w:marTop w:val="0"/>
          <w:marBottom w:val="0"/>
          <w:divBdr>
            <w:top w:val="none" w:sz="0" w:space="0" w:color="auto"/>
            <w:left w:val="none" w:sz="0" w:space="0" w:color="auto"/>
            <w:bottom w:val="none" w:sz="0" w:space="0" w:color="auto"/>
            <w:right w:val="none" w:sz="0" w:space="0" w:color="auto"/>
          </w:divBdr>
        </w:div>
        <w:div w:id="1760172266">
          <w:marLeft w:val="0"/>
          <w:marRight w:val="0"/>
          <w:marTop w:val="0"/>
          <w:marBottom w:val="0"/>
          <w:divBdr>
            <w:top w:val="none" w:sz="0" w:space="0" w:color="auto"/>
            <w:left w:val="none" w:sz="0" w:space="0" w:color="auto"/>
            <w:bottom w:val="none" w:sz="0" w:space="0" w:color="auto"/>
            <w:right w:val="none" w:sz="0" w:space="0" w:color="auto"/>
          </w:divBdr>
        </w:div>
        <w:div w:id="1543442200">
          <w:marLeft w:val="0"/>
          <w:marRight w:val="0"/>
          <w:marTop w:val="0"/>
          <w:marBottom w:val="0"/>
          <w:divBdr>
            <w:top w:val="none" w:sz="0" w:space="0" w:color="auto"/>
            <w:left w:val="none" w:sz="0" w:space="0" w:color="auto"/>
            <w:bottom w:val="none" w:sz="0" w:space="0" w:color="auto"/>
            <w:right w:val="none" w:sz="0" w:space="0" w:color="auto"/>
          </w:divBdr>
        </w:div>
        <w:div w:id="73283870">
          <w:marLeft w:val="0"/>
          <w:marRight w:val="0"/>
          <w:marTop w:val="0"/>
          <w:marBottom w:val="0"/>
          <w:divBdr>
            <w:top w:val="none" w:sz="0" w:space="0" w:color="auto"/>
            <w:left w:val="none" w:sz="0" w:space="0" w:color="auto"/>
            <w:bottom w:val="none" w:sz="0" w:space="0" w:color="auto"/>
            <w:right w:val="none" w:sz="0" w:space="0" w:color="auto"/>
          </w:divBdr>
          <w:divsChild>
            <w:div w:id="2080014308">
              <w:marLeft w:val="0"/>
              <w:marRight w:val="0"/>
              <w:marTop w:val="0"/>
              <w:marBottom w:val="0"/>
              <w:divBdr>
                <w:top w:val="none" w:sz="0" w:space="0" w:color="auto"/>
                <w:left w:val="none" w:sz="0" w:space="0" w:color="auto"/>
                <w:bottom w:val="none" w:sz="0" w:space="0" w:color="auto"/>
                <w:right w:val="none" w:sz="0" w:space="0" w:color="auto"/>
              </w:divBdr>
              <w:divsChild>
                <w:div w:id="1872107431">
                  <w:marLeft w:val="0"/>
                  <w:marRight w:val="0"/>
                  <w:marTop w:val="0"/>
                  <w:marBottom w:val="0"/>
                  <w:divBdr>
                    <w:top w:val="none" w:sz="0" w:space="0" w:color="auto"/>
                    <w:left w:val="none" w:sz="0" w:space="0" w:color="auto"/>
                    <w:bottom w:val="none" w:sz="0" w:space="0" w:color="auto"/>
                    <w:right w:val="none" w:sz="0" w:space="0" w:color="auto"/>
                  </w:divBdr>
                  <w:divsChild>
                    <w:div w:id="910118707">
                      <w:marLeft w:val="0"/>
                      <w:marRight w:val="0"/>
                      <w:marTop w:val="0"/>
                      <w:marBottom w:val="0"/>
                      <w:divBdr>
                        <w:top w:val="none" w:sz="0" w:space="0" w:color="auto"/>
                        <w:left w:val="none" w:sz="0" w:space="0" w:color="auto"/>
                        <w:bottom w:val="none" w:sz="0" w:space="0" w:color="auto"/>
                        <w:right w:val="none" w:sz="0" w:space="0" w:color="auto"/>
                      </w:divBdr>
                      <w:divsChild>
                        <w:div w:id="823089663">
                          <w:marLeft w:val="0"/>
                          <w:marRight w:val="120"/>
                          <w:marTop w:val="0"/>
                          <w:marBottom w:val="0"/>
                          <w:divBdr>
                            <w:top w:val="none" w:sz="0" w:space="0" w:color="auto"/>
                            <w:left w:val="none" w:sz="0" w:space="0" w:color="auto"/>
                            <w:bottom w:val="none" w:sz="0" w:space="0" w:color="auto"/>
                            <w:right w:val="none" w:sz="0" w:space="0" w:color="auto"/>
                          </w:divBdr>
                          <w:divsChild>
                            <w:div w:id="1111901827">
                              <w:marLeft w:val="0"/>
                              <w:marRight w:val="0"/>
                              <w:marTop w:val="0"/>
                              <w:marBottom w:val="0"/>
                              <w:divBdr>
                                <w:top w:val="none" w:sz="0" w:space="0" w:color="auto"/>
                                <w:left w:val="none" w:sz="0" w:space="0" w:color="auto"/>
                                <w:bottom w:val="none" w:sz="0" w:space="0" w:color="auto"/>
                                <w:right w:val="none" w:sz="0" w:space="0" w:color="auto"/>
                              </w:divBdr>
                              <w:divsChild>
                                <w:div w:id="39585529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195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12</Pages>
  <Words>3695</Words>
  <Characters>21062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2024-10-28T21:31:00Z</cp:lastPrinted>
  <dcterms:created xsi:type="dcterms:W3CDTF">2024-10-28T18:56:00Z</dcterms:created>
  <dcterms:modified xsi:type="dcterms:W3CDTF">2024-10-28T21:33:00Z</dcterms:modified>
</cp:coreProperties>
</file>