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220" w:rsidRDefault="009942B6" w:rsidP="009942B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942B6">
        <w:rPr>
          <w:rFonts w:ascii="Times New Roman" w:hAnsi="Times New Roman" w:cs="Times New Roman"/>
          <w:b/>
          <w:sz w:val="24"/>
          <w:szCs w:val="24"/>
        </w:rPr>
        <w:t>Игры для развития навыков сотрудничества у детей  дошкольного возраста</w:t>
      </w:r>
    </w:p>
    <w:bookmarkEnd w:id="0"/>
    <w:p w:rsidR="009942B6" w:rsidRPr="00417BDF" w:rsidRDefault="009942B6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417BDF">
        <w:rPr>
          <w:rFonts w:ascii="Times New Roman" w:hAnsi="Times New Roman" w:cs="Times New Roman"/>
          <w:sz w:val="24"/>
          <w:szCs w:val="24"/>
        </w:rPr>
        <w:t>Развитие навыков сотрудничества у детей дошкольного возраста – важный аспект их социального и эмоционального развития. Это умение помогает детям учиться работать в команде, уважать мнение других и находить компромиссы. В этой статье я предлагаю вам несколько увлекательных игр, которые помогут развить эти навыки и сделать процесс обучения интересным и веселым.</w:t>
      </w:r>
    </w:p>
    <w:p w:rsidR="009942B6" w:rsidRPr="00417BDF" w:rsidRDefault="00417BDF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942B6" w:rsidRPr="00417BDF">
        <w:rPr>
          <w:rFonts w:ascii="Times New Roman" w:hAnsi="Times New Roman" w:cs="Times New Roman"/>
          <w:sz w:val="24"/>
          <w:szCs w:val="24"/>
        </w:rPr>
        <w:t>«Строительная площадка»</w:t>
      </w:r>
    </w:p>
    <w:p w:rsidR="009942B6" w:rsidRPr="00417BDF" w:rsidRDefault="009942B6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BDF">
        <w:rPr>
          <w:rFonts w:ascii="Times New Roman" w:hAnsi="Times New Roman" w:cs="Times New Roman"/>
          <w:sz w:val="24"/>
          <w:szCs w:val="24"/>
        </w:rPr>
        <w:t>Описание: разделите детей на небольшие группы и предложите им построить что-то вместе (например, дом или мост) из конструкторов или других подручных материалов (кубики, картонные коробки).</w:t>
      </w:r>
    </w:p>
    <w:p w:rsidR="009942B6" w:rsidRPr="00417BDF" w:rsidRDefault="009942B6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BDF">
        <w:rPr>
          <w:rFonts w:ascii="Times New Roman" w:hAnsi="Times New Roman" w:cs="Times New Roman"/>
          <w:sz w:val="24"/>
          <w:szCs w:val="24"/>
        </w:rPr>
        <w:t>Цель: научить обсуждать свой план, распределять роли и совместно решать проблемы, которые могут возникнуть в процессе строительства.</w:t>
      </w:r>
    </w:p>
    <w:p w:rsidR="009942B6" w:rsidRPr="00417BDF" w:rsidRDefault="00417BDF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942B6" w:rsidRPr="00417BDF">
        <w:rPr>
          <w:rFonts w:ascii="Times New Roman" w:hAnsi="Times New Roman" w:cs="Times New Roman"/>
          <w:sz w:val="24"/>
          <w:szCs w:val="24"/>
        </w:rPr>
        <w:t>«Слепой художник»</w:t>
      </w:r>
    </w:p>
    <w:p w:rsidR="009942B6" w:rsidRPr="00417BDF" w:rsidRDefault="009942B6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BDF">
        <w:rPr>
          <w:rFonts w:ascii="Times New Roman" w:hAnsi="Times New Roman" w:cs="Times New Roman"/>
          <w:sz w:val="24"/>
          <w:szCs w:val="24"/>
        </w:rPr>
        <w:t>Описание: один ребенок с завязанными глазами должен нарисовать что-то, при этом другие участники должны об</w:t>
      </w:r>
      <w:r w:rsidR="00417BDF" w:rsidRPr="00417BDF">
        <w:rPr>
          <w:rFonts w:ascii="Times New Roman" w:hAnsi="Times New Roman" w:cs="Times New Roman"/>
          <w:sz w:val="24"/>
          <w:szCs w:val="24"/>
        </w:rPr>
        <w:t>ъяснять ему, что и как делать.</w:t>
      </w:r>
    </w:p>
    <w:p w:rsidR="00417BDF" w:rsidRPr="00417BDF" w:rsidRDefault="00417BDF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BDF">
        <w:rPr>
          <w:rFonts w:ascii="Times New Roman" w:hAnsi="Times New Roman" w:cs="Times New Roman"/>
          <w:sz w:val="24"/>
          <w:szCs w:val="24"/>
        </w:rPr>
        <w:t>Цель: развивать навыки вербальной коммуникации и доверия, а также учить детей давать и принимать инструкции.</w:t>
      </w:r>
    </w:p>
    <w:p w:rsidR="00417BDF" w:rsidRPr="00417BDF" w:rsidRDefault="00417BDF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17BDF">
        <w:rPr>
          <w:rFonts w:ascii="Times New Roman" w:hAnsi="Times New Roman" w:cs="Times New Roman"/>
          <w:sz w:val="24"/>
          <w:szCs w:val="24"/>
        </w:rPr>
        <w:t>«Друзья-расследователи»</w:t>
      </w:r>
    </w:p>
    <w:p w:rsidR="00417BDF" w:rsidRPr="00417BDF" w:rsidRDefault="00417BDF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BDF">
        <w:rPr>
          <w:rFonts w:ascii="Times New Roman" w:hAnsi="Times New Roman" w:cs="Times New Roman"/>
          <w:sz w:val="24"/>
          <w:szCs w:val="24"/>
        </w:rPr>
        <w:t>Описание: задайте детям задание найти определенные предметы или картинки в комнате или на улице. Они должны работать в парах или группах, обсуждая, где искать и ка взаимодействовать.</w:t>
      </w:r>
    </w:p>
    <w:p w:rsidR="00417BDF" w:rsidRPr="00417BDF" w:rsidRDefault="00417BDF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BDF">
        <w:rPr>
          <w:rFonts w:ascii="Times New Roman" w:hAnsi="Times New Roman" w:cs="Times New Roman"/>
          <w:sz w:val="24"/>
          <w:szCs w:val="24"/>
        </w:rPr>
        <w:t>Цель: упражнение помогает развивать навыки совместного планирования и выполнения задач.</w:t>
      </w:r>
    </w:p>
    <w:p w:rsidR="00417BDF" w:rsidRPr="00417BDF" w:rsidRDefault="00417BDF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17BDF">
        <w:rPr>
          <w:rFonts w:ascii="Times New Roman" w:hAnsi="Times New Roman" w:cs="Times New Roman"/>
          <w:sz w:val="24"/>
          <w:szCs w:val="24"/>
        </w:rPr>
        <w:t>Игры на развитие навыков сотрудничества не только делают процесс обучения увлекательным, но и закладывают основы для формирования командного духа, уважения к другим и умения работать в группе. Важно, чтобы занятия проходили в атмосфере поддержки и понимания, где каждый ребёнок чувствует себя значимым и ценным членом команды.</w:t>
      </w:r>
    </w:p>
    <w:p w:rsidR="00417BDF" w:rsidRPr="00417BDF" w:rsidRDefault="00417BDF" w:rsidP="00417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17BDF">
        <w:rPr>
          <w:rFonts w:ascii="Times New Roman" w:hAnsi="Times New Roman" w:cs="Times New Roman"/>
          <w:sz w:val="24"/>
          <w:szCs w:val="24"/>
        </w:rPr>
        <w:t>Словом, давайте сделаем шаг навстречу совместному развитию, ведь именно через игру дети учатся самоорганизации, индивидуальной ответственности и уважению к другим. Так что вперед, к новым приключениям!</w:t>
      </w:r>
    </w:p>
    <w:p w:rsidR="009942B6" w:rsidRPr="009942B6" w:rsidRDefault="009942B6" w:rsidP="009942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42B6" w:rsidRDefault="009942B6"/>
    <w:sectPr w:rsidR="00994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E9"/>
    <w:rsid w:val="00417BDF"/>
    <w:rsid w:val="008E61E9"/>
    <w:rsid w:val="009942B6"/>
    <w:rsid w:val="00A2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B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B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2024-11-05T18:17:00Z</dcterms:created>
  <dcterms:modified xsi:type="dcterms:W3CDTF">2024-11-05T18:36:00Z</dcterms:modified>
</cp:coreProperties>
</file>