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35967" w14:textId="77777777" w:rsidR="00CC6713" w:rsidRDefault="00CC6713" w:rsidP="00CC67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A39">
        <w:rPr>
          <w:rFonts w:ascii="Times New Roman" w:hAnsi="Times New Roman" w:cs="Times New Roman"/>
          <w:color w:val="000000"/>
          <w:sz w:val="28"/>
          <w:szCs w:val="28"/>
        </w:rPr>
        <w:t xml:space="preserve">Публикация: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B23DE">
        <w:rPr>
          <w:rFonts w:ascii="Times New Roman" w:hAnsi="Times New Roman" w:cs="Times New Roman"/>
          <w:color w:val="000000"/>
          <w:sz w:val="28"/>
          <w:szCs w:val="28"/>
        </w:rPr>
        <w:t>Национальный 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B23DE">
        <w:rPr>
          <w:rFonts w:ascii="Times New Roman" w:hAnsi="Times New Roman" w:cs="Times New Roman"/>
          <w:color w:val="000000"/>
          <w:sz w:val="28"/>
          <w:szCs w:val="28"/>
        </w:rPr>
        <w:t>Образование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как механизм развития системы образования». </w:t>
      </w:r>
    </w:p>
    <w:p w14:paraId="2B867B44" w14:textId="77777777" w:rsidR="00953F28" w:rsidRPr="001D3E5B" w:rsidRDefault="00953F28" w:rsidP="003535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D603CA" w14:textId="1262B368" w:rsidR="004D3FB9" w:rsidRDefault="00353585" w:rsidP="00353585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53585">
        <w:rPr>
          <w:rFonts w:ascii="Times New Roman" w:hAnsi="Times New Roman" w:cs="Times New Roman"/>
          <w:sz w:val="28"/>
          <w:szCs w:val="28"/>
          <w:lang w:val="ru-RU"/>
        </w:rPr>
        <w:t>Люди в тысячу раз больше хлопочут о приобретении богатства, чем об образовании ума и души, хотя то, что есть в человеке, для нашего счастья несомненно важнее того, что есть у человека.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353585">
        <w:rPr>
          <w:rFonts w:ascii="Times New Roman" w:hAnsi="Times New Roman" w:cs="Times New Roman"/>
          <w:sz w:val="28"/>
          <w:szCs w:val="28"/>
          <w:lang w:val="ru-RU"/>
        </w:rPr>
        <w:t>А. Шопенгауэр</w:t>
      </w:r>
      <w:r w:rsidR="0053434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29ED5A3" w14:textId="77777777" w:rsidR="00353585" w:rsidRPr="001D3E5B" w:rsidRDefault="00353585" w:rsidP="00353585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522E81E" w14:textId="4368BE87" w:rsidR="008D1D45" w:rsidRPr="00715B90" w:rsidRDefault="00953F28" w:rsidP="003535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3E5B">
        <w:rPr>
          <w:rFonts w:ascii="Times New Roman" w:hAnsi="Times New Roman" w:cs="Times New Roman"/>
          <w:sz w:val="28"/>
          <w:szCs w:val="28"/>
          <w:lang w:val="ru-RU"/>
        </w:rPr>
        <w:t>Актуальность:</w:t>
      </w:r>
      <w:r w:rsidR="00BA0E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373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>стория показывает, что</w:t>
      </w:r>
      <w:r w:rsidR="00353585">
        <w:rPr>
          <w:rFonts w:ascii="Times New Roman" w:hAnsi="Times New Roman" w:cs="Times New Roman"/>
          <w:sz w:val="28"/>
          <w:szCs w:val="28"/>
          <w:lang w:val="ru-RU"/>
        </w:rPr>
        <w:t xml:space="preserve"> всегда и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 во все времена к педагогу</w:t>
      </w:r>
      <w:r w:rsidR="00353585">
        <w:rPr>
          <w:rFonts w:ascii="Times New Roman" w:hAnsi="Times New Roman" w:cs="Times New Roman"/>
          <w:sz w:val="28"/>
          <w:szCs w:val="28"/>
          <w:lang w:val="ru-RU"/>
        </w:rPr>
        <w:t>-учителю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 предъявляли самые высокие требования. </w:t>
      </w:r>
      <w:r w:rsidR="00021469">
        <w:rPr>
          <w:rFonts w:ascii="Times New Roman" w:hAnsi="Times New Roman" w:cs="Times New Roman"/>
          <w:sz w:val="28"/>
          <w:szCs w:val="28"/>
          <w:lang w:val="ru-RU"/>
        </w:rPr>
        <w:t>Педагог</w:t>
      </w:r>
      <w:r w:rsidR="00353585">
        <w:rPr>
          <w:rFonts w:ascii="Times New Roman" w:hAnsi="Times New Roman" w:cs="Times New Roman"/>
          <w:sz w:val="28"/>
          <w:szCs w:val="28"/>
          <w:lang w:val="ru-RU"/>
        </w:rPr>
        <w:t xml:space="preserve"> обязан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 быть не только всесторонне образованным, </w:t>
      </w:r>
      <w:r w:rsidR="00021469">
        <w:rPr>
          <w:rFonts w:ascii="Times New Roman" w:hAnsi="Times New Roman" w:cs="Times New Roman"/>
          <w:sz w:val="28"/>
          <w:szCs w:val="28"/>
          <w:lang w:val="ru-RU"/>
        </w:rPr>
        <w:t xml:space="preserve">но и 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профессионалом своего дела, </w:t>
      </w:r>
      <w:r w:rsidR="00492ED8" w:rsidRPr="00634094">
        <w:rPr>
          <w:rFonts w:ascii="Times New Roman" w:hAnsi="Times New Roman" w:cs="Times New Roman"/>
          <w:sz w:val="28"/>
          <w:szCs w:val="28"/>
          <w:lang w:val="ru-RU"/>
        </w:rPr>
        <w:t xml:space="preserve">должен </w:t>
      </w:r>
      <w:r w:rsidR="0035358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>владе</w:t>
      </w:r>
      <w:r w:rsidR="00353585">
        <w:rPr>
          <w:rFonts w:ascii="Times New Roman" w:hAnsi="Times New Roman" w:cs="Times New Roman"/>
          <w:sz w:val="28"/>
          <w:szCs w:val="28"/>
          <w:lang w:val="ru-RU"/>
        </w:rPr>
        <w:t>вать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 новыми технологиями, быть уверенным в своей </w:t>
      </w:r>
      <w:r w:rsidR="00021469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защищенности </w:t>
      </w:r>
      <w:r w:rsidR="00021469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>значимост</w:t>
      </w:r>
      <w:r w:rsidR="00021469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4094" w:rsidRPr="00634094">
        <w:rPr>
          <w:rFonts w:ascii="Times New Roman" w:hAnsi="Times New Roman" w:cs="Times New Roman"/>
          <w:sz w:val="28"/>
          <w:szCs w:val="28"/>
          <w:lang w:val="ru-RU"/>
        </w:rPr>
        <w:t>Сегодня это возможно через реализацию национального проекта.</w:t>
      </w:r>
      <w:r w:rsidR="006340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Приоритетный национальный проект «Образование» </w:t>
      </w:r>
      <w:r w:rsidR="00492ED8">
        <w:rPr>
          <w:rFonts w:ascii="Times New Roman" w:hAnsi="Times New Roman" w:cs="Times New Roman"/>
          <w:sz w:val="28"/>
          <w:szCs w:val="28"/>
          <w:lang w:val="ru-RU"/>
        </w:rPr>
        <w:t xml:space="preserve">привлек 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>внимание к себе со стороны Правительства Российской Федерации,</w:t>
      </w:r>
      <w:r w:rsidR="00476333">
        <w:rPr>
          <w:rFonts w:ascii="Times New Roman" w:hAnsi="Times New Roman" w:cs="Times New Roman"/>
          <w:sz w:val="28"/>
          <w:szCs w:val="28"/>
          <w:lang w:val="ru-RU"/>
        </w:rPr>
        <w:t xml:space="preserve"> помог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 понять </w:t>
      </w:r>
      <w:r w:rsidR="00827C5B">
        <w:rPr>
          <w:rFonts w:ascii="Times New Roman" w:hAnsi="Times New Roman" w:cs="Times New Roman"/>
          <w:sz w:val="28"/>
          <w:szCs w:val="28"/>
          <w:lang w:val="ru-RU"/>
        </w:rPr>
        <w:t>значимость</w:t>
      </w:r>
      <w:r w:rsidR="00492ED8">
        <w:rPr>
          <w:rFonts w:ascii="Times New Roman" w:hAnsi="Times New Roman" w:cs="Times New Roman"/>
          <w:sz w:val="28"/>
          <w:szCs w:val="28"/>
          <w:lang w:val="ru-RU"/>
        </w:rPr>
        <w:t xml:space="preserve"> и необходимость </w:t>
      </w:r>
      <w:r w:rsidR="00492ED8" w:rsidRPr="00634094">
        <w:rPr>
          <w:rFonts w:ascii="Times New Roman" w:hAnsi="Times New Roman" w:cs="Times New Roman"/>
          <w:sz w:val="28"/>
          <w:szCs w:val="28"/>
          <w:lang w:val="ru-RU"/>
        </w:rPr>
        <w:t>нравственного воспитания</w:t>
      </w:r>
      <w:r w:rsidR="00021469" w:rsidRPr="006340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каждого ребенка </w:t>
      </w:r>
      <w:r w:rsidR="00353585" w:rsidRPr="0063409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492ED8" w:rsidRPr="00634094">
        <w:rPr>
          <w:rFonts w:ascii="Times New Roman" w:hAnsi="Times New Roman" w:cs="Times New Roman"/>
          <w:sz w:val="28"/>
          <w:szCs w:val="28"/>
          <w:lang w:val="ru-RU"/>
        </w:rPr>
        <w:t>частности</w:t>
      </w:r>
      <w:r w:rsidR="00353585" w:rsidRPr="006340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и подрастающего поколения в целом, </w:t>
      </w:r>
      <w:r w:rsidR="00492ED8" w:rsidRPr="00634094">
        <w:rPr>
          <w:rFonts w:ascii="Times New Roman" w:hAnsi="Times New Roman" w:cs="Times New Roman"/>
          <w:sz w:val="28"/>
          <w:szCs w:val="28"/>
          <w:lang w:val="ru-RU"/>
        </w:rPr>
        <w:t>осозн</w:t>
      </w:r>
      <w:r w:rsidR="00353585" w:rsidRPr="00634094">
        <w:rPr>
          <w:rFonts w:ascii="Times New Roman" w:hAnsi="Times New Roman" w:cs="Times New Roman"/>
          <w:sz w:val="28"/>
          <w:szCs w:val="28"/>
          <w:lang w:val="ru-RU"/>
        </w:rPr>
        <w:t>ать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 соп</w:t>
      </w:r>
      <w:r w:rsidR="00492ED8">
        <w:rPr>
          <w:rFonts w:ascii="Times New Roman" w:hAnsi="Times New Roman" w:cs="Times New Roman"/>
          <w:sz w:val="28"/>
          <w:szCs w:val="28"/>
          <w:lang w:val="ru-RU"/>
        </w:rPr>
        <w:t>ричастность с великой страной – Россией</w:t>
      </w:r>
      <w:r w:rsidR="00492ED8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492ED8" w:rsidRPr="00492ED8">
        <w:rPr>
          <w:rFonts w:ascii="Times New Roman" w:hAnsi="Times New Roman" w:cs="Times New Roman"/>
          <w:color w:val="FF0000"/>
          <w:sz w:val="28"/>
          <w:szCs w:val="28"/>
          <w:lang w:val="ru-RU"/>
        </w:rPr>
        <w:t>-</w:t>
      </w:r>
      <w:r w:rsidR="00492ED8" w:rsidRPr="00492E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накопившей </w:t>
      </w:r>
      <w:r w:rsidR="00021469">
        <w:rPr>
          <w:rFonts w:ascii="Times New Roman" w:hAnsi="Times New Roman" w:cs="Times New Roman"/>
          <w:sz w:val="28"/>
          <w:szCs w:val="28"/>
          <w:lang w:val="ru-RU"/>
        </w:rPr>
        <w:t>большой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 нерастраченный нравственный и интеллектуальный потенциал. </w:t>
      </w:r>
      <w:r w:rsidR="00492ED8" w:rsidRPr="00634094">
        <w:rPr>
          <w:rFonts w:ascii="Times New Roman" w:hAnsi="Times New Roman" w:cs="Times New Roman"/>
          <w:sz w:val="28"/>
          <w:szCs w:val="28"/>
          <w:lang w:val="ru-RU"/>
        </w:rPr>
        <w:t xml:space="preserve">Многие наконец поняли, что настало 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время перемен, </w:t>
      </w:r>
      <w:r w:rsidR="00492ED8">
        <w:rPr>
          <w:rFonts w:ascii="Times New Roman" w:hAnsi="Times New Roman" w:cs="Times New Roman"/>
          <w:sz w:val="28"/>
          <w:szCs w:val="28"/>
          <w:lang w:val="ru-RU"/>
        </w:rPr>
        <w:t xml:space="preserve">что </w:t>
      </w:r>
      <w:r w:rsidR="00492ED8" w:rsidRPr="00634094">
        <w:rPr>
          <w:rFonts w:ascii="Times New Roman" w:hAnsi="Times New Roman" w:cs="Times New Roman"/>
          <w:sz w:val="28"/>
          <w:szCs w:val="28"/>
          <w:lang w:val="ru-RU"/>
        </w:rPr>
        <w:t>всё</w:t>
      </w:r>
      <w:r w:rsidR="00353585" w:rsidRPr="00353585">
        <w:rPr>
          <w:rFonts w:ascii="Times New Roman" w:hAnsi="Times New Roman" w:cs="Times New Roman"/>
          <w:sz w:val="28"/>
          <w:szCs w:val="28"/>
          <w:lang w:val="ru-RU"/>
        </w:rPr>
        <w:t xml:space="preserve"> лучшее в истории русской культуры, и в том числе в педагогике, может быть реализовано нами, учителями и учениками</w:t>
      </w:r>
      <w:r w:rsidR="00492ED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492ED8" w:rsidRPr="00715B90">
        <w:rPr>
          <w:rFonts w:ascii="Times New Roman" w:hAnsi="Times New Roman" w:cs="Times New Roman"/>
          <w:sz w:val="28"/>
          <w:szCs w:val="28"/>
          <w:lang w:val="ru-RU"/>
        </w:rPr>
        <w:t>здесь и сейчас</w:t>
      </w:r>
      <w:r w:rsidR="00353585" w:rsidRPr="00715B9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83A0A0D" w14:textId="389F3FD0" w:rsidR="00446556" w:rsidRDefault="00911337" w:rsidP="003535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BA0EE0">
        <w:rPr>
          <w:rFonts w:ascii="Times New Roman" w:hAnsi="Times New Roman" w:cs="Times New Roman"/>
          <w:sz w:val="28"/>
          <w:szCs w:val="28"/>
          <w:lang w:val="ru-RU"/>
        </w:rPr>
        <w:t>Стоит отметить</w:t>
      </w:r>
      <w:r w:rsidR="00492E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2ED8" w:rsidRPr="00715B90">
        <w:rPr>
          <w:rFonts w:ascii="Times New Roman" w:hAnsi="Times New Roman" w:cs="Times New Roman"/>
          <w:sz w:val="28"/>
          <w:szCs w:val="28"/>
          <w:lang w:val="ru-RU"/>
        </w:rPr>
        <w:t>слова</w:t>
      </w:r>
      <w:r w:rsidR="00BA0EE0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6556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Д.</w:t>
      </w:r>
      <w:r w:rsidR="00230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2ED8" w:rsidRPr="00715B90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="00230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6556" w:rsidRPr="00715B90">
        <w:rPr>
          <w:rFonts w:ascii="Times New Roman" w:hAnsi="Times New Roman" w:cs="Times New Roman"/>
          <w:sz w:val="28"/>
          <w:szCs w:val="28"/>
          <w:lang w:val="ru-RU"/>
        </w:rPr>
        <w:t>Медведев</w:t>
      </w:r>
      <w:r w:rsidR="00492ED8" w:rsidRPr="00715B9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446556" w:rsidRPr="00715B90">
        <w:rPr>
          <w:rFonts w:ascii="Times New Roman" w:hAnsi="Times New Roman" w:cs="Times New Roman"/>
          <w:sz w:val="28"/>
          <w:szCs w:val="28"/>
          <w:lang w:val="ru-RU"/>
        </w:rPr>
        <w:t>, куратор</w:t>
      </w:r>
      <w:r w:rsidR="00492ED8" w:rsidRPr="00715B9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446556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6556" w:rsidRPr="00446556">
        <w:rPr>
          <w:rFonts w:ascii="Times New Roman" w:hAnsi="Times New Roman" w:cs="Times New Roman"/>
          <w:sz w:val="28"/>
          <w:szCs w:val="28"/>
          <w:lang w:val="ru-RU"/>
        </w:rPr>
        <w:t>проекта «Образование»</w:t>
      </w:r>
      <w:r w:rsidR="00492ED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446556" w:rsidRPr="00446556">
        <w:rPr>
          <w:rFonts w:ascii="Times New Roman" w:hAnsi="Times New Roman" w:cs="Times New Roman"/>
          <w:sz w:val="28"/>
          <w:szCs w:val="28"/>
          <w:lang w:val="ru-RU"/>
        </w:rPr>
        <w:t>«В мире аналогов такого рода проектов нет.</w:t>
      </w:r>
      <w:r w:rsidR="00715B90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446556" w:rsidRPr="004465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334272C" w14:textId="46F1B02C" w:rsidR="00911337" w:rsidRPr="00492ED8" w:rsidRDefault="00911337" w:rsidP="00911337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911337">
        <w:rPr>
          <w:rFonts w:ascii="Times New Roman" w:hAnsi="Times New Roman" w:cs="Times New Roman"/>
          <w:sz w:val="28"/>
          <w:szCs w:val="28"/>
          <w:lang w:val="ru-RU"/>
        </w:rPr>
        <w:t xml:space="preserve">Национальный проект «Образование» был разработан в 2018 году для исполнения Указа президента РФ от 7 мая 2018 года № 204 «О национальных целях и стратегических задачах развития Российской Федерации на период до 2024 г»., и утвержден 24 декабря 2018 г. Информационные материалы опубликованы 11 февраля 2019 г.  Согласно данному указу, основная цель проекта заключается в ускорении технологического развития Российской </w:t>
      </w:r>
      <w:r w:rsidRPr="00911337">
        <w:rPr>
          <w:rFonts w:ascii="Times New Roman" w:hAnsi="Times New Roman" w:cs="Times New Roman"/>
          <w:sz w:val="28"/>
          <w:szCs w:val="28"/>
          <w:lang w:val="ru-RU"/>
        </w:rPr>
        <w:lastRenderedPageBreak/>
        <w:t>Федерации, а также во внедрении новых цифровых технологий в процесс образования.</w:t>
      </w:r>
    </w:p>
    <w:p w14:paraId="2C1A90A4" w14:textId="77777777" w:rsidR="00D92249" w:rsidRDefault="00911337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2ED8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        </w:t>
      </w:r>
      <w:r w:rsidR="00492ED8" w:rsidRPr="00D92249">
        <w:rPr>
          <w:rFonts w:ascii="Times New Roman" w:hAnsi="Times New Roman" w:cs="Times New Roman"/>
          <w:sz w:val="28"/>
          <w:szCs w:val="28"/>
          <w:lang w:val="ru-RU"/>
        </w:rPr>
        <w:t>Основн</w:t>
      </w:r>
      <w:r w:rsidR="00D92249">
        <w:rPr>
          <w:rFonts w:ascii="Times New Roman" w:hAnsi="Times New Roman" w:cs="Times New Roman"/>
          <w:sz w:val="28"/>
          <w:szCs w:val="28"/>
          <w:lang w:val="ru-RU"/>
        </w:rPr>
        <w:t>ыми</w:t>
      </w:r>
      <w:r w:rsidR="00021469"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2249">
        <w:rPr>
          <w:rFonts w:ascii="Times New Roman" w:hAnsi="Times New Roman" w:cs="Times New Roman"/>
          <w:sz w:val="28"/>
          <w:szCs w:val="28"/>
          <w:lang w:val="ru-RU"/>
        </w:rPr>
        <w:t xml:space="preserve"> задачами</w:t>
      </w:r>
      <w:r w:rsidR="00353585"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2ED8" w:rsidRPr="00D92249">
        <w:rPr>
          <w:rFonts w:ascii="Times New Roman" w:hAnsi="Times New Roman" w:cs="Times New Roman"/>
          <w:sz w:val="28"/>
          <w:szCs w:val="28"/>
          <w:lang w:val="ru-RU"/>
        </w:rPr>
        <w:t>данного проекта явля</w:t>
      </w:r>
      <w:r w:rsidR="00D92249" w:rsidRPr="00D92249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353585" w:rsidRPr="00D92249">
        <w:rPr>
          <w:rFonts w:ascii="Times New Roman" w:hAnsi="Times New Roman" w:cs="Times New Roman"/>
          <w:sz w:val="28"/>
          <w:szCs w:val="28"/>
          <w:lang w:val="ru-RU"/>
        </w:rPr>
        <w:t>тся</w:t>
      </w:r>
      <w:r w:rsidR="00D9224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CE1912A" w14:textId="48DE7E91" w:rsidR="00D92249" w:rsidRDefault="00D92249" w:rsidP="00D92249">
      <w:pPr>
        <w:pStyle w:val="a5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24A97"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умений. </w:t>
      </w:r>
      <w:r w:rsidRPr="00D92249">
        <w:rPr>
          <w:rFonts w:ascii="Times New Roman" w:hAnsi="Times New Roman" w:cs="Times New Roman"/>
          <w:sz w:val="28"/>
          <w:szCs w:val="28"/>
          <w:lang w:val="ru-RU"/>
        </w:rPr>
        <w:t>Для этого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, безусловно, </w:t>
      </w:r>
      <w:r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 </w:t>
      </w:r>
      <w:r w:rsidR="00021469" w:rsidRPr="00D9224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овышение </w:t>
      </w:r>
      <w:r w:rsidR="00A24A97" w:rsidRPr="00D92249">
        <w:rPr>
          <w:rFonts w:ascii="Times New Roman" w:hAnsi="Times New Roman" w:cs="Times New Roman"/>
          <w:sz w:val="28"/>
          <w:szCs w:val="28"/>
          <w:lang w:val="ru-RU"/>
        </w:rPr>
        <w:t>мотивации к обучению и вовлечённости в образовательный процесс.</w:t>
      </w:r>
      <w:r w:rsidR="00A24A97" w:rsidRPr="00A24A97">
        <w:t xml:space="preserve"> </w:t>
      </w:r>
    </w:p>
    <w:p w14:paraId="7F3E82D7" w14:textId="77777777" w:rsidR="00D92249" w:rsidRPr="00D92249" w:rsidRDefault="00A24A97" w:rsidP="00D92249">
      <w:pPr>
        <w:pStyle w:val="a5"/>
        <w:numPr>
          <w:ilvl w:val="0"/>
          <w:numId w:val="4"/>
        </w:numPr>
        <w:spacing w:line="360" w:lineRule="auto"/>
        <w:jc w:val="both"/>
      </w:pPr>
      <w:r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эффективной системы выявления, 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>поддержки</w:t>
      </w:r>
      <w:r w:rsidRPr="00D92249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D92249">
        <w:rPr>
          <w:rFonts w:ascii="Times New Roman" w:hAnsi="Times New Roman" w:cs="Times New Roman"/>
          <w:sz w:val="28"/>
          <w:szCs w:val="28"/>
          <w:lang w:val="ru-RU"/>
        </w:rPr>
        <w:t>и развития способностей</w:t>
      </w:r>
      <w:r w:rsidR="00021469"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 у детей</w:t>
      </w:r>
      <w:r w:rsidR="008D1F9A"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92249" w:rsidRPr="00715B90">
        <w:rPr>
          <w:rFonts w:ascii="Times New Roman" w:hAnsi="Times New Roman" w:cs="Times New Roman"/>
          <w:sz w:val="28"/>
          <w:szCs w:val="28"/>
          <w:lang w:val="ru-RU"/>
        </w:rPr>
        <w:t>развитие их талантов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5128ADF6" w14:textId="2BEDE4CA" w:rsidR="00D92249" w:rsidRPr="00715B90" w:rsidRDefault="00A24A97" w:rsidP="00D92249">
      <w:pPr>
        <w:pStyle w:val="a5"/>
        <w:numPr>
          <w:ilvl w:val="0"/>
          <w:numId w:val="4"/>
        </w:numPr>
        <w:spacing w:line="360" w:lineRule="auto"/>
        <w:jc w:val="both"/>
      </w:pPr>
      <w:r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Создание условий 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>для раннего развития детей в возрасте</w:t>
      </w:r>
      <w:r w:rsidR="008D1F9A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15B90" w:rsidRPr="00715B90">
        <w:rPr>
          <w:rFonts w:ascii="Times New Roman" w:hAnsi="Times New Roman" w:cs="Times New Roman"/>
          <w:sz w:val="28"/>
          <w:szCs w:val="28"/>
          <w:lang w:val="ru-RU"/>
        </w:rPr>
        <w:t>2-3 лет</w:t>
      </w:r>
      <w:r w:rsidR="00715B9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15B90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4930D3C" w14:textId="77777777" w:rsidR="00D92249" w:rsidRPr="00D92249" w:rsidRDefault="00D92249" w:rsidP="00D92249">
      <w:pPr>
        <w:pStyle w:val="a5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A24A97" w:rsidRPr="00D92249">
        <w:rPr>
          <w:rFonts w:ascii="Times New Roman" w:hAnsi="Times New Roman" w:cs="Times New Roman"/>
          <w:sz w:val="28"/>
          <w:szCs w:val="28"/>
          <w:lang w:val="ru-RU"/>
        </w:rPr>
        <w:t>еализация программы психолого-педагогической, методической и консультативной помощи родителям детей,</w:t>
      </w:r>
      <w:r w:rsidR="008D1F9A"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 которые </w:t>
      </w:r>
      <w:r w:rsidR="00A24A97" w:rsidRPr="00D92249">
        <w:rPr>
          <w:rFonts w:ascii="Times New Roman" w:hAnsi="Times New Roman" w:cs="Times New Roman"/>
          <w:sz w:val="28"/>
          <w:szCs w:val="28"/>
          <w:lang w:val="ru-RU"/>
        </w:rPr>
        <w:t>получаю</w:t>
      </w:r>
      <w:r w:rsidR="008D1F9A" w:rsidRPr="00D92249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A24A97"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 дошкольное образование в семье. </w:t>
      </w:r>
    </w:p>
    <w:p w14:paraId="4F061D0D" w14:textId="3E6B9E88" w:rsidR="00A24A97" w:rsidRPr="00492ED8" w:rsidRDefault="00D92249" w:rsidP="00D92249">
      <w:pPr>
        <w:pStyle w:val="a5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24A97" w:rsidRPr="00D92249">
        <w:rPr>
          <w:rFonts w:ascii="Times New Roman" w:hAnsi="Times New Roman" w:cs="Times New Roman"/>
          <w:sz w:val="28"/>
          <w:szCs w:val="28"/>
          <w:lang w:val="ru-RU"/>
        </w:rPr>
        <w:t>оспитание гармонично развитой личности</w:t>
      </w:r>
      <w:r w:rsidR="00827C5B"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духовно-нравственных ценностей народов Российской Федерации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27C5B"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 исторических 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национально-культурных традиций – 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одна из важнейших задач </w:t>
      </w:r>
      <w:r w:rsidRPr="00D92249">
        <w:rPr>
          <w:rFonts w:ascii="Times New Roman" w:hAnsi="Times New Roman" w:cs="Times New Roman"/>
          <w:sz w:val="28"/>
          <w:szCs w:val="28"/>
          <w:lang w:val="ru-RU"/>
        </w:rPr>
        <w:t>данного проекта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9784E0F" w14:textId="2013CD8D" w:rsidR="00827C5B" w:rsidRDefault="00827C5B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D92249">
        <w:rPr>
          <w:rFonts w:ascii="Times New Roman" w:hAnsi="Times New Roman" w:cs="Times New Roman"/>
          <w:sz w:val="28"/>
          <w:szCs w:val="28"/>
          <w:lang w:val="ru-RU"/>
        </w:rPr>
        <w:t xml:space="preserve">труктура </w:t>
      </w:r>
      <w:r>
        <w:rPr>
          <w:rFonts w:ascii="Times New Roman" w:hAnsi="Times New Roman" w:cs="Times New Roman"/>
          <w:sz w:val="28"/>
          <w:szCs w:val="28"/>
          <w:lang w:val="ru-RU"/>
        </w:rPr>
        <w:t>проекта включает в себя</w:t>
      </w:r>
      <w:r w:rsidR="00D92249" w:rsidRPr="00D92249">
        <w:rPr>
          <w:rFonts w:ascii="Times New Roman" w:hAnsi="Times New Roman" w:cs="Times New Roman"/>
          <w:color w:val="FF0000"/>
          <w:sz w:val="28"/>
          <w:szCs w:val="28"/>
          <w:lang w:val="ru-RU"/>
        </w:rPr>
        <w:t>,</w:t>
      </w:r>
      <w:r w:rsidR="008D1F9A">
        <w:rPr>
          <w:rFonts w:ascii="Times New Roman" w:hAnsi="Times New Roman" w:cs="Times New Roman"/>
          <w:sz w:val="28"/>
          <w:szCs w:val="28"/>
          <w:lang w:val="ru-RU"/>
        </w:rPr>
        <w:t xml:space="preserve"> прежде всего</w:t>
      </w:r>
      <w:r w:rsidR="00D92249">
        <w:rPr>
          <w:rFonts w:ascii="Times New Roman" w:hAnsi="Times New Roman" w:cs="Times New Roman"/>
          <w:sz w:val="28"/>
          <w:szCs w:val="28"/>
          <w:lang w:val="ru-RU"/>
        </w:rPr>
        <w:t>, достижение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успех</w:t>
      </w:r>
      <w:r w:rsidR="00D92249">
        <w:rPr>
          <w:rFonts w:ascii="Times New Roman" w:hAnsi="Times New Roman" w:cs="Times New Roman"/>
          <w:sz w:val="28"/>
          <w:szCs w:val="28"/>
          <w:lang w:val="ru-RU"/>
        </w:rPr>
        <w:t>ов в обучении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каждого ребенка, 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>поддержка семей</w:t>
      </w:r>
      <w:r w:rsidR="00D92249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с детьми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D1F9A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реализацию 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>новы</w:t>
      </w:r>
      <w:r w:rsidR="008D1F9A" w:rsidRPr="00715B90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возможност</w:t>
      </w:r>
      <w:r w:rsidR="008D1F9A" w:rsidRPr="00715B90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D92249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для каждого и социальную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активность</w:t>
      </w:r>
      <w:r w:rsidR="0044655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1D943A2" w14:textId="77777777" w:rsidR="00D92249" w:rsidRDefault="0092439B" w:rsidP="009243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Основные мероприятия в рамках проекта: </w:t>
      </w:r>
    </w:p>
    <w:p w14:paraId="10094324" w14:textId="7571C581" w:rsidR="00D92249" w:rsidRPr="00D92249" w:rsidRDefault="00D92249" w:rsidP="00D92249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2439B"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недрение новых </w:t>
      </w:r>
      <w:r>
        <w:rPr>
          <w:rFonts w:ascii="Times New Roman" w:hAnsi="Times New Roman" w:cs="Times New Roman"/>
          <w:sz w:val="28"/>
          <w:szCs w:val="28"/>
          <w:lang w:val="ru-RU"/>
        </w:rPr>
        <w:t>методов обучения и воспитания;</w:t>
      </w:r>
    </w:p>
    <w:p w14:paraId="55C41490" w14:textId="0129D623" w:rsidR="00D92249" w:rsidRPr="00D92249" w:rsidRDefault="00D92249" w:rsidP="00D92249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2439B" w:rsidRPr="00D92249">
        <w:rPr>
          <w:rFonts w:ascii="Times New Roman" w:hAnsi="Times New Roman" w:cs="Times New Roman"/>
          <w:sz w:val="28"/>
          <w:szCs w:val="28"/>
          <w:lang w:val="ru-RU"/>
        </w:rPr>
        <w:t>бновление методик, станд</w:t>
      </w:r>
      <w:r>
        <w:rPr>
          <w:rFonts w:ascii="Times New Roman" w:hAnsi="Times New Roman" w:cs="Times New Roman"/>
          <w:sz w:val="28"/>
          <w:szCs w:val="28"/>
          <w:lang w:val="ru-RU"/>
        </w:rPr>
        <w:t>арта и технологий обучения;</w:t>
      </w:r>
      <w:r w:rsidR="0092439B" w:rsidRPr="00D922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AF3F26F" w14:textId="77777777" w:rsidR="00D92249" w:rsidRDefault="00D92249" w:rsidP="00D92249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повышение мотивации к обучению;</w:t>
      </w:r>
    </w:p>
    <w:p w14:paraId="08BCA674" w14:textId="19EAD2DA" w:rsidR="0092439B" w:rsidRPr="00D92249" w:rsidRDefault="0092439B" w:rsidP="00EC3054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249">
        <w:rPr>
          <w:rFonts w:ascii="Times New Roman" w:hAnsi="Times New Roman" w:cs="Times New Roman"/>
          <w:sz w:val="28"/>
          <w:szCs w:val="28"/>
          <w:lang w:val="ru-RU"/>
        </w:rPr>
        <w:t>вовлечение в образовательный процесс</w:t>
      </w:r>
      <w:r w:rsidR="00D9224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6498564" w14:textId="77777777" w:rsidR="00D92249" w:rsidRDefault="0092439B" w:rsidP="009243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Важно уделять </w:t>
      </w:r>
      <w:r w:rsidR="00D92249">
        <w:rPr>
          <w:rFonts w:ascii="Times New Roman" w:hAnsi="Times New Roman" w:cs="Times New Roman"/>
          <w:sz w:val="28"/>
          <w:szCs w:val="28"/>
          <w:lang w:val="ru-RU"/>
        </w:rPr>
        <w:t>большое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внимания </w:t>
      </w:r>
      <w:r w:rsidR="008D1F9A">
        <w:rPr>
          <w:rFonts w:ascii="Times New Roman" w:hAnsi="Times New Roman" w:cs="Times New Roman"/>
          <w:sz w:val="28"/>
          <w:szCs w:val="28"/>
          <w:lang w:val="ru-RU"/>
        </w:rPr>
        <w:t>талантливым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детям.</w:t>
      </w:r>
      <w:r w:rsidRPr="0092439B">
        <w:t xml:space="preserve"> 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Одаренность, талант </w:t>
      </w:r>
      <w:r w:rsidR="00866F2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это высокий уровень развития способностей человека. Одаренный ребенок </w:t>
      </w:r>
      <w:r w:rsidR="008D1F9A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желает преуспеть в развитии своего дарования </w:t>
      </w:r>
      <w:r w:rsidR="008D1F9A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стремится к 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самоутверждению. Важно, чтобы педагог заметил такого ребенка </w:t>
      </w:r>
      <w:r w:rsidR="008D1F9A">
        <w:rPr>
          <w:rFonts w:ascii="Times New Roman" w:hAnsi="Times New Roman" w:cs="Times New Roman"/>
          <w:sz w:val="28"/>
          <w:szCs w:val="28"/>
          <w:lang w:val="ru-RU"/>
        </w:rPr>
        <w:t xml:space="preserve">еще 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>в дошкольном возрасте.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39A219F" w14:textId="505FE6FA" w:rsidR="00FF0EBA" w:rsidRDefault="00D92249" w:rsidP="009243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 </w:t>
      </w:r>
      <w:r w:rsidR="008D1F9A">
        <w:rPr>
          <w:rFonts w:ascii="Times New Roman" w:hAnsi="Times New Roman" w:cs="Times New Roman"/>
          <w:sz w:val="28"/>
          <w:szCs w:val="28"/>
          <w:lang w:val="ru-RU"/>
        </w:rPr>
        <w:t>показывает п</w:t>
      </w:r>
      <w:r w:rsidR="0092439B" w:rsidRPr="0092439B">
        <w:rPr>
          <w:rFonts w:ascii="Times New Roman" w:hAnsi="Times New Roman" w:cs="Times New Roman"/>
          <w:sz w:val="28"/>
          <w:szCs w:val="28"/>
          <w:lang w:val="ru-RU"/>
        </w:rPr>
        <w:t>рактика работы дошкольных учреждений</w:t>
      </w:r>
      <w:r w:rsidR="00B9058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2439B" w:rsidRPr="0092439B">
        <w:rPr>
          <w:rFonts w:ascii="Times New Roman" w:hAnsi="Times New Roman" w:cs="Times New Roman"/>
          <w:sz w:val="28"/>
          <w:szCs w:val="28"/>
          <w:lang w:val="ru-RU"/>
        </w:rPr>
        <w:t>педагог</w:t>
      </w:r>
      <w:r w:rsidR="00866F2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2439B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в процессе образовательной деятельности с детьми  стараются прежде всего, делать </w:t>
      </w:r>
      <w:r w:rsidR="003E3786">
        <w:rPr>
          <w:rFonts w:ascii="Times New Roman" w:hAnsi="Times New Roman" w:cs="Times New Roman"/>
          <w:sz w:val="28"/>
          <w:szCs w:val="28"/>
          <w:lang w:val="ru-RU"/>
        </w:rPr>
        <w:t>акцент</w:t>
      </w:r>
      <w:r w:rsidR="0092439B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на индивидуальную работу с отстающим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2439B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детьми, а дети с хорошим интеллектуальным потенциалом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>, к сожалению,</w:t>
      </w:r>
      <w:r w:rsidR="0092439B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не получают должного развития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 xml:space="preserve"> в полном объеме. П</w:t>
      </w:r>
      <w:r w:rsidR="0092439B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оэтому </w:t>
      </w:r>
      <w:r>
        <w:rPr>
          <w:rFonts w:ascii="Times New Roman" w:hAnsi="Times New Roman" w:cs="Times New Roman"/>
          <w:sz w:val="28"/>
          <w:szCs w:val="28"/>
          <w:lang w:val="ru-RU"/>
        </w:rPr>
        <w:t>необходим</w:t>
      </w:r>
      <w:r w:rsidR="00FF0EBA" w:rsidRPr="00FF0EB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FF0EBA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включить</w:t>
      </w:r>
      <w:r w:rsidR="0092439B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>в реальную практику</w:t>
      </w:r>
      <w:r w:rsidR="00FF0EBA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>дошкольных учреждений системную</w:t>
      </w:r>
      <w:r w:rsidR="00B90588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0588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>планомерную</w:t>
      </w:r>
      <w:r w:rsidR="0092439B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работа педагогов по выявлению, поддержанию и развитию </w:t>
      </w:r>
      <w:r w:rsidR="00B90588">
        <w:rPr>
          <w:rFonts w:ascii="Times New Roman" w:hAnsi="Times New Roman" w:cs="Times New Roman"/>
          <w:sz w:val="28"/>
          <w:szCs w:val="28"/>
          <w:lang w:val="ru-RU"/>
        </w:rPr>
        <w:t>талантливых</w:t>
      </w:r>
      <w:r w:rsidR="0092439B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0588">
        <w:rPr>
          <w:rFonts w:ascii="Times New Roman" w:hAnsi="Times New Roman" w:cs="Times New Roman"/>
          <w:sz w:val="28"/>
          <w:szCs w:val="28"/>
          <w:lang w:val="ru-RU"/>
        </w:rPr>
        <w:t>детей</w:t>
      </w:r>
      <w:r w:rsidR="0092439B" w:rsidRPr="009243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1EB1CA5" w14:textId="77777777" w:rsidR="00FF0EBA" w:rsidRDefault="00FF0EBA" w:rsidP="009243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A6DFF45" w14:textId="1D263649" w:rsidR="00FF0EBA" w:rsidRDefault="0092439B" w:rsidP="009243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39B">
        <w:rPr>
          <w:rFonts w:ascii="Times New Roman" w:hAnsi="Times New Roman" w:cs="Times New Roman"/>
          <w:sz w:val="28"/>
          <w:szCs w:val="28"/>
          <w:lang w:val="ru-RU"/>
        </w:rPr>
        <w:t>Раннее выявление</w:t>
      </w:r>
      <w:r w:rsidR="001968B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632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320F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воспитание </w:t>
      </w:r>
      <w:r w:rsidR="0036320F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>обучени</w:t>
      </w:r>
      <w:r w:rsidR="0036320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 одаренных и талантливых детей составляет одну из главных </w:t>
      </w:r>
      <w:r w:rsidR="00FF0EBA" w:rsidRPr="00715B90">
        <w:rPr>
          <w:rFonts w:ascii="Times New Roman" w:hAnsi="Times New Roman" w:cs="Times New Roman"/>
          <w:sz w:val="28"/>
          <w:szCs w:val="28"/>
          <w:lang w:val="ru-RU"/>
        </w:rPr>
        <w:t>областей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совершенствования системы обра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 xml:space="preserve">зования. Кроме того, необходимо отметить </w:t>
      </w:r>
      <w:r w:rsidR="00FF0EBA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кадровые проблемы, 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>связанные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="0036320F" w:rsidRPr="003632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320F"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личностной </w:t>
      </w:r>
      <w:r w:rsidR="0036320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36320F" w:rsidRPr="0092439B">
        <w:rPr>
          <w:rFonts w:ascii="Times New Roman" w:hAnsi="Times New Roman" w:cs="Times New Roman"/>
          <w:sz w:val="28"/>
          <w:szCs w:val="28"/>
          <w:lang w:val="ru-RU"/>
        </w:rPr>
        <w:t>готовностью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недостаточн</w:t>
      </w:r>
      <w:r w:rsidR="0036320F">
        <w:rPr>
          <w:rFonts w:ascii="Times New Roman" w:hAnsi="Times New Roman" w:cs="Times New Roman"/>
          <w:sz w:val="28"/>
          <w:szCs w:val="28"/>
          <w:lang w:val="ru-RU"/>
        </w:rPr>
        <w:t xml:space="preserve">ым 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>профессионал</w:t>
      </w:r>
      <w:r w:rsidR="0036320F">
        <w:rPr>
          <w:rFonts w:ascii="Times New Roman" w:hAnsi="Times New Roman" w:cs="Times New Roman"/>
          <w:sz w:val="28"/>
          <w:szCs w:val="28"/>
          <w:lang w:val="ru-RU"/>
        </w:rPr>
        <w:t xml:space="preserve">измом 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педагогов </w:t>
      </w:r>
      <w:r w:rsidR="00CF14A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работе с </w:t>
      </w:r>
      <w:r w:rsidR="00B90588">
        <w:rPr>
          <w:rFonts w:ascii="Times New Roman" w:hAnsi="Times New Roman" w:cs="Times New Roman"/>
          <w:sz w:val="28"/>
          <w:szCs w:val="28"/>
          <w:lang w:val="ru-RU"/>
        </w:rPr>
        <w:t>талантливыми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детьми.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DFD5E04" w14:textId="77777777" w:rsidR="00FF0EBA" w:rsidRDefault="00FF0EBA" w:rsidP="009243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8423341" w14:textId="17FF6D0A" w:rsidR="0092439B" w:rsidRDefault="0092439B" w:rsidP="009243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проект «Успех каждого ребенка», в рамках национального проекта «Образование», </w:t>
      </w:r>
      <w:r w:rsidR="00B90588">
        <w:rPr>
          <w:rFonts w:ascii="Times New Roman" w:hAnsi="Times New Roman" w:cs="Times New Roman"/>
          <w:sz w:val="28"/>
          <w:szCs w:val="28"/>
          <w:lang w:val="ru-RU"/>
        </w:rPr>
        <w:t>нацелен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на развитие дополнительного образования, выявление, сопровождение и поддержку одаренных детей, самоопределение и профессиональную ориентацию</w:t>
      </w:r>
      <w:r w:rsidR="00B90588">
        <w:rPr>
          <w:rFonts w:ascii="Times New Roman" w:hAnsi="Times New Roman" w:cs="Times New Roman"/>
          <w:sz w:val="28"/>
          <w:szCs w:val="28"/>
          <w:lang w:val="ru-RU"/>
        </w:rPr>
        <w:t xml:space="preserve"> всех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обучающихся. Стратегия современного образования заключается в том, чтобы дать возможность всем без исключения учащимся проявить свои таланты и творческий потенциал, подразумевающий 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>возможность реализации личн</w:t>
      </w:r>
      <w:r w:rsidR="00FF0EBA" w:rsidRPr="00715B90">
        <w:rPr>
          <w:rFonts w:ascii="Times New Roman" w:hAnsi="Times New Roman" w:cs="Times New Roman"/>
          <w:sz w:val="28"/>
          <w:szCs w:val="28"/>
          <w:lang w:val="ru-RU"/>
        </w:rPr>
        <w:t>остн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ых </w:t>
      </w:r>
      <w:r w:rsidRPr="0092439B">
        <w:rPr>
          <w:rFonts w:ascii="Times New Roman" w:hAnsi="Times New Roman" w:cs="Times New Roman"/>
          <w:sz w:val="28"/>
          <w:szCs w:val="28"/>
          <w:lang w:val="ru-RU"/>
        </w:rPr>
        <w:t>планов.</w:t>
      </w:r>
    </w:p>
    <w:p w14:paraId="064F7F1F" w14:textId="77777777" w:rsidR="00FF0EBA" w:rsidRDefault="00443732" w:rsidP="00B25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FF0EBA" w:rsidRPr="00715B90">
        <w:rPr>
          <w:rFonts w:ascii="Times New Roman" w:hAnsi="Times New Roman" w:cs="Times New Roman"/>
          <w:sz w:val="28"/>
          <w:szCs w:val="28"/>
          <w:lang w:val="ru-RU"/>
        </w:rPr>
        <w:t>Хотелось бы</w:t>
      </w:r>
      <w:r w:rsidR="00B2596B" w:rsidRPr="00FF0EBA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B2596B">
        <w:rPr>
          <w:rFonts w:ascii="Times New Roman" w:hAnsi="Times New Roman" w:cs="Times New Roman"/>
          <w:sz w:val="28"/>
          <w:szCs w:val="28"/>
          <w:lang w:val="ru-RU"/>
        </w:rPr>
        <w:t xml:space="preserve">отметить, что создаются </w:t>
      </w:r>
      <w:r w:rsidR="00B2596B" w:rsidRPr="00B2596B">
        <w:rPr>
          <w:rFonts w:ascii="Times New Roman" w:hAnsi="Times New Roman" w:cs="Times New Roman"/>
          <w:sz w:val="28"/>
          <w:szCs w:val="28"/>
          <w:lang w:val="ru-RU"/>
        </w:rPr>
        <w:t>все условия для комфортного пребывания и успешной реализации образовательных программ и развития творческого потенциала детей.</w:t>
      </w:r>
      <w:r w:rsidR="00B259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76F8" w:rsidRPr="00A676F8">
        <w:rPr>
          <w:rFonts w:ascii="Times New Roman" w:hAnsi="Times New Roman" w:cs="Times New Roman"/>
          <w:sz w:val="28"/>
          <w:szCs w:val="28"/>
          <w:lang w:val="ru-RU"/>
        </w:rPr>
        <w:t>Бла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>годаря нацпроекту «Образование»</w:t>
      </w:r>
      <w:r w:rsidR="00FF0EBA" w:rsidRPr="00FF0EBA">
        <w:rPr>
          <w:rFonts w:ascii="Times New Roman" w:hAnsi="Times New Roman" w:cs="Times New Roman"/>
          <w:color w:val="FF0000"/>
          <w:sz w:val="28"/>
          <w:szCs w:val="28"/>
          <w:lang w:val="ru-RU"/>
        </w:rPr>
        <w:t>,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76F8" w:rsidRPr="00A676F8">
        <w:rPr>
          <w:rFonts w:ascii="Times New Roman" w:hAnsi="Times New Roman" w:cs="Times New Roman"/>
          <w:sz w:val="28"/>
          <w:szCs w:val="28"/>
          <w:lang w:val="ru-RU"/>
        </w:rPr>
        <w:t>ремонтируются и оснащаются школьные спортзалы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B90588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A676F8" w:rsidRPr="00A676F8">
        <w:rPr>
          <w:rFonts w:ascii="Times New Roman" w:hAnsi="Times New Roman" w:cs="Times New Roman"/>
          <w:sz w:val="28"/>
          <w:szCs w:val="28"/>
          <w:lang w:val="ru-RU"/>
        </w:rPr>
        <w:t xml:space="preserve">а их базе создаются спортивные клубы. </w:t>
      </w:r>
      <w:r w:rsidR="00B90588">
        <w:rPr>
          <w:rFonts w:ascii="Times New Roman" w:hAnsi="Times New Roman" w:cs="Times New Roman"/>
          <w:sz w:val="28"/>
          <w:szCs w:val="28"/>
          <w:lang w:val="ru-RU"/>
        </w:rPr>
        <w:t xml:space="preserve"> На мой взгляд, 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 xml:space="preserve">данная </w:t>
      </w:r>
      <w:r w:rsidR="00A676F8" w:rsidRPr="00A676F8">
        <w:rPr>
          <w:rFonts w:ascii="Times New Roman" w:hAnsi="Times New Roman" w:cs="Times New Roman"/>
          <w:sz w:val="28"/>
          <w:szCs w:val="28"/>
          <w:lang w:val="ru-RU"/>
        </w:rPr>
        <w:t xml:space="preserve">проблема 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FF0EBA" w:rsidRPr="00A676F8">
        <w:rPr>
          <w:rFonts w:ascii="Times New Roman" w:hAnsi="Times New Roman" w:cs="Times New Roman"/>
          <w:sz w:val="28"/>
          <w:szCs w:val="28"/>
          <w:lang w:val="ru-RU"/>
        </w:rPr>
        <w:t>собенно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0EBA" w:rsidRPr="00A676F8">
        <w:rPr>
          <w:rFonts w:ascii="Times New Roman" w:hAnsi="Times New Roman" w:cs="Times New Roman"/>
          <w:sz w:val="28"/>
          <w:szCs w:val="28"/>
          <w:lang w:val="ru-RU"/>
        </w:rPr>
        <w:t xml:space="preserve">актуальна </w:t>
      </w:r>
      <w:r w:rsidR="00A676F8" w:rsidRPr="00A676F8">
        <w:rPr>
          <w:rFonts w:ascii="Times New Roman" w:hAnsi="Times New Roman" w:cs="Times New Roman"/>
          <w:sz w:val="28"/>
          <w:szCs w:val="28"/>
          <w:lang w:val="ru-RU"/>
        </w:rPr>
        <w:t>в школах небольших населённых пунктов.</w:t>
      </w:r>
      <w:r w:rsidR="00A676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570BF8E" w14:textId="5E3C643D" w:rsidR="00B2596B" w:rsidRDefault="00A676F8" w:rsidP="00B25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6F8">
        <w:rPr>
          <w:rFonts w:ascii="Times New Roman" w:hAnsi="Times New Roman" w:cs="Times New Roman"/>
          <w:sz w:val="28"/>
          <w:szCs w:val="28"/>
          <w:lang w:val="ru-RU"/>
        </w:rPr>
        <w:lastRenderedPageBreak/>
        <w:t>Один из ключевых проектов для ранней профориентации школьников 6-11 классов — проект «Билет в будущее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  <w:r w:rsidR="00FF0EBA" w:rsidRPr="00715B90">
        <w:rPr>
          <w:rFonts w:ascii="Times New Roman" w:hAnsi="Times New Roman" w:cs="Times New Roman"/>
          <w:sz w:val="28"/>
          <w:szCs w:val="28"/>
          <w:lang w:val="ru-RU"/>
        </w:rPr>
        <w:t>Его основная задача -</w:t>
      </w:r>
      <w:r w:rsidR="002508F8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помочь школьникам </w:t>
      </w:r>
      <w:r w:rsidR="00FF0EBA" w:rsidRPr="00715B90">
        <w:rPr>
          <w:rFonts w:ascii="Times New Roman" w:hAnsi="Times New Roman" w:cs="Times New Roman"/>
          <w:sz w:val="28"/>
          <w:szCs w:val="28"/>
          <w:lang w:val="ru-RU"/>
        </w:rPr>
        <w:t>ориентироваться</w:t>
      </w:r>
      <w:r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в мире современных </w:t>
      </w:r>
      <w:r w:rsidRPr="00A676F8">
        <w:rPr>
          <w:rFonts w:ascii="Times New Roman" w:hAnsi="Times New Roman" w:cs="Times New Roman"/>
          <w:sz w:val="28"/>
          <w:szCs w:val="28"/>
          <w:lang w:val="ru-RU"/>
        </w:rPr>
        <w:t xml:space="preserve">профессий и познакомить их с профессиями </w:t>
      </w:r>
      <w:r w:rsidR="00FF0EBA">
        <w:rPr>
          <w:rFonts w:ascii="Times New Roman" w:hAnsi="Times New Roman" w:cs="Times New Roman"/>
          <w:sz w:val="28"/>
          <w:szCs w:val="28"/>
          <w:lang w:val="ru-RU"/>
        </w:rPr>
        <w:t>будущего</w:t>
      </w:r>
      <w:r w:rsidRPr="00A676F8">
        <w:rPr>
          <w:rFonts w:ascii="Times New Roman" w:hAnsi="Times New Roman" w:cs="Times New Roman"/>
          <w:sz w:val="28"/>
          <w:szCs w:val="28"/>
          <w:lang w:val="ru-RU"/>
        </w:rPr>
        <w:t>, которые будут актуальны для экономики их региона в ближайшие десятилетия.</w:t>
      </w:r>
    </w:p>
    <w:p w14:paraId="0E68C854" w14:textId="6B88BBA4" w:rsidR="00A676F8" w:rsidRPr="00B2596B" w:rsidRDefault="00FF0EBA" w:rsidP="00B259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B90">
        <w:rPr>
          <w:rFonts w:ascii="Times New Roman" w:hAnsi="Times New Roman" w:cs="Times New Roman"/>
          <w:sz w:val="28"/>
          <w:szCs w:val="28"/>
          <w:lang w:val="ru-RU"/>
        </w:rPr>
        <w:t>Данный проект затронул и</w:t>
      </w:r>
      <w:r w:rsidR="00A676F8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 педагогов,</w:t>
      </w:r>
      <w:r w:rsidR="00A676F8" w:rsidRPr="00715B90">
        <w:t xml:space="preserve"> </w:t>
      </w:r>
      <w:r w:rsidR="00A676F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676F8" w:rsidRPr="00A676F8">
        <w:rPr>
          <w:rFonts w:ascii="Times New Roman" w:hAnsi="Times New Roman" w:cs="Times New Roman"/>
          <w:sz w:val="28"/>
          <w:szCs w:val="28"/>
          <w:lang w:val="ru-RU"/>
        </w:rPr>
        <w:t>о всех регионах открываются Центры непрерывного повышения профессионального мастерства педагогических работников</w:t>
      </w:r>
      <w:r w:rsidR="002508F8">
        <w:rPr>
          <w:rFonts w:ascii="Times New Roman" w:hAnsi="Times New Roman" w:cs="Times New Roman"/>
          <w:sz w:val="28"/>
          <w:szCs w:val="28"/>
          <w:lang w:val="ru-RU"/>
        </w:rPr>
        <w:t>, где каждый педагог сможет повысить квалификацию и получить методическую помощь</w:t>
      </w:r>
      <w:r w:rsidR="00A676F8" w:rsidRPr="00A676F8">
        <w:rPr>
          <w:rFonts w:ascii="Times New Roman" w:hAnsi="Times New Roman" w:cs="Times New Roman"/>
          <w:sz w:val="28"/>
          <w:szCs w:val="28"/>
          <w:lang w:val="ru-RU"/>
        </w:rPr>
        <w:t>. К 2024 году для профессионального развития и обучения педагогов в каждом субъекте РФ будет действовать единая федеральная система научно-методического сопровождения педагогических работников и управленческих кадров, будут функционировать центры непрерывного повышения профессионального мастерства педагогов.</w:t>
      </w:r>
      <w:r w:rsidR="00CC6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Поэтому </w:t>
      </w:r>
      <w:r w:rsidR="00CC61DA" w:rsidRPr="00CC61DA">
        <w:rPr>
          <w:rFonts w:ascii="Times New Roman" w:hAnsi="Times New Roman" w:cs="Times New Roman"/>
          <w:sz w:val="28"/>
          <w:szCs w:val="28"/>
          <w:lang w:val="ru-RU"/>
        </w:rPr>
        <w:t>опасения, высказанные Д.</w:t>
      </w:r>
      <w:r w:rsidR="002872EC">
        <w:rPr>
          <w:rFonts w:ascii="Times New Roman" w:hAnsi="Times New Roman" w:cs="Times New Roman"/>
          <w:sz w:val="28"/>
          <w:szCs w:val="28"/>
          <w:lang w:val="ru-RU"/>
        </w:rPr>
        <w:t xml:space="preserve">А. </w:t>
      </w:r>
      <w:r w:rsidR="00CC61DA" w:rsidRPr="00CC61DA">
        <w:rPr>
          <w:rFonts w:ascii="Times New Roman" w:hAnsi="Times New Roman" w:cs="Times New Roman"/>
          <w:sz w:val="28"/>
          <w:szCs w:val="28"/>
          <w:lang w:val="ru-RU"/>
        </w:rPr>
        <w:t>Медведевым по поводу того, что учителя боятся компьютеров, не владеют методиками, будут разрешены в каждой школе</w:t>
      </w:r>
      <w:r w:rsidRPr="00FF0EBA">
        <w:rPr>
          <w:rFonts w:ascii="Times New Roman" w:hAnsi="Times New Roman" w:cs="Times New Roman"/>
          <w:color w:val="FF0000"/>
          <w:sz w:val="28"/>
          <w:szCs w:val="28"/>
          <w:lang w:val="ru-RU"/>
        </w:rPr>
        <w:t>,</w:t>
      </w:r>
      <w:r w:rsidR="00CC61DA" w:rsidRPr="00FF0EBA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CC61DA" w:rsidRPr="00CC61DA">
        <w:rPr>
          <w:rFonts w:ascii="Times New Roman" w:hAnsi="Times New Roman" w:cs="Times New Roman"/>
          <w:sz w:val="28"/>
          <w:szCs w:val="28"/>
          <w:lang w:val="ru-RU"/>
        </w:rPr>
        <w:t>благодаря совместным усилиям нашего общества.</w:t>
      </w:r>
    </w:p>
    <w:p w14:paraId="6FF35113" w14:textId="77777777" w:rsidR="00FF0EBA" w:rsidRDefault="002872EC" w:rsidP="009113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911337" w:rsidRPr="00911337">
        <w:rPr>
          <w:rFonts w:ascii="Times New Roman" w:hAnsi="Times New Roman" w:cs="Times New Roman"/>
          <w:sz w:val="28"/>
          <w:szCs w:val="28"/>
          <w:lang w:val="ru-RU"/>
        </w:rPr>
        <w:t xml:space="preserve">На данный момент можно выделить следующие положительные черты данного проекта: </w:t>
      </w:r>
    </w:p>
    <w:p w14:paraId="40259F79" w14:textId="77777777" w:rsidR="00FF0EBA" w:rsidRDefault="00911337" w:rsidP="009113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1337">
        <w:rPr>
          <w:rFonts w:ascii="Times New Roman" w:hAnsi="Times New Roman" w:cs="Times New Roman"/>
          <w:sz w:val="28"/>
          <w:szCs w:val="28"/>
          <w:lang w:val="ru-RU"/>
        </w:rPr>
        <w:t xml:space="preserve">1) сформирована программа развития образования; </w:t>
      </w:r>
    </w:p>
    <w:p w14:paraId="1A6AAE99" w14:textId="77777777" w:rsidR="00FF0EBA" w:rsidRDefault="00FF0EBA" w:rsidP="009113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911337" w:rsidRPr="00911337">
        <w:rPr>
          <w:rFonts w:ascii="Times New Roman" w:hAnsi="Times New Roman" w:cs="Times New Roman"/>
          <w:sz w:val="28"/>
          <w:szCs w:val="28"/>
          <w:lang w:val="ru-RU"/>
        </w:rPr>
        <w:t xml:space="preserve">проработаны множественные проблемы образования и подобраны пути их решения; </w:t>
      </w:r>
    </w:p>
    <w:p w14:paraId="14A8FA68" w14:textId="77777777" w:rsidR="00FF0EBA" w:rsidRDefault="00911337" w:rsidP="009113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1337">
        <w:rPr>
          <w:rFonts w:ascii="Times New Roman" w:hAnsi="Times New Roman" w:cs="Times New Roman"/>
          <w:sz w:val="28"/>
          <w:szCs w:val="28"/>
          <w:lang w:val="ru-RU"/>
        </w:rPr>
        <w:t xml:space="preserve">3) сформулирована система финансового стимулирования для людей, внедряющих в систему образования новые технологии, методики воспитания учеников, их обучения; </w:t>
      </w:r>
    </w:p>
    <w:p w14:paraId="280112AD" w14:textId="77777777" w:rsidR="00FF0EBA" w:rsidRDefault="00911337" w:rsidP="009113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1337">
        <w:rPr>
          <w:rFonts w:ascii="Times New Roman" w:hAnsi="Times New Roman" w:cs="Times New Roman"/>
          <w:sz w:val="28"/>
          <w:szCs w:val="28"/>
          <w:lang w:val="ru-RU"/>
        </w:rPr>
        <w:t xml:space="preserve">4) улучшение системы оплаты труда педагогов, стимулирование обучения новых педагогов путем повышения качества их жизни; </w:t>
      </w:r>
    </w:p>
    <w:p w14:paraId="6D025BA1" w14:textId="319B25AC" w:rsidR="00911337" w:rsidRDefault="00911337" w:rsidP="009113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1337">
        <w:rPr>
          <w:rFonts w:ascii="Times New Roman" w:hAnsi="Times New Roman" w:cs="Times New Roman"/>
          <w:sz w:val="28"/>
          <w:szCs w:val="28"/>
          <w:lang w:val="ru-RU"/>
        </w:rPr>
        <w:t>5) повышение статуса и престижа профессии педагога.</w:t>
      </w:r>
    </w:p>
    <w:p w14:paraId="0AD989D0" w14:textId="25A1411F" w:rsidR="00CC61DA" w:rsidRDefault="00CC61DA" w:rsidP="00CC61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61DA">
        <w:rPr>
          <w:rFonts w:ascii="Times New Roman" w:hAnsi="Times New Roman" w:cs="Times New Roman"/>
          <w:sz w:val="28"/>
          <w:szCs w:val="28"/>
          <w:lang w:val="ru-RU"/>
        </w:rPr>
        <w:t xml:space="preserve">По итогам реализации регионального проекта «Успех каждого ребенка» </w:t>
      </w:r>
      <w:r w:rsidR="00814A5A">
        <w:rPr>
          <w:rFonts w:ascii="Times New Roman" w:hAnsi="Times New Roman" w:cs="Times New Roman"/>
          <w:sz w:val="28"/>
          <w:szCs w:val="28"/>
          <w:lang w:val="ru-RU"/>
        </w:rPr>
        <w:t>количество детей с дополнительным образованием</w:t>
      </w:r>
      <w:r w:rsidRPr="00814A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14A5A">
        <w:rPr>
          <w:rFonts w:ascii="Times New Roman" w:hAnsi="Times New Roman" w:cs="Times New Roman"/>
          <w:sz w:val="28"/>
          <w:szCs w:val="28"/>
          <w:lang w:val="ru-RU"/>
        </w:rPr>
        <w:t>к 2024 году должно</w:t>
      </w:r>
      <w:r w:rsidRPr="00CC61DA">
        <w:rPr>
          <w:rFonts w:ascii="Times New Roman" w:hAnsi="Times New Roman" w:cs="Times New Roman"/>
          <w:sz w:val="28"/>
          <w:szCs w:val="28"/>
          <w:lang w:val="ru-RU"/>
        </w:rPr>
        <w:t xml:space="preserve"> составлять 94,5 %, в том числе не менее 2</w:t>
      </w:r>
      <w:r w:rsidR="0067549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C61DA">
        <w:rPr>
          <w:rFonts w:ascii="Times New Roman" w:hAnsi="Times New Roman" w:cs="Times New Roman"/>
          <w:sz w:val="28"/>
          <w:szCs w:val="28"/>
          <w:lang w:val="ru-RU"/>
        </w:rPr>
        <w:t xml:space="preserve">% детей будут обучаться по </w:t>
      </w:r>
      <w:r w:rsidRPr="00CC61DA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дополнительным общеобразовательным программам естественнонаучной и технической направленности. В результате</w:t>
      </w:r>
      <w:r w:rsidR="00814A5A">
        <w:rPr>
          <w:rFonts w:ascii="Times New Roman" w:hAnsi="Times New Roman" w:cs="Times New Roman"/>
          <w:sz w:val="28"/>
          <w:szCs w:val="28"/>
          <w:lang w:val="ru-RU"/>
        </w:rPr>
        <w:t>, для 100</w:t>
      </w:r>
      <w:r w:rsidRPr="00CC61DA">
        <w:rPr>
          <w:rFonts w:ascii="Times New Roman" w:hAnsi="Times New Roman" w:cs="Times New Roman"/>
          <w:sz w:val="28"/>
          <w:szCs w:val="28"/>
          <w:lang w:val="ru-RU"/>
        </w:rPr>
        <w:t>% детей будет обеспечена гармоничная образовательная среда с опорой на исторические и национально-культурные традиции, духовно-нравственные ценности народов Российской Федерации, а также</w:t>
      </w:r>
      <w:r w:rsidR="00814A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14A5A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созданы </w:t>
      </w:r>
      <w:r w:rsidRPr="00CC61DA">
        <w:rPr>
          <w:rFonts w:ascii="Times New Roman" w:hAnsi="Times New Roman" w:cs="Times New Roman"/>
          <w:sz w:val="28"/>
          <w:szCs w:val="28"/>
          <w:lang w:val="ru-RU"/>
        </w:rPr>
        <w:t xml:space="preserve">предпосылки для </w:t>
      </w:r>
      <w:r w:rsidR="00814A5A" w:rsidRPr="0023096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30962">
        <w:rPr>
          <w:rFonts w:ascii="Times New Roman" w:hAnsi="Times New Roman" w:cs="Times New Roman"/>
          <w:sz w:val="28"/>
          <w:szCs w:val="28"/>
          <w:lang w:val="ru-RU"/>
        </w:rPr>
        <w:t>прорывных</w:t>
      </w:r>
      <w:r w:rsidR="00814A5A" w:rsidRPr="0023096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30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C61DA">
        <w:rPr>
          <w:rFonts w:ascii="Times New Roman" w:hAnsi="Times New Roman" w:cs="Times New Roman"/>
          <w:sz w:val="28"/>
          <w:szCs w:val="28"/>
          <w:lang w:val="ru-RU"/>
        </w:rPr>
        <w:t>направлений в формирующемся новом технологическом укладе.</w:t>
      </w:r>
    </w:p>
    <w:p w14:paraId="747DB41B" w14:textId="77777777" w:rsidR="000102AA" w:rsidRDefault="00443732" w:rsidP="00CC61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871F91" w:rsidRPr="00871F91">
        <w:rPr>
          <w:rFonts w:ascii="Times New Roman" w:hAnsi="Times New Roman" w:cs="Times New Roman"/>
          <w:sz w:val="28"/>
          <w:szCs w:val="28"/>
          <w:lang w:val="ru-RU"/>
        </w:rPr>
        <w:t xml:space="preserve">"В рамках нацпроекта "Образование" поставлена цель - войти в десятку лучших стран мира по качеству общего образования. На сегодня мы фактически вошли в нее. Качество российского образования подтверждается триумфом наших ребят на международных олимпиадах. Гордимся их победами", - заявил глава </w:t>
      </w:r>
      <w:proofErr w:type="spellStart"/>
      <w:r w:rsidR="00871F91" w:rsidRPr="00871F91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="00871F91" w:rsidRPr="00871F91">
        <w:rPr>
          <w:rFonts w:ascii="Times New Roman" w:hAnsi="Times New Roman" w:cs="Times New Roman"/>
          <w:sz w:val="28"/>
          <w:szCs w:val="28"/>
          <w:lang w:val="ru-RU"/>
        </w:rPr>
        <w:t xml:space="preserve"> РФ Сергей Кравцов</w:t>
      </w:r>
      <w:r w:rsidR="00871F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243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4E29FC7" w14:textId="0B77C584" w:rsidR="000102AA" w:rsidRPr="000102AA" w:rsidRDefault="000102AA" w:rsidP="00CC61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0102AA">
        <w:rPr>
          <w:rFonts w:ascii="Times New Roman" w:hAnsi="Times New Roman" w:cs="Times New Roman"/>
          <w:sz w:val="28"/>
          <w:szCs w:val="28"/>
        </w:rPr>
        <w:t xml:space="preserve">Исходя из </w:t>
      </w:r>
      <w:r>
        <w:rPr>
          <w:rFonts w:ascii="Times New Roman" w:hAnsi="Times New Roman" w:cs="Times New Roman"/>
          <w:sz w:val="28"/>
          <w:szCs w:val="28"/>
          <w:lang w:val="ru-RU"/>
        </w:rPr>
        <w:t>всего вышеизложенного</w:t>
      </w:r>
      <w:r w:rsidRPr="000102AA">
        <w:rPr>
          <w:rFonts w:ascii="Times New Roman" w:hAnsi="Times New Roman" w:cs="Times New Roman"/>
          <w:sz w:val="28"/>
          <w:szCs w:val="28"/>
        </w:rPr>
        <w:t xml:space="preserve">, </w:t>
      </w:r>
      <w:r w:rsidRPr="00715B90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814A5A" w:rsidRPr="00715B90">
        <w:rPr>
          <w:rFonts w:ascii="Times New Roman" w:hAnsi="Times New Roman" w:cs="Times New Roman"/>
          <w:sz w:val="28"/>
          <w:szCs w:val="28"/>
          <w:lang w:val="ru-RU"/>
        </w:rPr>
        <w:t>сделать вывод</w:t>
      </w:r>
      <w:r w:rsidRPr="00715B90">
        <w:rPr>
          <w:rFonts w:ascii="Times New Roman" w:hAnsi="Times New Roman" w:cs="Times New Roman"/>
          <w:sz w:val="28"/>
          <w:szCs w:val="28"/>
        </w:rPr>
        <w:t xml:space="preserve">, </w:t>
      </w:r>
      <w:r w:rsidRPr="000102AA">
        <w:rPr>
          <w:rFonts w:ascii="Times New Roman" w:hAnsi="Times New Roman" w:cs="Times New Roman"/>
          <w:sz w:val="28"/>
          <w:szCs w:val="28"/>
        </w:rPr>
        <w:t>что для успешного развития образования, а также для эффективного решения возника</w:t>
      </w:r>
      <w:r w:rsidR="00814A5A">
        <w:rPr>
          <w:rFonts w:ascii="Times New Roman" w:hAnsi="Times New Roman" w:cs="Times New Roman"/>
          <w:sz w:val="28"/>
          <w:szCs w:val="28"/>
        </w:rPr>
        <w:t xml:space="preserve">ющих проблем, необходимо </w:t>
      </w:r>
      <w:r w:rsidR="00814A5A" w:rsidRPr="00715B90">
        <w:rPr>
          <w:rFonts w:ascii="Times New Roman" w:hAnsi="Times New Roman" w:cs="Times New Roman"/>
          <w:sz w:val="28"/>
          <w:szCs w:val="28"/>
        </w:rPr>
        <w:t xml:space="preserve">плодотворное </w:t>
      </w:r>
      <w:proofErr w:type="spellStart"/>
      <w:r w:rsidR="00814A5A">
        <w:rPr>
          <w:rFonts w:ascii="Times New Roman" w:hAnsi="Times New Roman" w:cs="Times New Roman"/>
          <w:sz w:val="28"/>
          <w:szCs w:val="28"/>
        </w:rPr>
        <w:t>сотрудни</w:t>
      </w:r>
      <w:proofErr w:type="spellEnd"/>
      <w:r w:rsidR="00814A5A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spellStart"/>
      <w:r w:rsidRPr="000102AA">
        <w:rPr>
          <w:rFonts w:ascii="Times New Roman" w:hAnsi="Times New Roman" w:cs="Times New Roman"/>
          <w:sz w:val="28"/>
          <w:szCs w:val="28"/>
        </w:rPr>
        <w:t>ество</w:t>
      </w:r>
      <w:proofErr w:type="spellEnd"/>
      <w:r w:rsidRPr="000102AA">
        <w:rPr>
          <w:rFonts w:ascii="Times New Roman" w:hAnsi="Times New Roman" w:cs="Times New Roman"/>
          <w:sz w:val="28"/>
          <w:szCs w:val="28"/>
        </w:rPr>
        <w:t xml:space="preserve"> власти и общества, поскольку именно в</w:t>
      </w:r>
      <w:r w:rsidRPr="00814A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14A5A" w:rsidRPr="00715B90">
        <w:rPr>
          <w:rFonts w:ascii="Times New Roman" w:hAnsi="Times New Roman" w:cs="Times New Roman"/>
          <w:sz w:val="28"/>
          <w:szCs w:val="28"/>
          <w:lang w:val="ru-RU"/>
        </w:rPr>
        <w:t>этом</w:t>
      </w:r>
      <w:r w:rsidRPr="00814A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102AA">
        <w:rPr>
          <w:rFonts w:ascii="Times New Roman" w:hAnsi="Times New Roman" w:cs="Times New Roman"/>
          <w:sz w:val="28"/>
          <w:szCs w:val="28"/>
        </w:rPr>
        <w:t xml:space="preserve">направлении возможна наиболее полная оценка проблем </w:t>
      </w:r>
      <w:r w:rsidR="00814A5A" w:rsidRPr="00715B90">
        <w:rPr>
          <w:rFonts w:ascii="Times New Roman" w:hAnsi="Times New Roman" w:cs="Times New Roman"/>
          <w:sz w:val="28"/>
          <w:szCs w:val="28"/>
          <w:lang w:val="ru-RU"/>
        </w:rPr>
        <w:t>образовательной сферы</w:t>
      </w:r>
      <w:r w:rsidR="00814A5A">
        <w:rPr>
          <w:rFonts w:ascii="Times New Roman" w:hAnsi="Times New Roman" w:cs="Times New Roman"/>
          <w:sz w:val="28"/>
          <w:szCs w:val="28"/>
        </w:rPr>
        <w:t xml:space="preserve">, </w:t>
      </w:r>
      <w:r w:rsidRPr="000102AA">
        <w:rPr>
          <w:rFonts w:ascii="Times New Roman" w:hAnsi="Times New Roman" w:cs="Times New Roman"/>
          <w:sz w:val="28"/>
          <w:szCs w:val="28"/>
        </w:rPr>
        <w:t>выявление всех нуж</w:t>
      </w:r>
      <w:r w:rsidR="00814A5A">
        <w:rPr>
          <w:rFonts w:ascii="Times New Roman" w:hAnsi="Times New Roman" w:cs="Times New Roman"/>
          <w:sz w:val="28"/>
          <w:szCs w:val="28"/>
        </w:rPr>
        <w:t xml:space="preserve">д и потребностей </w:t>
      </w:r>
      <w:r w:rsidR="00814A5A" w:rsidRPr="00715B90">
        <w:rPr>
          <w:rFonts w:ascii="Times New Roman" w:hAnsi="Times New Roman" w:cs="Times New Roman"/>
          <w:sz w:val="28"/>
          <w:szCs w:val="28"/>
          <w:lang w:val="ru-RU"/>
        </w:rPr>
        <w:t xml:space="preserve">ее участников </w:t>
      </w:r>
      <w:r w:rsidR="00814A5A" w:rsidRPr="00715B90">
        <w:rPr>
          <w:rFonts w:ascii="Times New Roman" w:hAnsi="Times New Roman" w:cs="Times New Roman"/>
          <w:sz w:val="28"/>
          <w:szCs w:val="28"/>
        </w:rPr>
        <w:t xml:space="preserve">и </w:t>
      </w:r>
      <w:r w:rsidRPr="000102AA">
        <w:rPr>
          <w:rFonts w:ascii="Times New Roman" w:hAnsi="Times New Roman" w:cs="Times New Roman"/>
          <w:sz w:val="28"/>
          <w:szCs w:val="28"/>
        </w:rPr>
        <w:t>их эффективное решение.</w:t>
      </w:r>
    </w:p>
    <w:p w14:paraId="0EB82A3C" w14:textId="77777777" w:rsidR="000102AA" w:rsidRDefault="000102AA" w:rsidP="00CC61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0B497CB" w14:textId="77777777" w:rsidR="00871F91" w:rsidRPr="00CC61DA" w:rsidRDefault="00871F91" w:rsidP="00CC61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CCBF6EB" w14:textId="77777777" w:rsidR="00A676F8" w:rsidRPr="00911337" w:rsidRDefault="00A676F8" w:rsidP="009113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E822B6C" w14:textId="77777777" w:rsidR="00911337" w:rsidRPr="00911337" w:rsidRDefault="00911337" w:rsidP="009113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8938B76" w14:textId="77777777" w:rsidR="00E43695" w:rsidRPr="001D3E5B" w:rsidRDefault="00E43695" w:rsidP="00EC305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65341E31" w14:textId="1B1F802F" w:rsidR="00F378AD" w:rsidRPr="001D3E5B" w:rsidRDefault="00F378AD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7DE735A" w14:textId="77777777" w:rsidR="00230962" w:rsidRDefault="00230962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4BB8E4" w14:textId="77777777" w:rsidR="00230962" w:rsidRDefault="00230962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09AD1C9" w14:textId="77777777" w:rsidR="00230962" w:rsidRDefault="00230962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AB2316E" w14:textId="77777777" w:rsidR="00230962" w:rsidRDefault="00230962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FDAC2EC" w14:textId="77777777" w:rsidR="00230962" w:rsidRDefault="00230962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8FD8159" w14:textId="77777777" w:rsidR="00230962" w:rsidRDefault="00230962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A01850E" w14:textId="77777777" w:rsidR="00230962" w:rsidRDefault="00230962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0288786" w14:textId="77777777" w:rsidR="00230962" w:rsidRDefault="00230962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E32F1A0" w14:textId="77777777" w:rsidR="00230962" w:rsidRDefault="00230962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0F02878" w14:textId="77777777" w:rsidR="00230962" w:rsidRDefault="00230962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AF2271A" w14:textId="636C6874" w:rsidR="00EC68D3" w:rsidRDefault="002B440E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E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Литература: </w:t>
      </w:r>
      <w:r w:rsidRPr="001D3E5B">
        <w:rPr>
          <w:rFonts w:ascii="Times New Roman" w:hAnsi="Times New Roman" w:cs="Times New Roman"/>
          <w:sz w:val="28"/>
          <w:szCs w:val="28"/>
        </w:rPr>
        <w:t>  </w:t>
      </w:r>
    </w:p>
    <w:p w14:paraId="5EFBE068" w14:textId="7BF5CBDA" w:rsidR="004D3FB9" w:rsidRDefault="00EC68D3" w:rsidP="00EC68D3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8D3">
        <w:rPr>
          <w:rFonts w:ascii="Times New Roman" w:hAnsi="Times New Roman" w:cs="Times New Roman"/>
          <w:sz w:val="28"/>
          <w:szCs w:val="28"/>
        </w:rPr>
        <w:t>«Наша новая школа» учредитель ГАОУ ДПО ВО ВИРО // «Эффективные практики работы с одаренными детьми» 2019.</w:t>
      </w:r>
      <w:r w:rsidR="002B440E" w:rsidRPr="00EC68D3">
        <w:rPr>
          <w:rFonts w:ascii="Times New Roman" w:hAnsi="Times New Roman" w:cs="Times New Roman"/>
          <w:sz w:val="28"/>
          <w:szCs w:val="28"/>
        </w:rPr>
        <w:t> </w:t>
      </w:r>
    </w:p>
    <w:p w14:paraId="4C0FB5E9" w14:textId="5B22D706" w:rsidR="000102AA" w:rsidRDefault="000102AA" w:rsidP="002872EC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2AA">
        <w:rPr>
          <w:rFonts w:ascii="Times New Roman" w:hAnsi="Times New Roman" w:cs="Times New Roman"/>
          <w:sz w:val="28"/>
          <w:szCs w:val="28"/>
        </w:rPr>
        <w:t>Аванесов В., Приоритетный национальный проект «Образование» как форма перехода к общ. - гос. управлению образовательной сферой // Юрист ВУЗ. - 2008.</w:t>
      </w:r>
    </w:p>
    <w:p w14:paraId="2B83FCCA" w14:textId="77777777" w:rsidR="00715B90" w:rsidRPr="00715B90" w:rsidRDefault="00715B90" w:rsidP="00715B90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B90">
        <w:rPr>
          <w:rFonts w:ascii="Times New Roman" w:hAnsi="Times New Roman" w:cs="Times New Roman"/>
          <w:sz w:val="28"/>
          <w:szCs w:val="28"/>
        </w:rPr>
        <w:t>ЦИФРОВЫЕ РЕСУРСЫ ФОРМИРОВАНИЯ КРИТИЧЕСКОГО МЫШЛЕНИЯ В СИСТЕМЕ ДОПОЛНИТЕЛЬНОГО ОБРАЗОВАНИЯ</w:t>
      </w:r>
    </w:p>
    <w:p w14:paraId="4006FA40" w14:textId="77777777" w:rsidR="00230962" w:rsidRDefault="00715B90" w:rsidP="0023096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B90">
        <w:rPr>
          <w:rFonts w:ascii="Times New Roman" w:hAnsi="Times New Roman" w:cs="Times New Roman"/>
          <w:sz w:val="28"/>
          <w:szCs w:val="28"/>
        </w:rPr>
        <w:t>Егорова Е.В., Фролова Н.Н., Агапова Е.Н.</w:t>
      </w:r>
      <w:r w:rsidR="00230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29FE608" w14:textId="3C706CB4" w:rsidR="00715B90" w:rsidRPr="00230962" w:rsidRDefault="00715B90" w:rsidP="0023096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962">
        <w:rPr>
          <w:rFonts w:ascii="Times New Roman" w:hAnsi="Times New Roman" w:cs="Times New Roman"/>
          <w:sz w:val="28"/>
          <w:szCs w:val="28"/>
        </w:rPr>
        <w:t>Известия Российского государственного педагогического университета им. А.И. Герцена. 2022. № 206. С. 79-91.</w:t>
      </w:r>
    </w:p>
    <w:p w14:paraId="76133F0E" w14:textId="6B7ED448" w:rsidR="002B440E" w:rsidRPr="001D3E5B" w:rsidRDefault="002B440E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D3E5B">
        <w:rPr>
          <w:rFonts w:ascii="Times New Roman" w:eastAsia="Times New Roman" w:hAnsi="Times New Roman" w:cs="Times New Roman"/>
          <w:sz w:val="28"/>
          <w:szCs w:val="28"/>
          <w:lang w:val="ru-RU"/>
        </w:rPr>
        <w:t>Электронные источники:</w:t>
      </w:r>
    </w:p>
    <w:p w14:paraId="31A4A2D0" w14:textId="3DCB823A" w:rsidR="008222A1" w:rsidRDefault="00454C9B" w:rsidP="00EC68D3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5" w:history="1">
        <w:r w:rsidR="00EC68D3" w:rsidRPr="00001532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https://xn--80aapampemcchfmo7a3c9ehj.xn--p1ai/opportunities/razvivat-svoy-talant-s-detstva</w:t>
        </w:r>
      </w:hyperlink>
    </w:p>
    <w:p w14:paraId="434FD16C" w14:textId="5F73404A" w:rsidR="00EC68D3" w:rsidRDefault="00454C9B" w:rsidP="00EC68D3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6" w:history="1">
        <w:r w:rsidR="00EC68D3" w:rsidRPr="00001532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https://spravochnick.ru/pedagogika/obrazovanie_kak_prioritetnyy_nacionalnyy_proekt_v_rossii/</w:t>
        </w:r>
      </w:hyperlink>
    </w:p>
    <w:p w14:paraId="7CE6E1F4" w14:textId="1F4F5CB6" w:rsidR="00EC68D3" w:rsidRDefault="00454C9B" w:rsidP="00EC68D3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7" w:history="1">
        <w:r w:rsidR="00EC68D3" w:rsidRPr="00001532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https://infourok.ru/statya-realizaciya-proekta-obrazovanie-4478113.html</w:t>
        </w:r>
      </w:hyperlink>
    </w:p>
    <w:p w14:paraId="058F718D" w14:textId="390A4DFF" w:rsidR="00EC68D3" w:rsidRDefault="00454C9B" w:rsidP="00EC68D3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8" w:history="1">
        <w:r w:rsidR="00EC68D3" w:rsidRPr="00001532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https://strategy24.ru/rf/education/projects/natsionalnyy-proekt-obrazovanie</w:t>
        </w:r>
      </w:hyperlink>
    </w:p>
    <w:p w14:paraId="7AA13185" w14:textId="74CF1D0F" w:rsidR="00EC68D3" w:rsidRDefault="00454C9B" w:rsidP="00EC68D3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9" w:history="1">
        <w:r w:rsidR="00EC68D3" w:rsidRPr="00001532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https://ria.ru/20230825/obrazovanie-1892138299.html</w:t>
        </w:r>
      </w:hyperlink>
    </w:p>
    <w:p w14:paraId="489AB399" w14:textId="7E3FD3B4" w:rsidR="000F0ADD" w:rsidRDefault="00454C9B" w:rsidP="00EC68D3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10" w:history="1">
        <w:r w:rsidR="000F0ADD" w:rsidRPr="00001532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https://ria.ru/20201207/obrazovanie-1588066590.html</w:t>
        </w:r>
      </w:hyperlink>
    </w:p>
    <w:p w14:paraId="7A136D6B" w14:textId="17DD2330" w:rsidR="000F0ADD" w:rsidRDefault="00454C9B" w:rsidP="00EC68D3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11" w:history="1">
        <w:r w:rsidR="000F0ADD" w:rsidRPr="00001532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https://mpcenter.ru/national-project/o-proekte/</w:t>
        </w:r>
      </w:hyperlink>
    </w:p>
    <w:p w14:paraId="7DF3F230" w14:textId="77777777" w:rsidR="008222A1" w:rsidRPr="001D3E5B" w:rsidRDefault="008222A1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B833F67" w14:textId="77777777" w:rsidR="00953F28" w:rsidRPr="001D3E5B" w:rsidRDefault="00953F28">
      <w:pPr>
        <w:rPr>
          <w:rFonts w:ascii="Times New Roman" w:hAnsi="Times New Roman" w:cs="Times New Roman"/>
          <w:sz w:val="28"/>
          <w:szCs w:val="28"/>
        </w:rPr>
      </w:pPr>
    </w:p>
    <w:sectPr w:rsidR="00953F28" w:rsidRPr="001D3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6711D"/>
    <w:multiLevelType w:val="hybridMultilevel"/>
    <w:tmpl w:val="D5025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A3768"/>
    <w:multiLevelType w:val="hybridMultilevel"/>
    <w:tmpl w:val="BDF03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B3A66"/>
    <w:multiLevelType w:val="multilevel"/>
    <w:tmpl w:val="23107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0A4C11"/>
    <w:multiLevelType w:val="hybridMultilevel"/>
    <w:tmpl w:val="3710E3D6"/>
    <w:lvl w:ilvl="0" w:tplc="E6EA1A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649B8"/>
    <w:multiLevelType w:val="hybridMultilevel"/>
    <w:tmpl w:val="D3364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F28"/>
    <w:rsid w:val="000102AA"/>
    <w:rsid w:val="00021469"/>
    <w:rsid w:val="000378F0"/>
    <w:rsid w:val="000D31CE"/>
    <w:rsid w:val="000F0ADD"/>
    <w:rsid w:val="00183527"/>
    <w:rsid w:val="001968BD"/>
    <w:rsid w:val="001B06B1"/>
    <w:rsid w:val="001D3E5B"/>
    <w:rsid w:val="00230962"/>
    <w:rsid w:val="00243E4E"/>
    <w:rsid w:val="002508F8"/>
    <w:rsid w:val="002872EC"/>
    <w:rsid w:val="002B440E"/>
    <w:rsid w:val="002D5014"/>
    <w:rsid w:val="00353585"/>
    <w:rsid w:val="0036320F"/>
    <w:rsid w:val="0038679B"/>
    <w:rsid w:val="003A1C23"/>
    <w:rsid w:val="003A69B6"/>
    <w:rsid w:val="003E3786"/>
    <w:rsid w:val="00443732"/>
    <w:rsid w:val="00446556"/>
    <w:rsid w:val="00454C9B"/>
    <w:rsid w:val="00476333"/>
    <w:rsid w:val="00492ED8"/>
    <w:rsid w:val="004D3FB9"/>
    <w:rsid w:val="0053434C"/>
    <w:rsid w:val="00605794"/>
    <w:rsid w:val="00634094"/>
    <w:rsid w:val="00675496"/>
    <w:rsid w:val="006A1E46"/>
    <w:rsid w:val="006D4533"/>
    <w:rsid w:val="0070799F"/>
    <w:rsid w:val="00715B90"/>
    <w:rsid w:val="00814A5A"/>
    <w:rsid w:val="008222A1"/>
    <w:rsid w:val="00827C5B"/>
    <w:rsid w:val="00866F20"/>
    <w:rsid w:val="00871F91"/>
    <w:rsid w:val="008D1D45"/>
    <w:rsid w:val="008D1F9A"/>
    <w:rsid w:val="008E0D8F"/>
    <w:rsid w:val="00911337"/>
    <w:rsid w:val="0092439B"/>
    <w:rsid w:val="00953F28"/>
    <w:rsid w:val="00A24A97"/>
    <w:rsid w:val="00A46412"/>
    <w:rsid w:val="00A563FC"/>
    <w:rsid w:val="00A676F8"/>
    <w:rsid w:val="00B2596B"/>
    <w:rsid w:val="00B90588"/>
    <w:rsid w:val="00BA0EE0"/>
    <w:rsid w:val="00BA5F0E"/>
    <w:rsid w:val="00BC4DEF"/>
    <w:rsid w:val="00BC7798"/>
    <w:rsid w:val="00C010D8"/>
    <w:rsid w:val="00CA0CA9"/>
    <w:rsid w:val="00CC61DA"/>
    <w:rsid w:val="00CC6713"/>
    <w:rsid w:val="00CD1344"/>
    <w:rsid w:val="00CF14A8"/>
    <w:rsid w:val="00D92249"/>
    <w:rsid w:val="00E43695"/>
    <w:rsid w:val="00EC3054"/>
    <w:rsid w:val="00EC68D3"/>
    <w:rsid w:val="00F378AD"/>
    <w:rsid w:val="00F442FA"/>
    <w:rsid w:val="00F7374F"/>
    <w:rsid w:val="00FF0EBA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44CA"/>
  <w15:chartTrackingRefBased/>
  <w15:docId w15:val="{220C8AD8-2E88-48E1-A4BE-6FA8016D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F28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4">
    <w:name w:val="Hyperlink"/>
    <w:basedOn w:val="a0"/>
    <w:uiPriority w:val="99"/>
    <w:unhideWhenUsed/>
    <w:rsid w:val="00953F28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222A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6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ategy24.ru/rf/education/projects/natsionalnyy-proekt-obrazovani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statya-realizaciya-proekta-obrazovanie-4478113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ravochnick.ru/pedagogika/obrazovanie_kak_prioritetnyy_nacionalnyy_proekt_v_rossii/" TargetMode="External"/><Relationship Id="rId11" Type="http://schemas.openxmlformats.org/officeDocument/2006/relationships/hyperlink" Target="https://mpcenter.ru/national-project/o-proekte/" TargetMode="External"/><Relationship Id="rId5" Type="http://schemas.openxmlformats.org/officeDocument/2006/relationships/hyperlink" Target="https://xn--80aapampemcchfmo7a3c9ehj.xn--p1ai/opportunities/razvivat-svoy-talant-s-detstva" TargetMode="External"/><Relationship Id="rId10" Type="http://schemas.openxmlformats.org/officeDocument/2006/relationships/hyperlink" Target="https://ria.ru/20201207/obrazovanie-158806659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ia.ru/20230825/obrazovanie-189213829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2023-10-11T10:48:00Z</dcterms:created>
  <dcterms:modified xsi:type="dcterms:W3CDTF">2024-11-06T06:17:00Z</dcterms:modified>
</cp:coreProperties>
</file>