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3BD" w:rsidRPr="0072435A" w:rsidRDefault="00EF03BD" w:rsidP="00EF03BD">
      <w:pPr>
        <w:jc w:val="center"/>
        <w:rPr>
          <w:b/>
        </w:rPr>
      </w:pPr>
      <w:r w:rsidRPr="0072435A">
        <w:rPr>
          <w:b/>
          <w:color w:val="000000"/>
          <w:shd w:val="clear" w:color="auto" w:fill="FFFFFF"/>
        </w:rPr>
        <w:t>-  «</w:t>
      </w:r>
      <w:r w:rsidRPr="0072435A">
        <w:rPr>
          <w:b/>
          <w:bCs/>
        </w:rPr>
        <w:t>Компетентностей подход к формированию здорового образа жизни учащихся».</w:t>
      </w:r>
    </w:p>
    <w:p w:rsidR="00EF03BD" w:rsidRPr="0072435A" w:rsidRDefault="00EF03BD" w:rsidP="00EF03BD">
      <w:pPr>
        <w:jc w:val="center"/>
        <w:rPr>
          <w:b/>
        </w:rPr>
      </w:pPr>
    </w:p>
    <w:p w:rsidR="00EF03BD" w:rsidRDefault="00EF03BD" w:rsidP="00EF03BD">
      <w:pPr>
        <w:rPr>
          <w:b/>
          <w:i/>
        </w:rPr>
      </w:pPr>
      <w:r w:rsidRPr="00D56282">
        <w:rPr>
          <w:b/>
          <w:i/>
        </w:rPr>
        <w:t xml:space="preserve"> </w:t>
      </w:r>
      <w:r w:rsidRPr="002243E3">
        <w:rPr>
          <w:b/>
          <w:i/>
        </w:rPr>
        <w:t xml:space="preserve">Срок реализации: </w:t>
      </w:r>
    </w:p>
    <w:p w:rsidR="00EF03BD" w:rsidRDefault="00EF03BD" w:rsidP="00EF03BD">
      <w:pPr>
        <w:rPr>
          <w:b/>
          <w:i/>
        </w:rPr>
      </w:pPr>
      <w:r>
        <w:rPr>
          <w:b/>
          <w:i/>
        </w:rPr>
        <w:t xml:space="preserve">2022-2025г </w:t>
      </w:r>
      <w:r w:rsidRPr="00B01A2A">
        <w:rPr>
          <w:b/>
          <w:i/>
        </w:rPr>
        <w:t xml:space="preserve">г.  </w:t>
      </w:r>
    </w:p>
    <w:p w:rsidR="00EF03BD" w:rsidRPr="002243E3" w:rsidRDefault="00EF03BD" w:rsidP="00EF03BD">
      <w:pPr>
        <w:rPr>
          <w:b/>
          <w:i/>
        </w:rPr>
      </w:pPr>
    </w:p>
    <w:p w:rsidR="00EF03BD" w:rsidRPr="002243E3" w:rsidRDefault="00EF03BD" w:rsidP="00EF03BD">
      <w:pPr>
        <w:rPr>
          <w:b/>
        </w:rPr>
      </w:pPr>
      <w:r w:rsidRPr="002243E3">
        <w:rPr>
          <w:b/>
        </w:rPr>
        <w:t>Цели и задачи:</w:t>
      </w:r>
    </w:p>
    <w:p w:rsidR="00EF03BD" w:rsidRPr="00A137CE" w:rsidRDefault="00EF03BD" w:rsidP="00EF03BD">
      <w:pPr>
        <w:rPr>
          <w:b/>
          <w:u w:val="single"/>
        </w:rPr>
      </w:pPr>
    </w:p>
    <w:p w:rsidR="00EF03BD" w:rsidRPr="00D56282" w:rsidRDefault="00EF03BD" w:rsidP="00EF03BD">
      <w:pPr>
        <w:rPr>
          <w:rFonts w:eastAsia="Calibri"/>
          <w:lang w:eastAsia="en-US"/>
        </w:rPr>
      </w:pPr>
      <w:r w:rsidRPr="00A137CE">
        <w:t>1</w:t>
      </w:r>
      <w:r>
        <w:t xml:space="preserve">. </w:t>
      </w:r>
      <w:r>
        <w:rPr>
          <w:rFonts w:eastAsia="Calibri"/>
          <w:lang w:eastAsia="en-US"/>
        </w:rPr>
        <w:t xml:space="preserve"> </w:t>
      </w:r>
      <w:r w:rsidRPr="00D56282">
        <w:rPr>
          <w:rFonts w:eastAsia="Calibri"/>
          <w:lang w:eastAsia="en-US"/>
        </w:rPr>
        <w:t>Развитие интеллектуальной инициативы учащихся в процессе обучения.</w:t>
      </w:r>
    </w:p>
    <w:p w:rsidR="00EF03BD" w:rsidRDefault="00EF03BD" w:rsidP="00EF03BD">
      <w:pPr>
        <w:spacing w:line="276" w:lineRule="auto"/>
        <w:rPr>
          <w:rFonts w:eastAsia="Calibri"/>
          <w:lang w:eastAsia="en-US"/>
        </w:rPr>
      </w:pPr>
      <w:r w:rsidRPr="00D56282">
        <w:rPr>
          <w:rFonts w:eastAsia="Calibri"/>
          <w:lang w:eastAsia="en-US"/>
        </w:rPr>
        <w:t>2.</w:t>
      </w:r>
      <w:r>
        <w:rPr>
          <w:rFonts w:eastAsia="Calibri"/>
          <w:lang w:eastAsia="en-US"/>
        </w:rPr>
        <w:t xml:space="preserve"> </w:t>
      </w:r>
      <w:r w:rsidRPr="00D56282">
        <w:rPr>
          <w:rFonts w:eastAsia="Calibri"/>
          <w:lang w:eastAsia="en-US"/>
        </w:rPr>
        <w:t xml:space="preserve"> Формирование личности, нужной обществу, коммуникативной,</w:t>
      </w:r>
      <w:r>
        <w:rPr>
          <w:rFonts w:eastAsia="Calibri"/>
          <w:lang w:eastAsia="en-US"/>
        </w:rPr>
        <w:t xml:space="preserve"> </w:t>
      </w:r>
      <w:r w:rsidRPr="00D56282">
        <w:rPr>
          <w:rFonts w:eastAsia="Calibri"/>
          <w:lang w:eastAsia="en-US"/>
        </w:rPr>
        <w:t>ответственной за свои поступки.</w:t>
      </w: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</w:t>
      </w:r>
      <w:r w:rsidRPr="00D56282">
        <w:rPr>
          <w:rFonts w:eastAsia="Calibri"/>
          <w:lang w:eastAsia="en-US"/>
        </w:rPr>
        <w:t>3.</w:t>
      </w:r>
      <w:r>
        <w:rPr>
          <w:rFonts w:eastAsia="Calibri"/>
          <w:lang w:eastAsia="en-US"/>
        </w:rPr>
        <w:t xml:space="preserve"> </w:t>
      </w:r>
      <w:r w:rsidRPr="00D56282">
        <w:rPr>
          <w:rFonts w:eastAsia="Calibri"/>
          <w:lang w:eastAsia="en-US"/>
        </w:rPr>
        <w:t>Использование на уроках новых технологий и средств</w:t>
      </w:r>
      <w:r>
        <w:rPr>
          <w:rFonts w:eastAsia="Calibri"/>
          <w:lang w:eastAsia="en-US"/>
        </w:rPr>
        <w:t>,</w:t>
      </w:r>
      <w:r w:rsidRPr="00D56282">
        <w:rPr>
          <w:rFonts w:eastAsia="Calibri"/>
          <w:lang w:eastAsia="en-US"/>
        </w:rPr>
        <w:t xml:space="preserve"> для создания здоровье</w:t>
      </w:r>
      <w:r>
        <w:rPr>
          <w:rFonts w:eastAsia="Calibri"/>
          <w:lang w:eastAsia="en-US"/>
        </w:rPr>
        <w:t xml:space="preserve"> </w:t>
      </w:r>
      <w:r w:rsidRPr="00D56282">
        <w:rPr>
          <w:rFonts w:eastAsia="Calibri"/>
          <w:lang w:eastAsia="en-US"/>
        </w:rPr>
        <w:t xml:space="preserve">сберегающей среды. </w:t>
      </w: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4.  Пропаганда здорового образа жизни, укрепление здоровья, через </w:t>
      </w:r>
      <w:r>
        <w:rPr>
          <w:szCs w:val="28"/>
        </w:rPr>
        <w:t xml:space="preserve">спортивные массово-оздоровительные </w:t>
      </w:r>
      <w:r w:rsidRPr="00A260D5">
        <w:rPr>
          <w:szCs w:val="28"/>
        </w:rPr>
        <w:t>мероприятия</w:t>
      </w:r>
      <w:r>
        <w:rPr>
          <w:szCs w:val="28"/>
        </w:rPr>
        <w:t>.</w:t>
      </w:r>
      <w:r w:rsidRPr="00A260D5">
        <w:rPr>
          <w:szCs w:val="28"/>
        </w:rPr>
        <w:t xml:space="preserve">                                            </w:t>
      </w:r>
      <w:r>
        <w:rPr>
          <w:rFonts w:eastAsia="Calibri"/>
          <w:lang w:eastAsia="en-US"/>
        </w:rPr>
        <w:t xml:space="preserve">                                                                     </w:t>
      </w:r>
      <w:r>
        <w:t xml:space="preserve">5. Планирование </w:t>
      </w:r>
      <w:r w:rsidRPr="00A137CE">
        <w:t xml:space="preserve"> учебно-воспитательный процесс по физическому воспитанию, физкультурно-оздоровительную и спортивную работу с учетом конкретных условий данного заведения;</w:t>
      </w:r>
      <w:r>
        <w:rPr>
          <w:rFonts w:eastAsia="Calibri"/>
          <w:lang w:eastAsia="en-US"/>
        </w:rPr>
        <w:t xml:space="preserve">             </w:t>
      </w:r>
    </w:p>
    <w:p w:rsidR="00EF03BD" w:rsidRDefault="00EF03BD" w:rsidP="00EF03BD">
      <w:pPr>
        <w:spacing w:line="276" w:lineRule="auto"/>
        <w:rPr>
          <w:rFonts w:eastAsia="Calibri"/>
          <w:lang w:eastAsia="en-US"/>
        </w:rPr>
      </w:pPr>
      <w:r>
        <w:t xml:space="preserve">6. Творчески применение </w:t>
      </w:r>
      <w:r w:rsidRPr="00A137CE">
        <w:t xml:space="preserve"> профессионально-педагогические знания в решении конкретных учебных и воспитательных задач с учетом возрастных, индивидуальных, социально-психол</w:t>
      </w:r>
      <w:r>
        <w:t>огических особенностей учащихся.</w:t>
      </w:r>
      <w:r>
        <w:rPr>
          <w:rFonts w:eastAsia="Calibri"/>
          <w:lang w:eastAsia="en-US"/>
        </w:rPr>
        <w:t xml:space="preserve">                                                                                                   </w:t>
      </w:r>
      <w:r>
        <w:t xml:space="preserve">7.  Формирование </w:t>
      </w:r>
      <w:r w:rsidRPr="00A137CE">
        <w:t xml:space="preserve">интерес учащихся </w:t>
      </w:r>
      <w:r>
        <w:t>к занятиям физической культурой.</w:t>
      </w:r>
      <w:r>
        <w:rPr>
          <w:rFonts w:eastAsia="Calibri"/>
          <w:lang w:eastAsia="en-US"/>
        </w:rPr>
        <w:t xml:space="preserve">                                                </w:t>
      </w:r>
      <w:r>
        <w:t>8. О</w:t>
      </w:r>
      <w:r w:rsidRPr="00A137CE">
        <w:t>рганизовать учебно-воспитательную работу с учащимися на уровне современных психолого-педагогических, медико-биологических, дидактич</w:t>
      </w:r>
      <w:r>
        <w:t>еских и методических требований.</w:t>
      </w:r>
      <w:r>
        <w:rPr>
          <w:rFonts w:eastAsia="Calibri"/>
          <w:lang w:eastAsia="en-US"/>
        </w:rPr>
        <w:t xml:space="preserve">                     </w:t>
      </w:r>
    </w:p>
    <w:p w:rsidR="00EF03BD" w:rsidRDefault="00EF03BD" w:rsidP="00EF03BD">
      <w:pPr>
        <w:spacing w:line="276" w:lineRule="auto"/>
        <w:rPr>
          <w:rFonts w:eastAsia="Calibri"/>
          <w:lang w:eastAsia="en-US"/>
        </w:rPr>
      </w:pPr>
      <w:r>
        <w:t xml:space="preserve">9. Выбор </w:t>
      </w:r>
      <w:r w:rsidRPr="00A137CE">
        <w:t>и</w:t>
      </w:r>
      <w:r>
        <w:t xml:space="preserve"> творческое применение методов, средств и организационных форм </w:t>
      </w:r>
      <w:r w:rsidRPr="00A137CE">
        <w:t xml:space="preserve"> учебной, воспитательной, физкультурно-оздоровительной деятельности учащихся в со</w:t>
      </w:r>
      <w:r>
        <w:t>ответствии с решаемыми задачами.</w:t>
      </w:r>
      <w:r>
        <w:rPr>
          <w:rFonts w:eastAsia="Calibri"/>
          <w:lang w:eastAsia="en-US"/>
        </w:rPr>
        <w:t xml:space="preserve">                                                                                                            </w:t>
      </w:r>
      <w:r>
        <w:t xml:space="preserve">10.Формирование </w:t>
      </w:r>
      <w:r w:rsidRPr="00A137CE">
        <w:t>знания, умения и навыки, необходимые учащимся для самостоятельного использования средств физической культуры в процессе своего самосовершенствования.</w:t>
      </w:r>
      <w:r>
        <w:rPr>
          <w:rFonts w:eastAsia="Calibri"/>
          <w:lang w:eastAsia="en-US"/>
        </w:rPr>
        <w:t xml:space="preserve">       </w:t>
      </w:r>
    </w:p>
    <w:p w:rsidR="00EF03BD" w:rsidRPr="002243E3" w:rsidRDefault="00EF03BD" w:rsidP="00EF03BD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t xml:space="preserve">11.Устанавливание </w:t>
      </w:r>
      <w:r w:rsidRPr="00A137CE">
        <w:t>педагогически целесообразн</w:t>
      </w:r>
      <w:r>
        <w:t xml:space="preserve">ые взаимоотношения с учащимися, </w:t>
      </w:r>
      <w:r w:rsidRPr="00A137CE">
        <w:t>преподавателями, ад</w:t>
      </w:r>
      <w:r>
        <w:t>министрацией учебного заведения.</w:t>
      </w:r>
      <w:r>
        <w:rPr>
          <w:rFonts w:eastAsia="Calibri"/>
          <w:lang w:eastAsia="en-US"/>
        </w:rPr>
        <w:t xml:space="preserve">                                                                     </w:t>
      </w:r>
      <w:r>
        <w:t xml:space="preserve">12. Аргументирование </w:t>
      </w:r>
      <w:r w:rsidRPr="00A137CE">
        <w:t xml:space="preserve"> социальную и личностную значимость избранного вида деятельност</w:t>
      </w:r>
      <w:r>
        <w:t>и.</w:t>
      </w:r>
    </w:p>
    <w:p w:rsidR="00EF03BD" w:rsidRPr="00A137CE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Default="00EF03BD" w:rsidP="00EF03BD">
      <w:pPr>
        <w:rPr>
          <w:b/>
          <w:u w:val="single"/>
        </w:rPr>
      </w:pPr>
    </w:p>
    <w:p w:rsidR="00EF03BD" w:rsidRPr="007C0D73" w:rsidRDefault="00EF03BD" w:rsidP="00EF03BD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Направления самообразования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817"/>
        <w:gridCol w:w="6528"/>
      </w:tblGrid>
      <w:tr w:rsidR="00EF03BD" w:rsidRPr="00A137CE" w:rsidTr="00B04E7D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pPr>
              <w:jc w:val="center"/>
              <w:rPr>
                <w:b/>
              </w:rPr>
            </w:pPr>
          </w:p>
          <w:p w:rsidR="00EF03BD" w:rsidRPr="00A137CE" w:rsidRDefault="00EF03BD" w:rsidP="00B04E7D">
            <w:pPr>
              <w:jc w:val="center"/>
              <w:rPr>
                <w:b/>
              </w:rPr>
            </w:pPr>
            <w:r w:rsidRPr="00A137CE">
              <w:rPr>
                <w:b/>
              </w:rPr>
              <w:t>Основные  направления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pPr>
              <w:jc w:val="center"/>
              <w:rPr>
                <w:b/>
              </w:rPr>
            </w:pPr>
          </w:p>
          <w:p w:rsidR="00EF03BD" w:rsidRPr="00A137CE" w:rsidRDefault="00EF03BD" w:rsidP="00B04E7D">
            <w:pPr>
              <w:jc w:val="center"/>
              <w:rPr>
                <w:b/>
              </w:rPr>
            </w:pPr>
            <w:r w:rsidRPr="00A137CE">
              <w:rPr>
                <w:b/>
              </w:rPr>
              <w:t>Действия  и  мероприятия</w:t>
            </w:r>
          </w:p>
          <w:p w:rsidR="00EF03BD" w:rsidRPr="00A137CE" w:rsidRDefault="00EF03BD" w:rsidP="00B04E7D">
            <w:pPr>
              <w:jc w:val="center"/>
              <w:rPr>
                <w:b/>
              </w:rPr>
            </w:pPr>
          </w:p>
        </w:tc>
      </w:tr>
      <w:tr w:rsidR="00EF03BD" w:rsidRPr="00A137CE" w:rsidTr="00B04E7D">
        <w:trPr>
          <w:trHeight w:val="2826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Default="00EF03BD" w:rsidP="00B04E7D">
            <w:pPr>
              <w:spacing w:line="259" w:lineRule="auto"/>
            </w:pPr>
            <w:r w:rsidRPr="00A137CE">
              <w:t>Профессиональное</w:t>
            </w:r>
          </w:p>
          <w:p w:rsidR="00EF03BD" w:rsidRPr="00A137CE" w:rsidRDefault="00EF03BD" w:rsidP="00B04E7D"/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A137CE" w:rsidRDefault="00EF03BD" w:rsidP="00B04E7D"/>
          <w:p w:rsidR="00EF03BD" w:rsidRPr="003F1832" w:rsidRDefault="00EF03BD" w:rsidP="00B04E7D">
            <w:pPr>
              <w:rPr>
                <w:rFonts w:eastAsia="Calibri"/>
                <w:lang w:eastAsia="en-US"/>
              </w:rPr>
            </w:pPr>
            <w:r w:rsidRPr="00A137CE">
              <w:t>1.</w:t>
            </w:r>
            <w:r w:rsidRPr="003F1832">
              <w:rPr>
                <w:rFonts w:eastAsia="Calibri"/>
                <w:lang w:eastAsia="en-US"/>
              </w:rPr>
              <w:t xml:space="preserve"> Изучить новые программы и учебники, </w:t>
            </w:r>
          </w:p>
          <w:p w:rsidR="00EF03BD" w:rsidRPr="003F1832" w:rsidRDefault="00EF03BD" w:rsidP="00B04E7D">
            <w:pPr>
              <w:rPr>
                <w:rFonts w:eastAsia="Calibri"/>
                <w:lang w:eastAsia="en-US"/>
              </w:rPr>
            </w:pPr>
            <w:r w:rsidRPr="003F1832">
              <w:rPr>
                <w:rFonts w:eastAsia="Calibri"/>
                <w:lang w:eastAsia="en-US"/>
              </w:rPr>
              <w:t xml:space="preserve">уяснить их особенности и требования </w:t>
            </w:r>
          </w:p>
          <w:p w:rsidR="00EF03BD" w:rsidRPr="003F1832" w:rsidRDefault="00EF03BD" w:rsidP="00B04E7D">
            <w:pPr>
              <w:rPr>
                <w:rFonts w:eastAsia="Calibri"/>
                <w:lang w:eastAsia="en-US"/>
              </w:rPr>
            </w:pPr>
            <w:r w:rsidRPr="003F1832">
              <w:rPr>
                <w:rFonts w:eastAsia="Calibri"/>
                <w:lang w:eastAsia="en-US"/>
              </w:rPr>
              <w:t>2.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F1832">
              <w:rPr>
                <w:rFonts w:eastAsia="Calibri"/>
                <w:lang w:eastAsia="en-US"/>
              </w:rPr>
              <w:t>Знакомиться с новыми педагогическими технологиями через предметные издания и Интернет.</w:t>
            </w:r>
            <w:r>
              <w:rPr>
                <w:rFonts w:eastAsia="Calibri"/>
                <w:lang w:eastAsia="en-US"/>
              </w:rPr>
              <w:t xml:space="preserve">                                                                          3. Изучение  </w:t>
            </w:r>
            <w:r w:rsidRPr="003F1832">
              <w:rPr>
                <w:rFonts w:eastAsia="Calibri"/>
                <w:lang w:eastAsia="en-US"/>
              </w:rPr>
              <w:t xml:space="preserve">ФГОС основного общего образования. </w:t>
            </w:r>
          </w:p>
          <w:p w:rsidR="00EF03BD" w:rsidRDefault="00EF03BD" w:rsidP="00B04E7D">
            <w:pPr>
              <w:rPr>
                <w:rFonts w:eastAsia="Calibri"/>
                <w:lang w:eastAsia="en-US"/>
              </w:rPr>
            </w:pPr>
            <w:r w:rsidRPr="003F1832">
              <w:rPr>
                <w:rFonts w:eastAsia="Calibri"/>
                <w:lang w:eastAsia="en-US"/>
              </w:rPr>
              <w:t>4.</w:t>
            </w:r>
            <w:r>
              <w:rPr>
                <w:rFonts w:eastAsia="Calibri"/>
                <w:lang w:eastAsia="en-US"/>
              </w:rPr>
              <w:t xml:space="preserve"> </w:t>
            </w:r>
            <w:r>
              <w:t>Быть в курсе последних  исследований современных  ученых  в    преподавании  предмета  «Физическая  культура».</w:t>
            </w:r>
            <w:r>
              <w:rPr>
                <w:rFonts w:eastAsia="Calibri"/>
                <w:lang w:eastAsia="en-US"/>
              </w:rPr>
              <w:t xml:space="preserve">                            </w:t>
            </w:r>
          </w:p>
          <w:p w:rsidR="00EF03BD" w:rsidRPr="005178F7" w:rsidRDefault="00EF03BD" w:rsidP="00B04E7D">
            <w:pPr>
              <w:rPr>
                <w:rFonts w:eastAsia="Calibri"/>
                <w:lang w:eastAsia="en-US"/>
              </w:rPr>
            </w:pPr>
            <w:r w:rsidRPr="003F1832">
              <w:rPr>
                <w:rFonts w:eastAsia="Calibri"/>
                <w:lang w:eastAsia="en-US"/>
              </w:rPr>
              <w:t xml:space="preserve">5. </w:t>
            </w:r>
            <w:r>
              <w:t>Ознакомиться с  новыми  примерными  и  авторскими  программами  по  физической  культуре, концепциями  обучения, их  оценками.</w:t>
            </w:r>
          </w:p>
          <w:p w:rsidR="00EF03BD" w:rsidRDefault="00EF03BD" w:rsidP="00B04E7D">
            <w:r>
              <w:t xml:space="preserve">6. Своевременно  повышать  квалификацию  на  курсах  для  учителей  физической  культуры; </w:t>
            </w:r>
            <w:r w:rsidRPr="0081725B">
              <w:t>организова</w:t>
            </w:r>
            <w:r>
              <w:t>нных  в  Институте  образования.</w:t>
            </w:r>
          </w:p>
          <w:p w:rsidR="00EF03BD" w:rsidRDefault="00EF03BD" w:rsidP="00B04E7D">
            <w:r>
              <w:t>7. Участвовать в обмене опытом и посещать уроки учителей физической культуры.</w:t>
            </w:r>
          </w:p>
          <w:p w:rsidR="00EF03BD" w:rsidRDefault="00EF03BD" w:rsidP="00B04E7D">
            <w:r>
              <w:t>8. Принимать активное участие в работе   сообщества, ШМО МО учителей физической культуры района.</w:t>
            </w:r>
          </w:p>
          <w:p w:rsidR="00EF03BD" w:rsidRDefault="00EF03BD" w:rsidP="00B04E7D">
            <w:r>
              <w:t>9. Принимать активное участие на научно-практических конференциях, конкурсах, фестивалях различных уровней.</w:t>
            </w:r>
          </w:p>
          <w:p w:rsidR="00EF03BD" w:rsidRDefault="00EF03BD" w:rsidP="00B04E7D">
            <w:r>
              <w:t>10. Периодически проводить самоанализ своей профессиональной деятельности.</w:t>
            </w:r>
          </w:p>
          <w:p w:rsidR="00EF03BD" w:rsidRDefault="00EF03BD" w:rsidP="00B04E7D">
            <w:r>
              <w:t xml:space="preserve">11. Принимать участие на семинарах, конференциях разного уровня. </w:t>
            </w:r>
          </w:p>
          <w:p w:rsidR="00EF03BD" w:rsidRDefault="00EF03BD" w:rsidP="00B04E7D">
            <w:r>
              <w:t>12. Провести  серии открытых уроков «Мастер класс», мероприятий для анализа со стороны коллег.</w:t>
            </w:r>
          </w:p>
          <w:p w:rsidR="00EF03BD" w:rsidRDefault="00EF03BD" w:rsidP="00B04E7D">
            <w:r>
              <w:t>13.Организовывать   кружковую и внеклассную деятельность по предмету физическая культура.</w:t>
            </w:r>
          </w:p>
          <w:p w:rsidR="00EF03BD" w:rsidRDefault="00EF03BD" w:rsidP="00B04E7D">
            <w:r>
              <w:t>14. Посредством СМИ следить за важнейшими спортивными событиями.</w:t>
            </w:r>
          </w:p>
          <w:p w:rsidR="00EF03BD" w:rsidRDefault="00EF03BD" w:rsidP="00B04E7D">
            <w:r>
              <w:t>15. Проводить выполнение норматива комплекса ГТО.</w:t>
            </w:r>
          </w:p>
          <w:p w:rsidR="00EF03BD" w:rsidRPr="00A137CE" w:rsidRDefault="00EF03BD" w:rsidP="00B04E7D"/>
        </w:tc>
      </w:tr>
      <w:tr w:rsidR="00EF03BD" w:rsidRPr="00A137CE" w:rsidTr="00B04E7D">
        <w:trPr>
          <w:trHeight w:val="2684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r w:rsidRPr="00A137CE">
              <w:lastRenderedPageBreak/>
              <w:t>Психолого-педагогическое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r w:rsidRPr="00A137CE">
              <w:t>1. Совершенствовать свои  знания  в  области  классической  и  современной  психологии  и  педагогики.</w:t>
            </w:r>
          </w:p>
          <w:p w:rsidR="00EF03BD" w:rsidRPr="00A137CE" w:rsidRDefault="00EF03BD" w:rsidP="00B04E7D">
            <w:r w:rsidRPr="00A137CE">
              <w:t>2.Создание  пакета  психолого-педагогических  материалов  для  учителя.</w:t>
            </w:r>
          </w:p>
          <w:p w:rsidR="00EF03BD" w:rsidRDefault="00EF03BD" w:rsidP="00B04E7D">
            <w:pPr>
              <w:spacing w:line="277" w:lineRule="auto"/>
            </w:pPr>
            <w:r>
              <w:t xml:space="preserve">3.Сформировать условия внутренней позиции школьника и адекватной мотивации учебной деятельности  </w:t>
            </w:r>
          </w:p>
          <w:p w:rsidR="00EF03BD" w:rsidRDefault="00EF03BD" w:rsidP="00B04E7D">
            <w:pPr>
              <w:spacing w:line="277" w:lineRule="auto"/>
            </w:pPr>
            <w:r>
              <w:t>4. Обеспечивать условия для сохранения и укрепления здоровья учащихся.</w:t>
            </w:r>
          </w:p>
          <w:p w:rsidR="00EF03BD" w:rsidRPr="00A137CE" w:rsidRDefault="00EF03BD" w:rsidP="00B04E7D">
            <w:pPr>
              <w:spacing w:line="277" w:lineRule="auto"/>
              <w:ind w:right="66"/>
            </w:pPr>
            <w:r>
              <w:t>5. Развитие психолого-педагогической компетентности (психологической культуры) обучающихся, родителей, педагогов.</w:t>
            </w:r>
          </w:p>
        </w:tc>
      </w:tr>
      <w:tr w:rsidR="00EF03BD" w:rsidRPr="00A137CE" w:rsidTr="00B04E7D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r w:rsidRPr="00A137CE">
              <w:t>Методическое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r w:rsidRPr="00A137CE">
              <w:t>1.</w:t>
            </w:r>
            <w:r>
              <w:t xml:space="preserve"> Активно использовать инновационные методики и технологии физического воспитания, современные мультимедийные средства и компьютерные программы обучения</w:t>
            </w:r>
            <w:r>
              <w:rPr>
                <w:color w:val="444444"/>
              </w:rPr>
              <w:t>.</w:t>
            </w:r>
          </w:p>
          <w:p w:rsidR="00EF03BD" w:rsidRDefault="00EF03BD" w:rsidP="00B04E7D">
            <w:pPr>
              <w:spacing w:after="35" w:line="250" w:lineRule="auto"/>
            </w:pPr>
            <w:r>
              <w:t xml:space="preserve">2. Осваивать  передовой  опыт  учителей физической культуры  по  организации   форм  уроков  физической  культуры. </w:t>
            </w:r>
          </w:p>
          <w:p w:rsidR="00EF03BD" w:rsidRDefault="00EF03BD" w:rsidP="00B04E7D">
            <w:pPr>
              <w:spacing w:after="25" w:line="259" w:lineRule="auto"/>
            </w:pPr>
            <w:r>
              <w:t xml:space="preserve">3. Изучать научно-методическую и учебную литературу. </w:t>
            </w:r>
          </w:p>
          <w:p w:rsidR="00EF03BD" w:rsidRDefault="00EF03BD" w:rsidP="00B04E7D">
            <w:r>
              <w:t>4. Участвовать в мастер-классах школьного, муниципального уровня.</w:t>
            </w:r>
          </w:p>
          <w:p w:rsidR="00EF03BD" w:rsidRPr="00CD6A5B" w:rsidRDefault="00EF03BD" w:rsidP="00B04E7D">
            <w:r>
              <w:t xml:space="preserve"> 5. </w:t>
            </w:r>
            <w:r w:rsidRPr="00CD6A5B">
              <w:t xml:space="preserve">Создание рабочих программ по предметам в соответствии с ФГОС. </w:t>
            </w:r>
          </w:p>
          <w:p w:rsidR="00EF03BD" w:rsidRDefault="00EF03BD" w:rsidP="00B04E7D">
            <w:pPr>
              <w:spacing w:after="1" w:line="276" w:lineRule="auto"/>
              <w:ind w:right="788"/>
            </w:pPr>
            <w:r>
              <w:t xml:space="preserve"> 6.Создание личного сайта на образовательном портале, посещать педагогические порталы, сообщества.</w:t>
            </w:r>
          </w:p>
          <w:p w:rsidR="00EF03BD" w:rsidRPr="00CD6A5B" w:rsidRDefault="00EF03BD" w:rsidP="00B04E7D">
            <w:r>
              <w:t xml:space="preserve">7. </w:t>
            </w:r>
            <w:r w:rsidRPr="00CD6A5B">
              <w:t>Организовать работу с одаренными детьми и принимать участие в научно-</w:t>
            </w:r>
            <w:r>
              <w:t xml:space="preserve"> </w:t>
            </w:r>
            <w:r w:rsidRPr="00CD6A5B">
              <w:t xml:space="preserve">практических конференциях, конкурсах </w:t>
            </w:r>
            <w:r>
              <w:t>творческих</w:t>
            </w:r>
            <w:r w:rsidRPr="00CD6A5B">
              <w:t xml:space="preserve"> работ, олимпиадах. </w:t>
            </w:r>
          </w:p>
          <w:p w:rsidR="00EF03BD" w:rsidRPr="00CD6A5B" w:rsidRDefault="00EF03BD" w:rsidP="00B04E7D">
            <w:r w:rsidRPr="00CD6A5B">
              <w:t>6. Изуча</w:t>
            </w:r>
            <w:r>
              <w:t xml:space="preserve">ть опыт работы лучших учителей </w:t>
            </w:r>
            <w:r w:rsidRPr="00CD6A5B">
              <w:t xml:space="preserve">своей школы, района, </w:t>
            </w:r>
            <w:r>
              <w:t>республики.</w:t>
            </w:r>
            <w:r w:rsidRPr="00CD6A5B">
              <w:t xml:space="preserve"> </w:t>
            </w:r>
          </w:p>
          <w:p w:rsidR="00EF03BD" w:rsidRPr="00CD6A5B" w:rsidRDefault="00EF03BD" w:rsidP="00B04E7D">
            <w:r w:rsidRPr="00CD6A5B">
              <w:t xml:space="preserve">7. Посещать уроки коллег и участвовать в обмене опытом. </w:t>
            </w:r>
          </w:p>
          <w:p w:rsidR="00EF03BD" w:rsidRDefault="00EF03BD" w:rsidP="00B04E7D">
            <w:r>
              <w:t>8</w:t>
            </w:r>
            <w:r w:rsidRPr="00A137CE">
              <w:t>. Создавать пакет сценариев уроков  с  применением  информационных  технологий.</w:t>
            </w:r>
            <w:r>
              <w:t xml:space="preserve">                                                                                     9</w:t>
            </w:r>
            <w:r w:rsidRPr="00A137CE">
              <w:t>. Создавать пакет бланков и образцов документов для  педагогической  деятельности.</w:t>
            </w:r>
            <w:r w:rsidRPr="00064051">
              <w:t xml:space="preserve"> </w:t>
            </w:r>
          </w:p>
          <w:p w:rsidR="00EF03BD" w:rsidRDefault="00EF03BD" w:rsidP="00B04E7D">
            <w:r>
              <w:t xml:space="preserve">10. </w:t>
            </w:r>
            <w:r w:rsidRPr="00064051">
              <w:t>Организовывать и проводить</w:t>
            </w:r>
            <w:r>
              <w:t xml:space="preserve">      </w:t>
            </w:r>
            <w:r w:rsidRPr="00064051">
              <w:t>внеклассную деятельность по предмету.</w:t>
            </w:r>
          </w:p>
          <w:p w:rsidR="00EF03BD" w:rsidRPr="00A137CE" w:rsidRDefault="00EF03BD" w:rsidP="00B04E7D">
            <w:r>
              <w:t>11.</w:t>
            </w:r>
            <w:r w:rsidRPr="004004D6">
              <w:t>Пополнять «методическую копилку» уроков, внеклассных мероприятий, учебных материалов</w:t>
            </w:r>
          </w:p>
        </w:tc>
      </w:tr>
      <w:tr w:rsidR="00EF03BD" w:rsidRPr="00A137CE" w:rsidTr="00B04E7D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r w:rsidRPr="00A137CE">
              <w:t>ИКТ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r>
              <w:t>1</w:t>
            </w:r>
            <w:r w:rsidRPr="00A137CE">
              <w:t>. Обзор в Интернете информации по преподаваемому предмету, психологии, педагогике, педагогических технологий.</w:t>
            </w:r>
          </w:p>
          <w:p w:rsidR="00EF03BD" w:rsidRPr="00CD6A5B" w:rsidRDefault="00EF03BD" w:rsidP="00B04E7D">
            <w:r>
              <w:t>2</w:t>
            </w:r>
            <w:r w:rsidRPr="00A137CE">
              <w:t>. Изучать информационно-компьютерные технологии и внедрять  их  в  учебный  процесс.</w:t>
            </w:r>
          </w:p>
          <w:p w:rsidR="00EF03BD" w:rsidRPr="00A137CE" w:rsidRDefault="00EF03BD" w:rsidP="00B04E7D">
            <w:r>
              <w:t>3.</w:t>
            </w:r>
            <w:r w:rsidRPr="00CD6A5B">
              <w:t>Создать</w:t>
            </w:r>
            <w:r>
              <w:t xml:space="preserve"> электронную почту для контакта </w:t>
            </w:r>
            <w:r w:rsidRPr="00CD6A5B">
              <w:t>с единомышленниками.</w:t>
            </w:r>
            <w:r>
              <w:t xml:space="preserve"> </w:t>
            </w:r>
          </w:p>
        </w:tc>
      </w:tr>
      <w:tr w:rsidR="00EF03BD" w:rsidRPr="00A137CE" w:rsidTr="00B04E7D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r w:rsidRPr="00A137CE">
              <w:t>Охрана здоровья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r>
              <w:t xml:space="preserve">1. Своевременно </w:t>
            </w:r>
            <w:r w:rsidRPr="00A137CE">
              <w:t>обновлять инструкции по ТБ  на  уроках  физической  культуры, на  занятиях  секции.</w:t>
            </w:r>
          </w:p>
          <w:p w:rsidR="00EF03BD" w:rsidRPr="007B534E" w:rsidRDefault="00EF03BD" w:rsidP="00B04E7D">
            <w:r w:rsidRPr="00A137CE">
              <w:lastRenderedPageBreak/>
              <w:t>2. Внедрять в</w:t>
            </w:r>
            <w:r>
              <w:t xml:space="preserve"> образовательный процесс </w:t>
            </w:r>
            <w:r w:rsidRPr="00A137CE">
              <w:t>здоровьесберегающие технологии.</w:t>
            </w:r>
            <w:r w:rsidRPr="007B534E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</w:p>
          <w:p w:rsidR="00EF03BD" w:rsidRPr="007B534E" w:rsidRDefault="00EF03BD" w:rsidP="00B04E7D">
            <w:r>
              <w:t>3</w:t>
            </w:r>
            <w:r w:rsidRPr="007B534E">
              <w:t xml:space="preserve">.Контролировать нагрузку </w:t>
            </w:r>
            <w:r>
              <w:t>учащихся</w:t>
            </w:r>
          </w:p>
          <w:p w:rsidR="00EF03BD" w:rsidRPr="00A137CE" w:rsidRDefault="00EF03BD" w:rsidP="00B04E7D">
            <w:r>
              <w:t>4.</w:t>
            </w:r>
            <w:r w:rsidRPr="00A137CE">
              <w:t xml:space="preserve"> Вести здоровый образ</w:t>
            </w:r>
            <w:r>
              <w:t xml:space="preserve"> жизни, заниматься </w:t>
            </w:r>
            <w:r w:rsidRPr="00A137CE">
              <w:t>спортом, физическими упражнениями.</w:t>
            </w:r>
          </w:p>
        </w:tc>
      </w:tr>
      <w:tr w:rsidR="00EF03BD" w:rsidRPr="00A137CE" w:rsidTr="00B04E7D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r w:rsidRPr="00A137CE">
              <w:lastRenderedPageBreak/>
              <w:t>Интересы и хобби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3BD" w:rsidRPr="00A137CE" w:rsidRDefault="00EF03BD" w:rsidP="00B04E7D">
            <w:pPr>
              <w:spacing w:before="100" w:beforeAutospacing="1" w:after="100" w:afterAutospacing="1" w:line="384" w:lineRule="atLeast"/>
            </w:pPr>
            <w:r>
              <w:t>1.</w:t>
            </w:r>
            <w:r w:rsidRPr="0029477D">
              <w:t>Поддерживать свой организм в хорошей спортивной форме посредством занятий ходьбы на лыжах, игры в волейбол</w:t>
            </w:r>
            <w:r>
              <w:t xml:space="preserve">                                        </w:t>
            </w:r>
            <w:r w:rsidRPr="0029477D">
              <w:t>.</w:t>
            </w:r>
            <w:r>
              <w:t>2.</w:t>
            </w:r>
            <w:r w:rsidRPr="00A137CE">
              <w:t>Участвовать на соревнованиях</w:t>
            </w:r>
            <w:r>
              <w:t xml:space="preserve"> различных уровней и занимать призовые места</w:t>
            </w:r>
          </w:p>
        </w:tc>
      </w:tr>
    </w:tbl>
    <w:p w:rsidR="00EF03BD" w:rsidRDefault="00EF03BD" w:rsidP="00EF03BD"/>
    <w:p w:rsidR="00EF03BD" w:rsidRDefault="00EF03BD" w:rsidP="00EF03BD">
      <w:pPr>
        <w:ind w:firstLine="540"/>
      </w:pPr>
    </w:p>
    <w:p w:rsidR="00EF03BD" w:rsidRDefault="00EF03BD" w:rsidP="00EF03BD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Перспективный план</w:t>
      </w:r>
    </w:p>
    <w:p w:rsidR="00EF03BD" w:rsidRPr="00C424BE" w:rsidRDefault="00EF03BD" w:rsidP="00EF03BD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544"/>
        <w:gridCol w:w="1276"/>
        <w:gridCol w:w="1276"/>
        <w:gridCol w:w="1275"/>
        <w:gridCol w:w="1134"/>
      </w:tblGrid>
      <w:tr w:rsidR="00EF03BD" w:rsidRPr="00E759EC" w:rsidTr="00B04E7D">
        <w:trPr>
          <w:trHeight w:val="253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№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Направление работы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59EC">
              <w:rPr>
                <w:sz w:val="22"/>
                <w:szCs w:val="28"/>
              </w:rPr>
              <w:t>2018</w:t>
            </w:r>
            <w:r>
              <w:rPr>
                <w:sz w:val="22"/>
                <w:szCs w:val="28"/>
              </w:rPr>
              <w:t>-2019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759EC">
              <w:rPr>
                <w:sz w:val="22"/>
                <w:szCs w:val="28"/>
              </w:rPr>
              <w:t>2019-20</w:t>
            </w:r>
            <w:r>
              <w:rPr>
                <w:sz w:val="22"/>
                <w:szCs w:val="28"/>
              </w:rPr>
              <w:t>20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auto"/>
            <w:vAlign w:val="center"/>
          </w:tcPr>
          <w:p w:rsidR="00EF03BD" w:rsidRDefault="00EF03BD" w:rsidP="00B04E7D">
            <w:pPr>
              <w:spacing w:after="200" w:line="276" w:lineRule="auto"/>
              <w:jc w:val="center"/>
              <w:rPr>
                <w:szCs w:val="28"/>
              </w:rPr>
            </w:pPr>
          </w:p>
          <w:p w:rsidR="00EF03BD" w:rsidRPr="00E759EC" w:rsidRDefault="00EF03BD" w:rsidP="00B04E7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E759EC">
              <w:rPr>
                <w:sz w:val="22"/>
                <w:szCs w:val="28"/>
              </w:rPr>
              <w:t>2020-</w:t>
            </w:r>
            <w:r>
              <w:rPr>
                <w:sz w:val="22"/>
                <w:szCs w:val="28"/>
              </w:rPr>
              <w:t>2021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EF03BD" w:rsidRDefault="00EF03BD" w:rsidP="00B04E7D">
            <w:pPr>
              <w:spacing w:after="200" w:line="276" w:lineRule="auto"/>
              <w:rPr>
                <w:sz w:val="20"/>
                <w:szCs w:val="20"/>
              </w:rPr>
            </w:pPr>
          </w:p>
          <w:p w:rsidR="00EF03BD" w:rsidRPr="00E759EC" w:rsidRDefault="00EF03BD" w:rsidP="00B04E7D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</w:tr>
      <w:tr w:rsidR="00EF03BD" w:rsidRPr="00E759EC" w:rsidTr="00B04E7D">
        <w:trPr>
          <w:trHeight w:val="70"/>
        </w:trPr>
        <w:tc>
          <w:tcPr>
            <w:tcW w:w="708" w:type="dxa"/>
            <w:vMerge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5" w:type="dxa"/>
            <w:tcBorders>
              <w:top w:val="nil"/>
            </w:tcBorders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Аттестация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Курсы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Выступление на педсовете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Выступление на МО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Выступление на августовском совещании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Участие в семинаре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Участие в предметной неделе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 xml:space="preserve">Публикации </w:t>
            </w:r>
            <w:r>
              <w:rPr>
                <w:sz w:val="22"/>
                <w:szCs w:val="28"/>
              </w:rPr>
              <w:t>в сайтах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Участие в олимпиадах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rPr>
          <w:trHeight w:val="137"/>
        </w:trPr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Участие в научно-практических конференциях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Воспитательная работа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2"/>
                <w:szCs w:val="28"/>
              </w:rPr>
              <w:t>Работа с родителями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 xml:space="preserve">Мониторинг 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Авторская программа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Национальное образование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 w:val="22"/>
                <w:szCs w:val="28"/>
              </w:rPr>
              <w:t xml:space="preserve"> Участие в соревнованиях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  <w:tr w:rsidR="00EF03BD" w:rsidRPr="00E759EC" w:rsidTr="00B04E7D">
        <w:tc>
          <w:tcPr>
            <w:tcW w:w="708" w:type="dxa"/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Нормы ГТО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6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  <w:tc>
          <w:tcPr>
            <w:tcW w:w="1275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03BD" w:rsidRPr="00E759EC" w:rsidRDefault="00EF03BD" w:rsidP="00B04E7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759EC">
              <w:rPr>
                <w:sz w:val="22"/>
                <w:szCs w:val="28"/>
              </w:rPr>
              <w:t>*</w:t>
            </w:r>
          </w:p>
        </w:tc>
      </w:tr>
    </w:tbl>
    <w:p w:rsidR="00EF03BD" w:rsidRPr="00E759EC" w:rsidRDefault="00EF03BD" w:rsidP="00EF03B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F03BD" w:rsidRPr="007C0D73" w:rsidRDefault="00EF03BD" w:rsidP="00EF03BD">
      <w:pPr>
        <w:widowControl w:val="0"/>
        <w:autoSpaceDE w:val="0"/>
        <w:autoSpaceDN w:val="0"/>
        <w:adjustRightInd w:val="0"/>
        <w:jc w:val="center"/>
      </w:pPr>
      <w:r w:rsidRPr="007C0D73">
        <w:t>Циклограмма по самообразованию</w:t>
      </w:r>
    </w:p>
    <w:tbl>
      <w:tblPr>
        <w:tblW w:w="9089" w:type="dxa"/>
        <w:tblInd w:w="534" w:type="dxa"/>
        <w:tblLook w:val="04A0" w:firstRow="1" w:lastRow="0" w:firstColumn="1" w:lastColumn="0" w:noHBand="0" w:noVBand="1"/>
      </w:tblPr>
      <w:tblGrid>
        <w:gridCol w:w="1122"/>
        <w:gridCol w:w="7967"/>
      </w:tblGrid>
      <w:tr w:rsidR="00EF03BD" w:rsidRPr="007C0D73" w:rsidTr="00B04E7D"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C0D73">
              <w:rPr>
                <w:b/>
              </w:rPr>
              <w:t>Ежедневно</w:t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Поурочные планы</w:t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Заполнение электронного журнала</w:t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Заполнение журнала кружка</w:t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Заполнение внеурочного журнала</w:t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Подготовка к ГТО</w:t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Физкультминутки на уроках.</w:t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утренняя гигиеническая гимнастика</w:t>
            </w:r>
          </w:p>
        </w:tc>
      </w:tr>
      <w:tr w:rsidR="00EF03BD" w:rsidRPr="007C0D73" w:rsidTr="00B04E7D"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C0D73">
              <w:rPr>
                <w:b/>
              </w:rPr>
              <w:t>Каждую неделю</w:t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Посещение уроков учителей школы Усмановой Л.Р. Харисовой З.И.</w:t>
            </w:r>
          </w:p>
        </w:tc>
      </w:tr>
      <w:tr w:rsidR="00EF03BD" w:rsidRPr="007C0D73" w:rsidTr="00B04E7D"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tabs>
                <w:tab w:val="left" w:pos="7710"/>
              </w:tabs>
              <w:autoSpaceDE w:val="0"/>
              <w:autoSpaceDN w:val="0"/>
              <w:adjustRightInd w:val="0"/>
              <w:rPr>
                <w:b/>
              </w:rPr>
            </w:pPr>
            <w:r w:rsidRPr="007C0D73">
              <w:rPr>
                <w:b/>
              </w:rPr>
              <w:t>Ежемесячно</w:t>
            </w:r>
            <w:r w:rsidRPr="007C0D73">
              <w:rPr>
                <w:b/>
              </w:rPr>
              <w:tab/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C0D73">
              <w:t>Нормативы по предмету</w:t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Участие в конкурсах и соревнованиях</w:t>
            </w:r>
          </w:p>
        </w:tc>
      </w:tr>
      <w:tr w:rsidR="00EF03BD" w:rsidRPr="007C0D73" w:rsidTr="00B04E7D"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C0D73">
              <w:rPr>
                <w:b/>
              </w:rPr>
              <w:t>Каждую четверть</w:t>
            </w:r>
          </w:p>
        </w:tc>
      </w:tr>
      <w:tr w:rsidR="00EF03BD" w:rsidRPr="007C0D73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 xml:space="preserve">Отчеты по качеству, успеваемости, 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Товарищеские встречи спортивными командами соседних школ по волейболу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 xml:space="preserve">проведение часа здоровья </w:t>
            </w:r>
          </w:p>
        </w:tc>
      </w:tr>
      <w:tr w:rsidR="00EF03BD" w:rsidRPr="00E759EC" w:rsidTr="00B04E7D"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C0D73">
              <w:rPr>
                <w:b/>
              </w:rPr>
              <w:t>Один раз в полугодие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C0D73">
              <w:t>Посещение семинаров</w:t>
            </w:r>
          </w:p>
        </w:tc>
      </w:tr>
      <w:tr w:rsidR="00EF03BD" w:rsidRPr="00E759EC" w:rsidTr="00B04E7D"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C0D73">
              <w:rPr>
                <w:b/>
              </w:rPr>
              <w:t>Один раз в год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Разработка и утверждение рабочей программы по ФГОС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Утверждение плана по самообразованию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Представление и утверждение программ кружка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 xml:space="preserve">Анализ открытых уроков 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Школьные олимпиады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Муниципальный этап олимпиады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Проект по предмету</w:t>
            </w:r>
          </w:p>
        </w:tc>
      </w:tr>
      <w:tr w:rsidR="00EF03BD" w:rsidRPr="00E759EC" w:rsidTr="00B04E7D"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E759EC" w:rsidRDefault="00EF03BD" w:rsidP="00EF03B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03BD" w:rsidRPr="007C0D73" w:rsidRDefault="00EF03BD" w:rsidP="00B04E7D">
            <w:pPr>
              <w:widowControl w:val="0"/>
              <w:autoSpaceDE w:val="0"/>
              <w:autoSpaceDN w:val="0"/>
              <w:adjustRightInd w:val="0"/>
            </w:pPr>
            <w:r w:rsidRPr="007C0D73">
              <w:t>Промежуточная аттестация</w:t>
            </w:r>
          </w:p>
        </w:tc>
      </w:tr>
    </w:tbl>
    <w:p w:rsidR="00EF03BD" w:rsidRDefault="00EF03BD" w:rsidP="00EF03BD">
      <w:pPr>
        <w:ind w:firstLine="540"/>
        <w:jc w:val="center"/>
        <w:rPr>
          <w:b/>
          <w:sz w:val="22"/>
        </w:rPr>
      </w:pPr>
    </w:p>
    <w:p w:rsidR="00EF03BD" w:rsidRPr="00943553" w:rsidRDefault="00EF03BD" w:rsidP="00EF03BD">
      <w:pPr>
        <w:ind w:firstLine="540"/>
        <w:jc w:val="center"/>
        <w:rPr>
          <w:sz w:val="22"/>
        </w:rPr>
      </w:pPr>
      <w:r w:rsidRPr="00943553">
        <w:rPr>
          <w:b/>
          <w:sz w:val="22"/>
        </w:rPr>
        <w:t>ОСНОВНЫЕ ЭТАПЫ РАБОТЫ ПО САМООБРАЗОВАНИЮ</w:t>
      </w:r>
    </w:p>
    <w:p w:rsidR="00EF03BD" w:rsidRPr="00256B7C" w:rsidRDefault="00EF03BD" w:rsidP="00EF03BD">
      <w:pPr>
        <w:rPr>
          <w:sz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126"/>
        <w:gridCol w:w="4394"/>
      </w:tblGrid>
      <w:tr w:rsidR="00EF03BD" w:rsidRPr="00943553" w:rsidTr="00B04E7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pPr>
              <w:rPr>
                <w:b/>
              </w:rPr>
            </w:pPr>
            <w:r w:rsidRPr="00943553">
              <w:rPr>
                <w:b/>
              </w:rPr>
              <w:t>Этапы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pPr>
              <w:rPr>
                <w:b/>
              </w:rPr>
            </w:pPr>
            <w:r w:rsidRPr="00943553">
              <w:rPr>
                <w:b/>
              </w:rPr>
              <w:t>Содержание работы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pPr>
              <w:rPr>
                <w:b/>
              </w:rPr>
            </w:pPr>
            <w:r w:rsidRPr="00943553">
              <w:rPr>
                <w:b/>
              </w:rPr>
              <w:t>Практическая деятельность</w:t>
            </w:r>
          </w:p>
        </w:tc>
      </w:tr>
      <w:tr w:rsidR="00EF03BD" w:rsidRPr="00943553" w:rsidTr="00B04E7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pPr>
              <w:rPr>
                <w:b/>
              </w:rPr>
            </w:pPr>
            <w:r w:rsidRPr="00943553">
              <w:rPr>
                <w:b/>
              </w:rPr>
              <w:t>Диагностический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r w:rsidRPr="00943553">
              <w:t>Изучение литературы по проблеме и имеющегося опыта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pPr>
              <w:rPr>
                <w:color w:val="004080"/>
              </w:rPr>
            </w:pPr>
            <w:r>
              <w:t xml:space="preserve">Изучение и  реализация ФГОС  общего </w:t>
            </w:r>
            <w:r w:rsidRPr="00943553">
              <w:t>образования.</w:t>
            </w:r>
          </w:p>
          <w:p w:rsidR="00EF03BD" w:rsidRPr="00943553" w:rsidRDefault="00EF03BD" w:rsidP="00B04E7D">
            <w:r w:rsidRPr="00943553">
              <w:t>Изучение  психолого – педагогической литературы.</w:t>
            </w:r>
          </w:p>
          <w:p w:rsidR="00EF03BD" w:rsidRPr="00943553" w:rsidRDefault="00EF03BD" w:rsidP="00B04E7D">
            <w:r w:rsidRPr="00943553">
              <w:t>«Примерная основная образовательная программа образовательных учреждений».</w:t>
            </w:r>
          </w:p>
          <w:p w:rsidR="00EF03BD" w:rsidRPr="00943553" w:rsidRDefault="00EF03BD" w:rsidP="00B04E7D">
            <w:r w:rsidRPr="00943553">
              <w:t xml:space="preserve">Новинки учебных пособий по физической культуре. </w:t>
            </w:r>
            <w:r>
              <w:t>Нормативы ГТО</w:t>
            </w:r>
          </w:p>
        </w:tc>
      </w:tr>
      <w:tr w:rsidR="00EF03BD" w:rsidRPr="00943553" w:rsidTr="00B04E7D">
        <w:trPr>
          <w:trHeight w:val="16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pPr>
              <w:rPr>
                <w:b/>
              </w:rPr>
            </w:pPr>
            <w:r w:rsidRPr="00943553">
              <w:rPr>
                <w:b/>
              </w:rPr>
              <w:t>Прогностический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r w:rsidRPr="00943553">
              <w:t xml:space="preserve">Определение целей и задач темы. </w:t>
            </w:r>
          </w:p>
          <w:p w:rsidR="00EF03BD" w:rsidRPr="00943553" w:rsidRDefault="00EF03BD" w:rsidP="00B04E7D">
            <w:r w:rsidRPr="00943553">
              <w:t>Разработка системы мер, направленных на решение проблемы.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r w:rsidRPr="00943553">
              <w:t>Курсы повышения  квалификации учителей.</w:t>
            </w:r>
          </w:p>
          <w:p w:rsidR="00EF03BD" w:rsidRPr="00943553" w:rsidRDefault="00EF03BD" w:rsidP="00B04E7D">
            <w:r w:rsidRPr="00943553">
              <w:t xml:space="preserve">Участие в программе личностного роста  в сообществе учителей </w:t>
            </w:r>
            <w:r>
              <w:t xml:space="preserve">физической культуры. </w:t>
            </w:r>
          </w:p>
        </w:tc>
      </w:tr>
      <w:tr w:rsidR="00EF03BD" w:rsidRPr="00943553" w:rsidTr="00B04E7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pPr>
              <w:rPr>
                <w:b/>
              </w:rPr>
            </w:pPr>
            <w:r w:rsidRPr="00943553">
              <w:rPr>
                <w:b/>
              </w:rPr>
              <w:t>Практический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r w:rsidRPr="00943553">
              <w:t>Внедрение опыта работы.</w:t>
            </w:r>
          </w:p>
          <w:p w:rsidR="00EF03BD" w:rsidRPr="00943553" w:rsidRDefault="00EF03BD" w:rsidP="00B04E7D">
            <w:r w:rsidRPr="00943553">
              <w:t>Формирование методического комплекса.</w:t>
            </w:r>
          </w:p>
          <w:p w:rsidR="00EF03BD" w:rsidRPr="00943553" w:rsidRDefault="00EF03BD" w:rsidP="00B04E7D">
            <w:r w:rsidRPr="00943553">
              <w:t>Корректировка работы.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Default="00EF03BD" w:rsidP="00B04E7D">
            <w:r w:rsidRPr="00943553">
              <w:t>Создание рабочих программ по предметам в соответствии с ФГОС.</w:t>
            </w:r>
          </w:p>
          <w:p w:rsidR="00EF03BD" w:rsidRPr="00943553" w:rsidRDefault="00EF03BD" w:rsidP="00B04E7D">
            <w:r w:rsidRPr="00943553">
              <w:t xml:space="preserve">Участие в семинарах учителей физической культуры.             </w:t>
            </w:r>
          </w:p>
          <w:p w:rsidR="00EF03BD" w:rsidRDefault="00EF03BD" w:rsidP="00B04E7D">
            <w:r w:rsidRPr="00943553">
              <w:t>Выступления на заседаниях ШМО (из опыта работы), «Требования к современному уроку», участие в предметных неделях.</w:t>
            </w:r>
          </w:p>
          <w:p w:rsidR="00EF03BD" w:rsidRDefault="00EF03BD" w:rsidP="00B04E7D">
            <w:r w:rsidRPr="00943553">
              <w:lastRenderedPageBreak/>
              <w:t>Участие в олимпиадах, соревнованиях, фестивалях.</w:t>
            </w:r>
          </w:p>
          <w:p w:rsidR="00EF03BD" w:rsidRPr="00943553" w:rsidRDefault="00EF03BD" w:rsidP="00B04E7D">
            <w:r w:rsidRPr="00943553">
              <w:t>Публикации в социальной сети работников образования разработок уроков и внеклассных мероприятий, выступлений, творческих и практических работ, в том числе учащихся.</w:t>
            </w:r>
          </w:p>
        </w:tc>
      </w:tr>
      <w:tr w:rsidR="00EF03BD" w:rsidRPr="00943553" w:rsidTr="00B04E7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pPr>
              <w:rPr>
                <w:b/>
              </w:rPr>
            </w:pPr>
            <w:r w:rsidRPr="00943553">
              <w:rPr>
                <w:b/>
              </w:rPr>
              <w:lastRenderedPageBreak/>
              <w:t>Обобщающий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r w:rsidRPr="00943553">
              <w:t>Подведение итогов.</w:t>
            </w:r>
          </w:p>
          <w:p w:rsidR="00EF03BD" w:rsidRPr="00943553" w:rsidRDefault="00EF03BD" w:rsidP="00B04E7D">
            <w:r w:rsidRPr="00943553">
              <w:t>Оформление результатов работы.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r w:rsidRPr="00943553">
              <w:t>Участие и результаты в муниципальных, республиканских и всероссийских конкурсах и олимпиадах</w:t>
            </w:r>
          </w:p>
          <w:p w:rsidR="00EF03BD" w:rsidRPr="00943553" w:rsidRDefault="00EF03BD" w:rsidP="00B04E7D">
            <w:r w:rsidRPr="00943553">
              <w:t>Участие в работе школьного сайта. Ведение персонального сайта</w:t>
            </w:r>
            <w:r w:rsidRPr="00943553">
              <w:rPr>
                <w:rFonts w:ascii="Tahoma" w:eastAsia="Calibri" w:hAnsi="Tahoma" w:cs="Tahoma"/>
                <w:color w:val="0000FF"/>
                <w:sz w:val="18"/>
                <w:szCs w:val="18"/>
                <w:u w:val="single"/>
                <w:shd w:val="clear" w:color="auto" w:fill="FFFFFF"/>
                <w:lang w:eastAsia="en-US"/>
              </w:rPr>
              <w:t xml:space="preserve"> </w:t>
            </w:r>
          </w:p>
          <w:p w:rsidR="00EF03BD" w:rsidRPr="00943553" w:rsidRDefault="00EF03BD" w:rsidP="00B04E7D">
            <w:r w:rsidRPr="00943553">
              <w:t>Открытые уроки на школьном  и муниципальном  уровне.</w:t>
            </w:r>
          </w:p>
          <w:p w:rsidR="00EF03BD" w:rsidRPr="00943553" w:rsidRDefault="00EF03BD" w:rsidP="00B04E7D">
            <w:r w:rsidRPr="00943553">
              <w:t>Консультативная помощь учителям и учащимся.</w:t>
            </w:r>
          </w:p>
          <w:p w:rsidR="00EF03BD" w:rsidRDefault="00EF03BD" w:rsidP="00B04E7D">
            <w:r w:rsidRPr="00943553">
              <w:t>Анализ методов, форм, способов деятельности по теме самообразования. Подведение итогов. Создание и пополнение «банка проектов и исследовательских работ»</w:t>
            </w:r>
            <w:r>
              <w:t xml:space="preserve"> </w:t>
            </w:r>
          </w:p>
          <w:p w:rsidR="00EF03BD" w:rsidRPr="00943553" w:rsidRDefault="00EF03BD" w:rsidP="00B04E7D">
            <w:r w:rsidRPr="00943553">
              <w:t>Оформление результатов работы.</w:t>
            </w:r>
          </w:p>
        </w:tc>
      </w:tr>
      <w:tr w:rsidR="00EF03BD" w:rsidRPr="00943553" w:rsidTr="00B04E7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pPr>
              <w:rPr>
                <w:b/>
              </w:rPr>
            </w:pPr>
            <w:r w:rsidRPr="00943553">
              <w:rPr>
                <w:b/>
              </w:rPr>
              <w:t>Внедренческий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r w:rsidRPr="00943553">
              <w:t>Распространение опыта работы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3BD" w:rsidRPr="00943553" w:rsidRDefault="00EF03BD" w:rsidP="00B04E7D">
            <w:r w:rsidRPr="00943553">
              <w:t xml:space="preserve">Публикации творческих и практических    работ. </w:t>
            </w:r>
          </w:p>
        </w:tc>
      </w:tr>
    </w:tbl>
    <w:p w:rsidR="00EF03BD" w:rsidRDefault="00EF03BD" w:rsidP="00EF03BD"/>
    <w:p w:rsidR="00EF03BD" w:rsidRPr="00084329" w:rsidRDefault="00EF03BD" w:rsidP="00EF03BD">
      <w:pPr>
        <w:ind w:firstLine="540"/>
      </w:pPr>
      <w:r w:rsidRPr="00084329">
        <w:rPr>
          <w:b/>
          <w:bCs/>
          <w:u w:val="single"/>
        </w:rPr>
        <w:t>Предполагаемый результат:</w:t>
      </w:r>
      <w:r>
        <w:br/>
      </w:r>
    </w:p>
    <w:p w:rsidR="00EF03BD" w:rsidRPr="00084329" w:rsidRDefault="00EF03BD" w:rsidP="00EF03BD">
      <w:pPr>
        <w:numPr>
          <w:ilvl w:val="0"/>
          <w:numId w:val="7"/>
        </w:numPr>
      </w:pPr>
      <w:r w:rsidRPr="00084329">
        <w:t>Проведенные открытые уроки перед учителями физической культуры на муниципальном уровне.</w:t>
      </w:r>
    </w:p>
    <w:p w:rsidR="00EF03BD" w:rsidRPr="00084329" w:rsidRDefault="00EF03BD" w:rsidP="00EF03BD">
      <w:pPr>
        <w:numPr>
          <w:ilvl w:val="0"/>
          <w:numId w:val="7"/>
        </w:numPr>
      </w:pPr>
      <w:r w:rsidRPr="00084329">
        <w:t>Доклады и выступления на конференциях, педагогических чтениях.</w:t>
      </w:r>
    </w:p>
    <w:p w:rsidR="00EF03BD" w:rsidRPr="00084329" w:rsidRDefault="00EF03BD" w:rsidP="00EF03BD">
      <w:pPr>
        <w:numPr>
          <w:ilvl w:val="0"/>
          <w:numId w:val="7"/>
        </w:numPr>
      </w:pPr>
      <w:r w:rsidRPr="00084329">
        <w:t>Разработка и проведение уроков по современным образовательным технологиям, в том числе «информационным технологиям».</w:t>
      </w:r>
    </w:p>
    <w:p w:rsidR="00EF03BD" w:rsidRPr="00084329" w:rsidRDefault="00EF03BD" w:rsidP="00EF03BD">
      <w:pPr>
        <w:numPr>
          <w:ilvl w:val="0"/>
          <w:numId w:val="7"/>
        </w:numPr>
      </w:pPr>
      <w:r w:rsidRPr="00084329">
        <w:t>Создание комплектов педагогических разработок уроков и внеклассных мероприятий.</w:t>
      </w:r>
    </w:p>
    <w:p w:rsidR="00EF03BD" w:rsidRPr="00084329" w:rsidRDefault="00EF03BD" w:rsidP="00EF03BD">
      <w:pPr>
        <w:numPr>
          <w:ilvl w:val="0"/>
          <w:numId w:val="7"/>
        </w:numPr>
      </w:pPr>
      <w:r w:rsidRPr="00084329">
        <w:t>Организация работы спортивных кружков и секций.</w:t>
      </w:r>
    </w:p>
    <w:p w:rsidR="00EF03BD" w:rsidRPr="00084329" w:rsidRDefault="00EF03BD" w:rsidP="00EF03BD">
      <w:pPr>
        <w:numPr>
          <w:ilvl w:val="0"/>
          <w:numId w:val="7"/>
        </w:numPr>
      </w:pPr>
      <w:r w:rsidRPr="00084329">
        <w:t>Пакет бланков и образцов документов для педагогической деятельности.</w:t>
      </w:r>
    </w:p>
    <w:p w:rsidR="00EF03BD" w:rsidRPr="00084329" w:rsidRDefault="00EF03BD" w:rsidP="00EF03BD">
      <w:pPr>
        <w:numPr>
          <w:ilvl w:val="0"/>
          <w:numId w:val="7"/>
        </w:numPr>
      </w:pPr>
      <w:r w:rsidRPr="00084329">
        <w:t>Подаю личный пример учащимся, участвуя в различных спортивных соревнованиях.</w:t>
      </w:r>
    </w:p>
    <w:p w:rsidR="00EF03BD" w:rsidRPr="00084329" w:rsidRDefault="00EF03BD" w:rsidP="00EF03BD">
      <w:pPr>
        <w:ind w:firstLine="540"/>
      </w:pPr>
      <w:r w:rsidRPr="00084329">
        <w:rPr>
          <w:b/>
          <w:bCs/>
        </w:rPr>
        <w:t>Этапы реализации программы самообразования</w:t>
      </w:r>
      <w:r w:rsidRPr="00084329">
        <w:br/>
        <w:t>Реализация программы самообразования запланирована мною в срок до 3 лет с разбивкой по годам, с подведением промежуточных итогов и внесением коррективов в ходе</w:t>
      </w:r>
      <w:r>
        <w:t xml:space="preserve"> работы над темой: 1 января 2018 год по 30 декабря 2022</w:t>
      </w:r>
      <w:r w:rsidRPr="00084329">
        <w:t xml:space="preserve"> год.</w:t>
      </w:r>
    </w:p>
    <w:p w:rsidR="00EF03BD" w:rsidRPr="00084329" w:rsidRDefault="00EF03BD" w:rsidP="00EF03BD">
      <w:pPr>
        <w:ind w:firstLine="540"/>
      </w:pPr>
      <w:r w:rsidRPr="00084329">
        <w:rPr>
          <w:b/>
          <w:bCs/>
        </w:rPr>
        <w:t>Направленность на формирование здорового образа жизни школьников на основе образовательных компетенций</w:t>
      </w:r>
    </w:p>
    <w:p w:rsidR="00EF03BD" w:rsidRPr="00084329" w:rsidRDefault="00EF03BD" w:rsidP="00EF03BD">
      <w:pPr>
        <w:ind w:firstLine="540"/>
      </w:pPr>
      <w:r w:rsidRPr="00084329">
        <w:t>В настоящее время в школе реализуется компетентностный подход в образовании, а также в воспитании направленности личности на ведение здорового образа жизни. Воспитание направленности школьников на здоровый образ жизни, их подготовленность к сохранению здоровья формирую на основе образовательных компетенций:</w:t>
      </w:r>
      <w:r w:rsidRPr="00084329">
        <w:br/>
      </w:r>
    </w:p>
    <w:p w:rsidR="00EF03BD" w:rsidRPr="00084329" w:rsidRDefault="00EF03BD" w:rsidP="00EF03BD">
      <w:pPr>
        <w:ind w:firstLine="540"/>
      </w:pPr>
      <w:r w:rsidRPr="00084329">
        <w:rPr>
          <w:b/>
          <w:bCs/>
          <w:i/>
          <w:iCs/>
        </w:rPr>
        <w:t>Ценностно-смысловая компетенция.</w:t>
      </w:r>
      <w:r w:rsidRPr="00084329">
        <w:t xml:space="preserve"> Это компетенция в сфере мировоззрения, связанная с ценностными ориентирами ученика на здоровье и здоровый образ жизни, его </w:t>
      </w:r>
      <w:r w:rsidRPr="00084329">
        <w:lastRenderedPageBreak/>
        <w:t>способностью видеть и понимать ЗОЖ,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решения, направленные на укрепление и сохранение своего здоровья.</w:t>
      </w:r>
    </w:p>
    <w:p w:rsidR="00EF03BD" w:rsidRPr="00084329" w:rsidRDefault="00EF03BD" w:rsidP="00EF03BD">
      <w:pPr>
        <w:ind w:firstLine="540"/>
      </w:pPr>
      <w:r w:rsidRPr="00084329">
        <w:rPr>
          <w:b/>
          <w:bCs/>
          <w:i/>
          <w:iCs/>
        </w:rPr>
        <w:t>Общекультурная компетенция.</w:t>
      </w:r>
      <w:r w:rsidRPr="00084329">
        <w:t> Множество вопросов, по отношению к которым ученик должен быть хорошо осведомлен, обладать познаниями и опытом деятельности, — это особенности национальной и общечеловеческой культуры, духовно-нравственные основы жизни человека и человечества, культурологические основы семейных, социальных, общественных явлений и традиций, роль спорта и физкультуры в жизни человека.</w:t>
      </w:r>
    </w:p>
    <w:p w:rsidR="00EF03BD" w:rsidRPr="00084329" w:rsidRDefault="00EF03BD" w:rsidP="00EF03BD">
      <w:pPr>
        <w:ind w:firstLine="540"/>
      </w:pPr>
      <w:r w:rsidRPr="00084329">
        <w:rPr>
          <w:b/>
          <w:bCs/>
          <w:i/>
          <w:iCs/>
        </w:rPr>
        <w:t>Учебно-познавательная компетенция.</w:t>
      </w:r>
      <w:r w:rsidRPr="00084329">
        <w:t> Совокупность компетенций ученика в сфере самостоятельной познавательной деятельности, элементы логической, общеучебной деятельности, соотнесенные с реальными познаваемыми объектами. Сюда входят знания и умения организации физкультурных занятий, целеполагания, планирования, анализа, рефлексии, самооценки состояния своего здоровья.</w:t>
      </w:r>
    </w:p>
    <w:p w:rsidR="00EF03BD" w:rsidRPr="00084329" w:rsidRDefault="00EF03BD" w:rsidP="00EF03BD">
      <w:pPr>
        <w:ind w:firstLine="540"/>
      </w:pPr>
      <w:r w:rsidRPr="00084329">
        <w:rPr>
          <w:b/>
          <w:bCs/>
          <w:i/>
          <w:iCs/>
        </w:rPr>
        <w:t>Информационная компетенция.</w:t>
      </w:r>
      <w:r w:rsidRPr="00084329">
        <w:t> При помощи технических средств и информационных технологий формируются умения самостоятельно искать, анализировать и отбирать необходимую информацию о сохранении здоровья, организовывать, преобразовывать, сохранять и передавать ее на конференциях, докладах, в рефератах.</w:t>
      </w:r>
    </w:p>
    <w:p w:rsidR="00EF03BD" w:rsidRPr="00084329" w:rsidRDefault="00EF03BD" w:rsidP="00EF03BD">
      <w:pPr>
        <w:ind w:firstLine="540"/>
      </w:pPr>
      <w:r w:rsidRPr="00084329">
        <w:rPr>
          <w:b/>
          <w:bCs/>
          <w:i/>
          <w:iCs/>
        </w:rPr>
        <w:t>Коммуникативная компетенция.</w:t>
      </w:r>
      <w:r w:rsidRPr="00084329">
        <w:t> Включает знание способов взаимодействия с окружающими людьми, навыки работы в команде, владение различными социальными ролями в коллективе, обеспечивающие взаимное сохранение здоровья.</w:t>
      </w:r>
    </w:p>
    <w:p w:rsidR="00EF03BD" w:rsidRDefault="00EF03BD" w:rsidP="00EF03BD">
      <w:pPr>
        <w:ind w:firstLine="540"/>
      </w:pPr>
      <w:r w:rsidRPr="00084329">
        <w:rPr>
          <w:b/>
          <w:bCs/>
          <w:i/>
          <w:iCs/>
        </w:rPr>
        <w:t>Социальная компетенция</w:t>
      </w:r>
      <w:r w:rsidRPr="00084329">
        <w:t> означает владение знаниями и опытом в сфере общественного здоровья, в социально-трудовой деятельности, в сфере семейных отношений и обязанностей.</w:t>
      </w:r>
      <w:r w:rsidRPr="00084329">
        <w:br/>
      </w:r>
      <w:r w:rsidRPr="00084329">
        <w:rPr>
          <w:b/>
          <w:bCs/>
          <w:i/>
          <w:iCs/>
        </w:rPr>
        <w:t>Личностная компетенция</w:t>
      </w:r>
      <w:r w:rsidRPr="00084329">
        <w:t> направлена на освоение способов физического, духовного и интеллектуального самосовершенствования, эмоциональной саморегуляции и самоподдержки своего личного здоровья, а также комплекс качеств, связанных с основами безопасной жизнедеятельности личности.</w:t>
      </w:r>
      <w:r w:rsidRPr="00084329">
        <w:br/>
        <w:t>Очень важно, что эти компетенции включают знания, умения, отражают целостное и комплексное представление тех составляющих социокультурного опыта, которыми овладевает человек в процессе образования.</w:t>
      </w:r>
      <w:r w:rsidRPr="00084329">
        <w:br/>
      </w:r>
      <w:r w:rsidRPr="00084329">
        <w:br/>
      </w:r>
      <w:r w:rsidRPr="00084329">
        <w:rPr>
          <w:b/>
          <w:bCs/>
        </w:rPr>
        <w:t>Основные направления и действия для по</w:t>
      </w:r>
      <w:r>
        <w:rPr>
          <w:b/>
          <w:bCs/>
        </w:rPr>
        <w:t>вышения личного самообразования</w:t>
      </w:r>
      <w:r w:rsidRPr="00084329">
        <w:br/>
        <w:t>Свою компетентность в формировании здорового образа жизни школьников я рассматриваю в различных формах: в качестве степени умелости, способа личностной самореализации (привычка, способ жизнедеятельности, увлечение), итога саморазвития или формы проявления, поэтому для того, чтобы сформировать перечисленные компетенции у школьников, я определил основные направления и действия для повы</w:t>
      </w:r>
      <w:r>
        <w:t>шения личного самообразования</w:t>
      </w:r>
    </w:p>
    <w:p w:rsidR="00EF03BD" w:rsidRDefault="00EF03BD" w:rsidP="00EF03BD">
      <w:pPr>
        <w:ind w:firstLine="540"/>
      </w:pPr>
    </w:p>
    <w:p w:rsidR="00010610" w:rsidRDefault="00010610">
      <w:bookmarkStart w:id="0" w:name="_GoBack"/>
      <w:bookmarkEnd w:id="0"/>
    </w:p>
    <w:sectPr w:rsidR="00010610" w:rsidSect="00EF0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732D8"/>
    <w:multiLevelType w:val="hybridMultilevel"/>
    <w:tmpl w:val="171282A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0AB6955"/>
    <w:multiLevelType w:val="hybridMultilevel"/>
    <w:tmpl w:val="7084E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D6764"/>
    <w:multiLevelType w:val="hybridMultilevel"/>
    <w:tmpl w:val="700AB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5788C"/>
    <w:multiLevelType w:val="hybridMultilevel"/>
    <w:tmpl w:val="B0C62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C66C4"/>
    <w:multiLevelType w:val="hybridMultilevel"/>
    <w:tmpl w:val="79A2D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64DEC"/>
    <w:multiLevelType w:val="multilevel"/>
    <w:tmpl w:val="41C0F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14229B"/>
    <w:multiLevelType w:val="hybridMultilevel"/>
    <w:tmpl w:val="8E0CD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298"/>
    <w:rsid w:val="00010610"/>
    <w:rsid w:val="00B52298"/>
    <w:rsid w:val="00EF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94D242-A511-4DD4-8A54-E333F67E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03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2070</Words>
  <Characters>11801</Characters>
  <Application>Microsoft Office Word</Application>
  <DocSecurity>0</DocSecurity>
  <Lines>98</Lines>
  <Paragraphs>27</Paragraphs>
  <ScaleCrop>false</ScaleCrop>
  <Company/>
  <LinksUpToDate>false</LinksUpToDate>
  <CharactersWithSpaces>13844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</dc:creator>
  <cp:keywords/>
  <dc:description/>
  <cp:lastModifiedBy>VR</cp:lastModifiedBy>
  <cp:revision>2</cp:revision>
  <dcterms:created xsi:type="dcterms:W3CDTF">2024-11-06T10:42:00Z</dcterms:created>
  <dcterms:modified xsi:type="dcterms:W3CDTF">2024-11-06T10:43:00Z</dcterms:modified>
</cp:coreProperties>
</file>