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E52" w:rsidRPr="001E2E52" w:rsidRDefault="001E2E52" w:rsidP="001E2E52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Статья на тему:</w:t>
      </w:r>
      <w:r w:rsidRPr="001E2E52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«Духовно-нравственное развитие, воспитание и социализация учащихся 1 класса»</w:t>
      </w:r>
    </w:p>
    <w:bookmarkEnd w:id="0"/>
    <w:p w:rsidR="001E2E52" w:rsidRPr="001E2E52" w:rsidRDefault="001E2E52" w:rsidP="001E2E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Автор: </w:t>
      </w:r>
      <w:proofErr w:type="spellStart"/>
      <w:r w:rsidRPr="001E2E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Буханцова</w:t>
      </w:r>
      <w:proofErr w:type="spellEnd"/>
      <w:r w:rsidRPr="001E2E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Екатерина Сергеевна</w:t>
      </w:r>
    </w:p>
    <w:p w:rsidR="001E2E52" w:rsidRPr="001E2E52" w:rsidRDefault="001E2E52" w:rsidP="001E2E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Организация: МБОУ СОШ №33</w:t>
      </w:r>
    </w:p>
    <w:p w:rsidR="001E2E52" w:rsidRPr="001E2E52" w:rsidRDefault="001E2E52" w:rsidP="001E2E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Населенный пункт: г. Белгород</w:t>
      </w:r>
    </w:p>
    <w:p w:rsidR="001E2E52" w:rsidRPr="001E2E52" w:rsidRDefault="001E2E52" w:rsidP="001E2E52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Пояснительная записка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5" w:right="67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Единым народом, Россией мы ощущаем себя, когда живём по единым ценностям, идеалами, нравственными принципами. Важнейшие ценности </w:t>
      </w: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- справедливость, свобода </w:t>
      </w: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личная и национальная, слова, вероисповедания, выбора места жительства и рода занятий, свобода предпринимательства; </w:t>
      </w: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жизнь человека; Межнациональный мир; семейные традиции; любовь и верность; забота </w:t>
      </w: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о младших и старших; </w:t>
      </w: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патриотизм; вера в Россию; единство российской нации.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14" w:right="62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Важнейшей целью </w:t>
      </w: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современного образования и одной из приоритетных задач общества и государства </w:t>
      </w: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является воспитание нравственного, ответственного, инициативного и компетентного гражданина России.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14" w:right="53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Главная </w:t>
      </w: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задача учебно-воспитательного процесса - создать условия для обеспечения духовно-нравственного развития обучающихся на основе их приобщения к национальным российским ценностям, ценностям семьи, своей этнической, конфессиональной, социальной группы, общечеловеческим ценностям в контексте формирования у них идентичности гражданина России и направлять образовательный процесс на воспитание ребенка в духе любви к Родине и уважения к культурно-историческому наследию России, на развитие его творческих способностей и формирование основ его социально ответственного поведения в обществе и в семье.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19" w:right="58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Инновационным понятием в Программе является понятие </w:t>
      </w: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«уклад школьной жизни»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24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eastAsia="ru-RU"/>
        </w:rPr>
        <w:t>Уклад   </w:t>
      </w:r>
      <w:r w:rsidRPr="001E2E52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школьной   жизни   </w:t>
      </w:r>
      <w:proofErr w:type="gramStart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класса  интегрирован</w:t>
      </w:r>
      <w:proofErr w:type="gramEnd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  в  урочную,    внеурочную, внешкольную, семейную деятельность обучающегося и его родителей.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58" w:right="43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Программа «Духовно-нравственное развитие, воспитание и социализация учащихся 1 класса «В» содержит 6 разделов:</w:t>
      </w:r>
    </w:p>
    <w:p w:rsidR="001E2E52" w:rsidRPr="001E2E52" w:rsidRDefault="001E2E52" w:rsidP="001E2E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«Цели и задачи духовно-нравственного развития, воспитания и </w:t>
      </w:r>
      <w:proofErr w:type="gramStart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социализации  учащихся</w:t>
      </w:r>
      <w:proofErr w:type="gramEnd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»;</w:t>
      </w:r>
    </w:p>
    <w:p w:rsidR="001E2E52" w:rsidRPr="001E2E52" w:rsidRDefault="001E2E52" w:rsidP="001E2E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«Ценностные   установки   духовно-нравственного   воспитания   </w:t>
      </w:r>
      <w:proofErr w:type="gramStart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и  социализации</w:t>
      </w:r>
      <w:proofErr w:type="gramEnd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школьников»</w:t>
      </w:r>
    </w:p>
    <w:p w:rsidR="001E2E52" w:rsidRPr="001E2E52" w:rsidRDefault="001E2E52" w:rsidP="001E2E5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«Основные направления и ценностные основы духовно-нравственного воспитания и социализации </w:t>
      </w:r>
      <w:proofErr w:type="gramStart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учащихся »</w:t>
      </w:r>
      <w:proofErr w:type="gramEnd"/>
    </w:p>
    <w:p w:rsidR="001E2E52" w:rsidRPr="001E2E52" w:rsidRDefault="001E2E52" w:rsidP="001E2E5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«Содержание духовно-нравственного воспитания и социализации учащихся»;</w:t>
      </w:r>
    </w:p>
    <w:p w:rsidR="001E2E52" w:rsidRPr="001E2E52" w:rsidRDefault="001E2E52" w:rsidP="001E2E5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«Совместная   деятельность   </w:t>
      </w:r>
      <w:proofErr w:type="gramStart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школы,   </w:t>
      </w:r>
      <w:proofErr w:type="gramEnd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семьи   и   общественности   по  духовно-нравственному воспитанию и социализации учащихся »;</w:t>
      </w:r>
    </w:p>
    <w:p w:rsidR="001E2E52" w:rsidRPr="001E2E52" w:rsidRDefault="001E2E52" w:rsidP="001E2E5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«Планируемые результаты духовно-нравственного воспитания и социализации учащихся начальной школы»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57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         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57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I.</w:t>
      </w:r>
      <w:r w:rsidRPr="001E2E52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        </w:t>
      </w: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Цели    и    задачи   духовно-нравственного    </w:t>
      </w:r>
      <w:proofErr w:type="gramStart"/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развития,   </w:t>
      </w:r>
      <w:proofErr w:type="gramEnd"/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воспитания и</w:t>
      </w:r>
      <w:r w:rsidRPr="001E2E52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 </w:t>
      </w: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социализации учащихся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5" w:right="34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Цели и задачи духовно-нравственного развития, воспитания и социализации младших школьников формулируются, достигаются и решаются в контексте национального воспитательного идеала. Он представляет собой высшую цель образования, высоконравственное (идеальное) представление о человеке, на воспитание, обучение и развитие которого направлены усилия основных субъектов национальной жизни: государства, семьи, школы, политических партий, религиозных и общественных организаций.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right="2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lastRenderedPageBreak/>
        <w:t>В Концепции такой идеал обоснован, сформулирована высшая цель образования - </w:t>
      </w:r>
      <w:r w:rsidRPr="001E2E52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российского народа.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19" w:right="24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На основе национального воспитательного идеала формулируется основная </w:t>
      </w: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педагогическая цель - </w:t>
      </w:r>
      <w:r w:rsidRPr="001E2E52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воспитание нравственного, ответственного, инициативного и компетентного гражданина России</w:t>
      </w:r>
      <w:r w:rsidRPr="001E2E52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eastAsia="ru-RU"/>
        </w:rPr>
        <w:t>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10" w:right="14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На основе национального воспитательного идеала, важнейших задач духовно-нравственного воспитания российских школьников, приведенных в Концепции, а также с учетом «Требований к результатам освоения основной образовательной программы начального общего образования», установленных Стандартом, </w:t>
      </w: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определены задачи воспитания и социализации учащихся 1 класса: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10" w:right="14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В области формирования личностной культуры:</w:t>
      </w:r>
    </w:p>
    <w:p w:rsidR="001E2E52" w:rsidRPr="001E2E52" w:rsidRDefault="001E2E52" w:rsidP="001E2E5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формирование способности к духовному развитию, реализации творческого потенциала в учебно-игровой, предметно-продуктивной, социально ориентированной деятельности на основе нравственных установок и моральных </w:t>
      </w:r>
      <w:proofErr w:type="gramStart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норм ;</w:t>
      </w:r>
      <w:proofErr w:type="gramEnd"/>
    </w:p>
    <w:p w:rsidR="001E2E52" w:rsidRPr="001E2E52" w:rsidRDefault="001E2E52" w:rsidP="001E2E5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формирование основ морали - осознанной обучающимся необходимости определенного поведения, обусловленного принятыми в обществе представлениями о добре и зле, должном и недопустимом; укрепление у младшего школьника позитивной нравственной самооценки и самоуважения, жизненного оптимизма;</w:t>
      </w:r>
    </w:p>
    <w:p w:rsidR="001E2E52" w:rsidRPr="001E2E52" w:rsidRDefault="001E2E52" w:rsidP="001E2E5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принятие обучающимся базовых общенациональных ценностей, национальных и этнических духовных традиций;</w:t>
      </w:r>
    </w:p>
    <w:p w:rsidR="001E2E52" w:rsidRPr="001E2E52" w:rsidRDefault="001E2E52" w:rsidP="001E2E5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формирование эстетических потребностей, ценностей и чувств;</w:t>
      </w:r>
    </w:p>
    <w:p w:rsidR="001E2E52" w:rsidRPr="001E2E52" w:rsidRDefault="001E2E52" w:rsidP="001E2E5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развитие трудолюбия, способности к преодолению трудностей;</w:t>
      </w:r>
    </w:p>
    <w:p w:rsidR="001E2E52" w:rsidRPr="001E2E52" w:rsidRDefault="001E2E52" w:rsidP="001E2E5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формирование нравственного смысла учения.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58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58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В области формирования социальной культуры: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58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1E2E52" w:rsidRPr="001E2E52" w:rsidRDefault="001E2E52" w:rsidP="001E2E5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формирование патриотизма и гражданской солидарности;</w:t>
      </w:r>
    </w:p>
    <w:p w:rsidR="001E2E52" w:rsidRPr="001E2E52" w:rsidRDefault="001E2E52" w:rsidP="001E2E5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развитие навыков организации и осуществления сотрудничества с педагогами, сверстниками, родителями, старшими детьми в решении общих проблем;</w:t>
      </w:r>
    </w:p>
    <w:p w:rsidR="001E2E52" w:rsidRPr="001E2E52" w:rsidRDefault="001E2E52" w:rsidP="001E2E5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укрепление доверия к другим людям;</w:t>
      </w:r>
    </w:p>
    <w:p w:rsidR="001E2E52" w:rsidRPr="001E2E52" w:rsidRDefault="001E2E52" w:rsidP="001E2E5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развитие доброжелательности и эмоциональной отзывчивости, понимания и сопереживания другим людям.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725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1E2E52" w:rsidRPr="001E2E52" w:rsidRDefault="001E2E52" w:rsidP="001E2E5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       В области формирования семейной культуры:</w:t>
      </w:r>
    </w:p>
    <w:p w:rsidR="001E2E52" w:rsidRPr="001E2E52" w:rsidRDefault="001E2E52" w:rsidP="001E2E5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формирование отношения к семье как к основе российского общества;</w:t>
      </w:r>
    </w:p>
    <w:p w:rsidR="001E2E52" w:rsidRPr="001E2E52" w:rsidRDefault="001E2E52" w:rsidP="001E2E5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формирование у младшего школьника почтительного отношения к родителям, осознанного, заботливого отношения к старшим и младшим.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1459" w:right="314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II.     Ценностные установки духовно-нравственного воспитания и социализации школьников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168" w:right="314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Содержанием духовно-нравственного развития, воспитания и социализации являются ценности, хранимые в религиозных, этнических, культурных, семейных, социальных традициях и передаваемые от поколения к поколению. В Концепции духовно-нравственного воспитания российских школьников приведена система базовых национальных ценностей.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right="314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right="314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lastRenderedPageBreak/>
        <w:t>          </w:t>
      </w: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shd w:val="clear" w:color="auto" w:fill="FFFFFF"/>
          <w:lang w:eastAsia="ru-RU"/>
        </w:rPr>
        <w:t>Традиционными источниками нравственности являются: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right="314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1E2E52" w:rsidRPr="001E2E52" w:rsidRDefault="001E2E52" w:rsidP="001E2E5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патриотизм (любовь к России, к своему народу, к своей малой </w:t>
      </w:r>
      <w:proofErr w:type="spellStart"/>
      <w:proofErr w:type="gramStart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родине;служение</w:t>
      </w:r>
      <w:proofErr w:type="spellEnd"/>
      <w:proofErr w:type="gramEnd"/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Отечеству);</w:t>
      </w:r>
    </w:p>
    <w:p w:rsidR="001E2E52" w:rsidRPr="001E2E52" w:rsidRDefault="001E2E52" w:rsidP="001E2E5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гражданственность (правовое государство, гражданское общество, долг перед Отечеством, старшим поколением и семьей, закон и правопорядок, межэтнический мир, свобода совести и вероисповедания);</w:t>
      </w:r>
    </w:p>
    <w:p w:rsidR="001E2E52" w:rsidRPr="001E2E52" w:rsidRDefault="001E2E52" w:rsidP="001E2E5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социальная солидарность (свобода личная и национальная; доверие к людям, институтам государства и гражданского общества; справедливость, милосердие, честь, достоинство);</w:t>
      </w:r>
    </w:p>
    <w:p w:rsidR="001E2E52" w:rsidRPr="001E2E52" w:rsidRDefault="001E2E52" w:rsidP="001E2E5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семья (любовь и верность, здоровье, достаток, почитание родителей, забота о старших и младших, забота о продолжении рода);</w:t>
      </w:r>
    </w:p>
    <w:p w:rsidR="001E2E52" w:rsidRPr="001E2E52" w:rsidRDefault="001E2E52" w:rsidP="001E2E5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труд и творчество (творчество и созидание, целеустремленность и настойчивость, трудолюбие, бережливость);</w:t>
      </w:r>
    </w:p>
    <w:p w:rsidR="001E2E52" w:rsidRPr="001E2E52" w:rsidRDefault="001E2E52" w:rsidP="001E2E5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наука (познание, истина, научная картина мира, экологическое сознание);</w:t>
      </w:r>
    </w:p>
    <w:p w:rsidR="001E2E52" w:rsidRPr="001E2E52" w:rsidRDefault="001E2E52" w:rsidP="001E2E5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традиционные российские религии. Учитывая светский характер обучения в государственных и муниципальных школах, ценности традиционных российских религий присваиваются школьниками в виде системных культурологических представлений о религиозных идеалах;</w:t>
      </w:r>
    </w:p>
    <w:p w:rsidR="001E2E52" w:rsidRPr="001E2E52" w:rsidRDefault="001E2E52" w:rsidP="001E2E5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искусство и литература (красота, гармония, духовный мир человека, нравственный выбор, смысл жизни, эстетическое развитие);</w:t>
      </w:r>
    </w:p>
    <w:p w:rsidR="001E2E52" w:rsidRPr="001E2E52" w:rsidRDefault="001E2E52" w:rsidP="001E2E5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природа (жизнь, родная земля, заповедная природа, планета Земля);</w:t>
      </w:r>
    </w:p>
    <w:p w:rsidR="001E2E52" w:rsidRPr="001E2E52" w:rsidRDefault="001E2E52" w:rsidP="001E2E5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человечество (мир во всем мире, многообразие и равноправие культур и народов, прогресс человечества, международное сотрудничество);</w:t>
      </w:r>
    </w:p>
    <w:p w:rsidR="001E2E52" w:rsidRPr="001E2E52" w:rsidRDefault="001E2E52" w:rsidP="001E2E5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здоровье физическое и здоровый образ жизни.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720" w:right="314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right="314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III.   Основные направления и ценностные основы духовно-нравственного воспитания и социализации учащихся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right="314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left="197" w:right="314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Организация развития, воспитания и социализации учащихся 1 класса в перспективе достижения общенационального воспитательного идеала осуществляется по следующим направлениям: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right="314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pPr w:leftFromText="180" w:rightFromText="180" w:vertAnchor="text"/>
        <w:tblW w:w="153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"/>
        <w:gridCol w:w="6054"/>
        <w:gridCol w:w="8542"/>
      </w:tblGrid>
      <w:tr w:rsidR="001E2E52" w:rsidRPr="001E2E52" w:rsidTr="001E2E52"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right="274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6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left="1378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Направления</w:t>
            </w:r>
          </w:p>
        </w:tc>
        <w:tc>
          <w:tcPr>
            <w:tcW w:w="8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left="2165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Ценности</w:t>
            </w:r>
          </w:p>
        </w:tc>
      </w:tr>
      <w:tr w:rsidR="001E2E52" w:rsidRPr="001E2E52" w:rsidTr="001E2E52"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left="29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6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Моё  Отечество</w:t>
            </w:r>
            <w:proofErr w:type="gramEnd"/>
          </w:p>
          <w:p w:rsidR="001E2E52" w:rsidRPr="001E2E52" w:rsidRDefault="001E2E52" w:rsidP="001E2E52">
            <w:pPr>
              <w:spacing w:after="150" w:line="240" w:lineRule="auto"/>
              <w:ind w:right="1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Воспитание    гражданственности, патриотизма, уважение к правам, свободам   и      обязанностям человека</w:t>
            </w:r>
          </w:p>
        </w:tc>
        <w:tc>
          <w:tcPr>
            <w:tcW w:w="8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right="48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/>
              </w:rPr>
              <w:t>Любовь к России, к своему народу, к своей малой родине; служение Отечеству; правовое государство; гражданское общество; долг перед Отечеством, старшими поколениями, семьей; закон и правопорядок; межэтнический мир; свобода и ответственность; доверие к людям.</w:t>
            </w:r>
          </w:p>
        </w:tc>
      </w:tr>
      <w:tr w:rsidR="001E2E52" w:rsidRPr="001E2E52" w:rsidTr="001E2E52"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left="5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  2.</w:t>
            </w:r>
          </w:p>
        </w:tc>
        <w:tc>
          <w:tcPr>
            <w:tcW w:w="6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Я - человек</w:t>
            </w:r>
          </w:p>
          <w:p w:rsidR="001E2E52" w:rsidRPr="001E2E52" w:rsidRDefault="001E2E52" w:rsidP="001E2E52">
            <w:pPr>
              <w:spacing w:after="150" w:line="240" w:lineRule="auto"/>
              <w:ind w:right="115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Воспитание нравственных чувств и этического сознания</w:t>
            </w:r>
          </w:p>
        </w:tc>
        <w:tc>
          <w:tcPr>
            <w:tcW w:w="8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right="43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/>
              </w:rPr>
              <w:t>Нравственный выбор; смысл жизни; справедливость; милосердие; честь; достоинство; любовь; почитание родителей; забота о старших и младших; свобода совести и вероисповедания</w:t>
            </w:r>
          </w:p>
          <w:p w:rsidR="001E2E52" w:rsidRPr="001E2E52" w:rsidRDefault="001E2E52" w:rsidP="001E2E52">
            <w:pPr>
              <w:spacing w:after="150" w:line="240" w:lineRule="auto"/>
              <w:ind w:right="43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Представления </w:t>
            </w:r>
            <w:r w:rsidRPr="001E2E5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/>
              </w:rPr>
              <w:t>о вере, духовности, религиозной жизни человека и общества, религиозной картине мира</w:t>
            </w:r>
          </w:p>
        </w:tc>
      </w:tr>
      <w:tr w:rsidR="001E2E52" w:rsidRPr="001E2E52" w:rsidTr="001E2E52"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left="19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6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Делу - время, потехе - час</w:t>
            </w:r>
          </w:p>
          <w:p w:rsidR="001E2E52" w:rsidRPr="001E2E52" w:rsidRDefault="001E2E52" w:rsidP="001E2E52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1E2E5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Воспитание  трудолюбия</w:t>
            </w:r>
            <w:proofErr w:type="gramEnd"/>
            <w:r w:rsidRPr="001E2E5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, творческого отношения к учению, труду, жизни.                       </w:t>
            </w:r>
          </w:p>
        </w:tc>
        <w:tc>
          <w:tcPr>
            <w:tcW w:w="8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right="48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/>
              </w:rPr>
              <w:t>Трудолюбие; творчество; познание; истина; созидание; целеустремленность; настойчивость в достижении целей; бережливость.</w:t>
            </w:r>
          </w:p>
        </w:tc>
      </w:tr>
      <w:tr w:rsidR="001E2E52" w:rsidRPr="001E2E52" w:rsidTr="001E2E52"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left="14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6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В здоровом теле здоровый дух</w:t>
            </w:r>
          </w:p>
          <w:p w:rsidR="001E2E52" w:rsidRPr="001E2E52" w:rsidRDefault="001E2E52" w:rsidP="001E2E52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Формирование   ценностного отношения      к    здоровью  и здоровому образу жизни.</w:t>
            </w:r>
          </w:p>
        </w:tc>
        <w:tc>
          <w:tcPr>
            <w:tcW w:w="8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right="149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/>
              </w:rPr>
              <w:t>Здоровье физическое, здоровье социальное (здоровье членов семьи и школьного коллектива), активный, здоровый образ жизни.</w:t>
            </w:r>
          </w:p>
        </w:tc>
      </w:tr>
      <w:tr w:rsidR="001E2E52" w:rsidRPr="001E2E52" w:rsidTr="001E2E52"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left="29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6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Мой край</w:t>
            </w:r>
          </w:p>
          <w:p w:rsidR="001E2E52" w:rsidRPr="001E2E52" w:rsidRDefault="001E2E52" w:rsidP="001E2E52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lastRenderedPageBreak/>
              <w:t>Воспитание   ценностного  отношения  к           природе, окружающей  среде (экологическое воспитание).</w:t>
            </w:r>
          </w:p>
        </w:tc>
        <w:tc>
          <w:tcPr>
            <w:tcW w:w="8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right="34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/>
              </w:rPr>
              <w:lastRenderedPageBreak/>
              <w:t>Жизнь; родная земля; заповедная природа; планета Земля</w:t>
            </w:r>
          </w:p>
        </w:tc>
      </w:tr>
      <w:tr w:rsidR="001E2E52" w:rsidRPr="001E2E52" w:rsidTr="001E2E52">
        <w:tc>
          <w:tcPr>
            <w:tcW w:w="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left="34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lastRenderedPageBreak/>
              <w:t>6.</w:t>
            </w:r>
          </w:p>
        </w:tc>
        <w:tc>
          <w:tcPr>
            <w:tcW w:w="6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left="5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Добрые традиции моего дома</w:t>
            </w:r>
          </w:p>
          <w:p w:rsidR="001E2E52" w:rsidRPr="001E2E52" w:rsidRDefault="001E2E52" w:rsidP="001E2E52">
            <w:pPr>
              <w:spacing w:after="150" w:line="240" w:lineRule="auto"/>
              <w:ind w:left="5" w:right="1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Воспитание ценностного отношения к прекрасному, формирование представлений об эстетических идеалах и ценностях</w:t>
            </w:r>
          </w:p>
        </w:tc>
        <w:tc>
          <w:tcPr>
            <w:tcW w:w="8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E52" w:rsidRPr="001E2E52" w:rsidRDefault="001E2E52" w:rsidP="001E2E52">
            <w:pPr>
              <w:spacing w:after="150" w:line="240" w:lineRule="auto"/>
              <w:ind w:right="19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1E2E5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/>
              </w:rPr>
              <w:t>Красота; гармония; духовный мир человека; эстетическое развитие; художественное творчество</w:t>
            </w:r>
          </w:p>
        </w:tc>
      </w:tr>
    </w:tbl>
    <w:p w:rsidR="001E2E52" w:rsidRPr="001E2E52" w:rsidRDefault="001E2E52" w:rsidP="001E2E52">
      <w:pPr>
        <w:shd w:val="clear" w:color="auto" w:fill="FFFFFF"/>
        <w:spacing w:after="150" w:line="240" w:lineRule="auto"/>
        <w:ind w:right="9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right="9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1E2E52" w:rsidRPr="001E2E52" w:rsidRDefault="001E2E52" w:rsidP="001E2E52">
      <w:pPr>
        <w:shd w:val="clear" w:color="auto" w:fill="FFFFFF"/>
        <w:spacing w:after="150" w:line="240" w:lineRule="auto"/>
        <w:ind w:right="96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E2E5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051AB6" w:rsidRDefault="00051AB6"/>
    <w:sectPr w:rsidR="00051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41CBB"/>
    <w:multiLevelType w:val="multilevel"/>
    <w:tmpl w:val="CEA64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2D5AF5"/>
    <w:multiLevelType w:val="multilevel"/>
    <w:tmpl w:val="6230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D708DF"/>
    <w:multiLevelType w:val="multilevel"/>
    <w:tmpl w:val="2092F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1878A9"/>
    <w:multiLevelType w:val="multilevel"/>
    <w:tmpl w:val="79DE9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61D50"/>
    <w:multiLevelType w:val="multilevel"/>
    <w:tmpl w:val="8A00B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7160FD"/>
    <w:multiLevelType w:val="multilevel"/>
    <w:tmpl w:val="2AF8D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AF4E21"/>
    <w:multiLevelType w:val="multilevel"/>
    <w:tmpl w:val="11E4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46"/>
    <w:rsid w:val="00051AB6"/>
    <w:rsid w:val="001E2E52"/>
    <w:rsid w:val="006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A1AE"/>
  <w15:chartTrackingRefBased/>
  <w15:docId w15:val="{F388832E-A11F-46ED-B6F4-DD16B5E8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4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1340</Words>
  <Characters>7639</Characters>
  <Application>Microsoft Office Word</Application>
  <DocSecurity>0</DocSecurity>
  <Lines>63</Lines>
  <Paragraphs>17</Paragraphs>
  <ScaleCrop>false</ScaleCrop>
  <Company/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2024-11-07T17:48:00Z</dcterms:created>
  <dcterms:modified xsi:type="dcterms:W3CDTF">2024-11-07T17:51:00Z</dcterms:modified>
</cp:coreProperties>
</file>