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E0F" w:rsidRPr="00F32305" w:rsidRDefault="00533E0F" w:rsidP="00533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305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533E0F" w:rsidRPr="00F32305" w:rsidRDefault="00533E0F" w:rsidP="00533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305">
        <w:rPr>
          <w:rFonts w:ascii="Times New Roman" w:hAnsi="Times New Roman" w:cs="Times New Roman"/>
          <w:sz w:val="28"/>
          <w:szCs w:val="28"/>
        </w:rPr>
        <w:t>«Центр развития ребенка – детский сад № 79 г. Владивостока»</w:t>
      </w:r>
    </w:p>
    <w:p w:rsidR="00533E0F" w:rsidRPr="00F32305" w:rsidRDefault="00533E0F" w:rsidP="00533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E0F" w:rsidRPr="00F32305" w:rsidRDefault="00533E0F" w:rsidP="00533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E0F" w:rsidRPr="00A65BCF" w:rsidRDefault="00533E0F" w:rsidP="0053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33E0F" w:rsidRPr="00A65BCF" w:rsidTr="00675022">
        <w:tc>
          <w:tcPr>
            <w:tcW w:w="4672" w:type="dxa"/>
          </w:tcPr>
          <w:p w:rsidR="00533E0F" w:rsidRPr="00A65BCF" w:rsidRDefault="00533E0F" w:rsidP="00675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533E0F" w:rsidRPr="00A65BCF" w:rsidRDefault="00533E0F" w:rsidP="00675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533E0F" w:rsidRPr="00A65BCF" w:rsidRDefault="00533E0F" w:rsidP="00675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____08.202</w:t>
            </w:r>
            <w:r w:rsidR="00674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73" w:type="dxa"/>
          </w:tcPr>
          <w:p w:rsidR="00533E0F" w:rsidRPr="00A65BCF" w:rsidRDefault="00533E0F" w:rsidP="006750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33E0F" w:rsidRPr="00A65BCF" w:rsidRDefault="00533E0F" w:rsidP="006750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Заведующий МБДОУ № 79</w:t>
            </w:r>
          </w:p>
          <w:p w:rsidR="00533E0F" w:rsidRPr="00A65BCF" w:rsidRDefault="00533E0F" w:rsidP="006750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spellStart"/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Негодова</w:t>
            </w:r>
            <w:proofErr w:type="spellEnd"/>
            <w:r w:rsidRPr="00A65BCF"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  <w:p w:rsidR="00533E0F" w:rsidRPr="00A65BCF" w:rsidRDefault="00533E0F" w:rsidP="006750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____08.202</w:t>
            </w:r>
            <w:r w:rsidR="00674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5B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33E0F" w:rsidRPr="00A65BCF" w:rsidRDefault="00533E0F" w:rsidP="006750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E0F" w:rsidRPr="00A65BCF" w:rsidRDefault="00533E0F" w:rsidP="0053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E0F" w:rsidRPr="00A65BCF" w:rsidRDefault="00533E0F" w:rsidP="0053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E0F" w:rsidRPr="00A65BCF" w:rsidRDefault="00533E0F" w:rsidP="0053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E0F" w:rsidRPr="00A65BCF" w:rsidRDefault="00533E0F" w:rsidP="0053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E0F" w:rsidRPr="00A65BCF" w:rsidRDefault="00533E0F" w:rsidP="00533E0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E0F" w:rsidRPr="00A65BCF" w:rsidRDefault="00533E0F" w:rsidP="00533E0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BC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33E0F" w:rsidRPr="00A65BCF" w:rsidRDefault="00674217" w:rsidP="00533E0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кружка регионального</w:t>
      </w:r>
      <w:r w:rsidR="00533E0F" w:rsidRPr="00A65BCF">
        <w:rPr>
          <w:rFonts w:ascii="Times New Roman" w:hAnsi="Times New Roman" w:cs="Times New Roman"/>
          <w:sz w:val="28"/>
          <w:szCs w:val="28"/>
        </w:rPr>
        <w:t xml:space="preserve"> компонент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533E0F" w:rsidRPr="00A65BCF" w:rsidRDefault="00533E0F" w:rsidP="00533E0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BCF">
        <w:rPr>
          <w:rFonts w:ascii="Times New Roman" w:hAnsi="Times New Roman" w:cs="Times New Roman"/>
          <w:sz w:val="28"/>
          <w:szCs w:val="28"/>
        </w:rPr>
        <w:t xml:space="preserve">для детей </w:t>
      </w:r>
      <w:r>
        <w:rPr>
          <w:rFonts w:ascii="Times New Roman" w:hAnsi="Times New Roman" w:cs="Times New Roman"/>
          <w:sz w:val="28"/>
          <w:szCs w:val="28"/>
        </w:rPr>
        <w:t>средней группы</w:t>
      </w:r>
    </w:p>
    <w:p w:rsidR="00533E0F" w:rsidRPr="00A65BCF" w:rsidRDefault="00533E0F" w:rsidP="00533E0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B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74217">
        <w:rPr>
          <w:rFonts w:ascii="Times New Roman" w:hAnsi="Times New Roman" w:cs="Times New Roman"/>
          <w:sz w:val="28"/>
          <w:szCs w:val="28"/>
        </w:rPr>
        <w:t>Знайки</w:t>
      </w:r>
      <w:proofErr w:type="spellEnd"/>
      <w:r w:rsidRPr="00A65BCF">
        <w:rPr>
          <w:rFonts w:ascii="Times New Roman" w:hAnsi="Times New Roman" w:cs="Times New Roman"/>
          <w:sz w:val="28"/>
          <w:szCs w:val="28"/>
        </w:rPr>
        <w:t>»</w:t>
      </w:r>
    </w:p>
    <w:p w:rsidR="00533E0F" w:rsidRDefault="00533E0F" w:rsidP="00533E0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74217">
        <w:rPr>
          <w:rFonts w:ascii="Times New Roman" w:hAnsi="Times New Roman" w:cs="Times New Roman"/>
          <w:sz w:val="28"/>
          <w:szCs w:val="28"/>
        </w:rPr>
        <w:t>3</w:t>
      </w:r>
      <w:r w:rsidRPr="00A65BCF">
        <w:rPr>
          <w:rFonts w:ascii="Times New Roman" w:hAnsi="Times New Roman" w:cs="Times New Roman"/>
          <w:sz w:val="28"/>
          <w:szCs w:val="28"/>
        </w:rPr>
        <w:t xml:space="preserve"> -202</w:t>
      </w:r>
      <w:r w:rsidR="00674217">
        <w:rPr>
          <w:rFonts w:ascii="Times New Roman" w:hAnsi="Times New Roman" w:cs="Times New Roman"/>
          <w:sz w:val="28"/>
          <w:szCs w:val="28"/>
        </w:rPr>
        <w:t>4</w:t>
      </w:r>
      <w:r w:rsidRPr="00A65BCF">
        <w:rPr>
          <w:rFonts w:ascii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217" w:rsidRDefault="00674217">
      <w:pPr>
        <w:rPr>
          <w:rFonts w:ascii="Times New Roman" w:hAnsi="Times New Roman" w:cs="Times New Roman"/>
          <w:sz w:val="28"/>
          <w:szCs w:val="28"/>
        </w:rPr>
      </w:pPr>
    </w:p>
    <w:p w:rsidR="00674217" w:rsidRDefault="00674217">
      <w:pPr>
        <w:rPr>
          <w:rFonts w:ascii="Times New Roman" w:hAnsi="Times New Roman" w:cs="Times New Roman"/>
          <w:sz w:val="28"/>
          <w:szCs w:val="28"/>
        </w:rPr>
      </w:pPr>
    </w:p>
    <w:p w:rsidR="00674217" w:rsidRDefault="00674217">
      <w:pPr>
        <w:rPr>
          <w:rFonts w:ascii="Times New Roman" w:hAnsi="Times New Roman" w:cs="Times New Roman"/>
          <w:sz w:val="28"/>
          <w:szCs w:val="28"/>
        </w:rPr>
      </w:pPr>
    </w:p>
    <w:p w:rsidR="00674217" w:rsidRDefault="00674217">
      <w:pPr>
        <w:rPr>
          <w:rFonts w:ascii="Times New Roman" w:hAnsi="Times New Roman" w:cs="Times New Roman"/>
          <w:sz w:val="28"/>
          <w:szCs w:val="28"/>
        </w:rPr>
      </w:pPr>
    </w:p>
    <w:p w:rsidR="00674217" w:rsidRDefault="00674217">
      <w:pPr>
        <w:rPr>
          <w:rFonts w:ascii="Times New Roman" w:hAnsi="Times New Roman" w:cs="Times New Roman"/>
          <w:sz w:val="28"/>
          <w:szCs w:val="28"/>
        </w:rPr>
      </w:pPr>
    </w:p>
    <w:p w:rsidR="00674217" w:rsidRDefault="00674217" w:rsidP="006742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674217" w:rsidRDefault="00674217" w:rsidP="006742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4217" w:rsidRDefault="00674217" w:rsidP="006742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4217" w:rsidRDefault="00674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4217" w:rsidRDefault="00674217" w:rsidP="006742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174E" w:rsidRDefault="00FD174E" w:rsidP="00FD174E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</w:p>
    <w:p w:rsidR="00533E0F" w:rsidRPr="001F2185" w:rsidRDefault="00533E0F" w:rsidP="001F218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</w:pPr>
      <w:r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 настоящее время одним из</w:t>
      </w:r>
      <w:r w:rsidR="00FD174E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актуальным приоритетом</w:t>
      </w:r>
      <w:r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современного образования является духовно-нравственное воспитание детей, подростков и молодёжи. Народная культура передает национальную самобытность народа. Это богатый материал для воспитания любви к Родине. Фольклор, народно-прикладное творчество не только формируют любовь к традициям своего народа, но и обогащают знания детей об окружающей жизни.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Традиционная </w:t>
      </w:r>
      <w:r w:rsidR="000715FD" w:rsidRPr="001F2185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народная</w:t>
      </w:r>
      <w:r w:rsidR="000715FD" w:rsidRPr="001F218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 w:themeFill="background1"/>
        </w:rPr>
        <w:t> 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культура является глубинной основой всего многообразия направлений, видов и форм культуры современного общества. В русле </w:t>
      </w:r>
      <w:r w:rsidR="000715FD" w:rsidRPr="001F2185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народной</w:t>
      </w:r>
      <w:r w:rsidR="000715FD" w:rsidRPr="001F218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 w:themeFill="background1"/>
        </w:rPr>
        <w:t> 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культуры складываются представления человека о мире и его мироощущении, система образов и языка, верования, </w:t>
      </w:r>
      <w:r w:rsidR="000715FD" w:rsidRPr="001F2185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народные знания и умения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обычаи и нравы, формы хозяйственной деятельности, семейной, обрядово-праздничной жизни, система фольклора. Стоит помнить</w:t>
      </w:r>
      <w:r w:rsid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что дошкольный возраст – самый важный в стадии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фо</w:t>
      </w:r>
      <w:r w:rsid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рмирования личности человека, его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фундамент</w:t>
      </w:r>
      <w:r w:rsid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И именно с раннего возраста необходимо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воспитывать уважение к трудовым традициям предков, их мудрости и культуре, обрядам и обычаям. Знакомясь с культурными ценностями и традициями своего </w:t>
      </w:r>
      <w:r w:rsidR="000715FD" w:rsidRPr="001F2185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народа с раннего детства</w:t>
      </w:r>
      <w:r w:rsidR="000715FD" w:rsidRPr="001F21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черпая вдохновение в близком окружении, дети впитывают эту любовь, именно на этой основе закладываются предпосылки гражданственности, патриотизма и любви к Родине!</w:t>
      </w:r>
    </w:p>
    <w:p w:rsidR="007D6B41" w:rsidRPr="00987069" w:rsidRDefault="00FD174E" w:rsidP="001F218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8706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Задачи</w:t>
      </w: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</w:p>
    <w:p w:rsidR="007D6B41" w:rsidRPr="00987069" w:rsidRDefault="00FD174E" w:rsidP="00F32305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Познакомить детей с историей </w:t>
      </w:r>
      <w:r w:rsidRPr="0098706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8706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традициями</w:t>
      </w: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на Руси; </w:t>
      </w:r>
    </w:p>
    <w:p w:rsidR="007D6B41" w:rsidRPr="00987069" w:rsidRDefault="00FD174E" w:rsidP="00F32305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Прививать интерес и уважение к </w:t>
      </w:r>
      <w:r w:rsidRPr="0098706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народной</w:t>
      </w: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8706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культуре</w:t>
      </w: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; </w:t>
      </w:r>
    </w:p>
    <w:p w:rsidR="007D6B41" w:rsidRPr="00987069" w:rsidRDefault="00FD174E" w:rsidP="00F32305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Обогащать словарный запас детей; </w:t>
      </w:r>
    </w:p>
    <w:p w:rsidR="007D6B41" w:rsidRPr="00987069" w:rsidRDefault="00FD174E" w:rsidP="00F32305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Воспитывать эмоциональную отзывчивость, положительный настрой на данный вид деятельности; </w:t>
      </w:r>
    </w:p>
    <w:p w:rsidR="00FD174E" w:rsidRPr="00987069" w:rsidRDefault="00FD174E" w:rsidP="00F32305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Развивать мелкую моторик</w:t>
      </w:r>
      <w:r w:rsidR="007D6B41" w:rsidRPr="00987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рук, воображение, творчество.</w:t>
      </w:r>
    </w:p>
    <w:p w:rsidR="00BF0D29" w:rsidRPr="00BF0D29" w:rsidRDefault="00F32305" w:rsidP="00F323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создании п</w:t>
      </w:r>
      <w:r w:rsidR="00BF0D29" w:rsidRPr="00BF0D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рограммы были учтены следующие </w:t>
      </w:r>
      <w:r w:rsidR="00BF0D29" w:rsidRPr="00BF0D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принципы</w:t>
      </w:r>
      <w:r w:rsidR="00BF0D29" w:rsidRPr="00BF0D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32305" w:rsidRPr="00987069" w:rsidRDefault="00BF0D29" w:rsidP="00F32305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 доступности:</w:t>
      </w:r>
      <w:r w:rsidR="00F32305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 возрастных особенностей детей;</w:t>
      </w:r>
      <w:r w:rsidR="00F32305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32305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даптированность</w:t>
      </w:r>
      <w:proofErr w:type="spellEnd"/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материала. </w:t>
      </w:r>
    </w:p>
    <w:p w:rsidR="00F32305" w:rsidRPr="00987069" w:rsidRDefault="00BF0D29" w:rsidP="00F32305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 дифференциации:</w:t>
      </w:r>
      <w:r w:rsidR="00F32305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оздание предметно-развивающей среды для усвоения материала.</w:t>
      </w:r>
    </w:p>
    <w:p w:rsidR="00F32305" w:rsidRPr="00987069" w:rsidRDefault="00F32305" w:rsidP="00F32305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 вариативности: дает возможность творчески использовать материал, подбирая методические приемы;</w:t>
      </w:r>
    </w:p>
    <w:p w:rsidR="00F858CD" w:rsidRPr="00987069" w:rsidRDefault="00F858CD" w:rsidP="00F32305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 w:themeColor="text1"/>
          <w:lang w:eastAsia="ru-RU"/>
        </w:rPr>
      </w:pPr>
      <w:r w:rsidRPr="009870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Ожидаемый результат: </w:t>
      </w:r>
    </w:p>
    <w:p w:rsidR="00F858CD" w:rsidRPr="00987069" w:rsidRDefault="00F858CD" w:rsidP="00F3230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Обогащение и систематизация знания детей о культуре, быте и традициях русского народа;</w:t>
      </w:r>
    </w:p>
    <w:p w:rsidR="00F858CD" w:rsidRPr="00F858CD" w:rsidRDefault="00F858CD" w:rsidP="00F3230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 w:themeColor="text1"/>
          <w:sz w:val="28"/>
          <w:szCs w:val="28"/>
          <w:lang w:eastAsia="ru-RU"/>
        </w:rPr>
      </w:pPr>
      <w:r w:rsidRPr="00F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Проявление любознательности к истории своего народа, его прошлому, к народным промыслам; </w:t>
      </w:r>
    </w:p>
    <w:p w:rsidR="00F858CD" w:rsidRPr="00F858CD" w:rsidRDefault="00F858CD" w:rsidP="00F3230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 w:themeColor="text1"/>
          <w:sz w:val="28"/>
          <w:szCs w:val="28"/>
          <w:lang w:eastAsia="ru-RU"/>
        </w:rPr>
      </w:pPr>
      <w:r w:rsidRPr="00F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Умение передавать свои знания о промыслах в разных видах продуктивной деятельности;</w:t>
      </w:r>
    </w:p>
    <w:p w:rsidR="00F858CD" w:rsidRPr="00F858CD" w:rsidRDefault="00F858CD" w:rsidP="00F3230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 w:themeColor="text1"/>
          <w:sz w:val="28"/>
          <w:szCs w:val="28"/>
          <w:lang w:eastAsia="ru-RU"/>
        </w:rPr>
      </w:pPr>
      <w:r w:rsidRPr="00F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Обогащение знаниями об основных православных праздниках, о духовном мире;</w:t>
      </w:r>
    </w:p>
    <w:p w:rsidR="00F858CD" w:rsidRPr="00F858CD" w:rsidRDefault="00F858CD" w:rsidP="00F3230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 w:themeColor="text1"/>
          <w:sz w:val="28"/>
          <w:szCs w:val="28"/>
          <w:lang w:eastAsia="ru-RU"/>
        </w:rPr>
      </w:pPr>
      <w:r w:rsidRPr="00F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Уважительное отношение к родителям, заботливое отношение к младшим; знание традиций своей семьи, бережное отношение к ним;</w:t>
      </w:r>
    </w:p>
    <w:p w:rsidR="00F858CD" w:rsidRPr="00987069" w:rsidRDefault="00F858CD" w:rsidP="00F3230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 w:themeColor="text1"/>
          <w:sz w:val="28"/>
          <w:szCs w:val="28"/>
          <w:lang w:eastAsia="ru-RU"/>
        </w:rPr>
      </w:pPr>
      <w:r w:rsidRPr="00F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Воспитание любви к своему краю, чувства гордости за свою малую родину, ее достижения и культуру.</w:t>
      </w:r>
    </w:p>
    <w:p w:rsidR="00533315" w:rsidRPr="00987069" w:rsidRDefault="00533315" w:rsidP="00F323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Содержание программы: программа разработана для детей 4 – 5 лет</w:t>
      </w:r>
      <w:r w:rsidR="00B243A9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(средняя группа)</w:t>
      </w:r>
      <w:r w:rsidR="000B12B7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B12B7" w:rsidRPr="00987069" w:rsidRDefault="000B12B7" w:rsidP="00F323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реализации программы 1 год.</w:t>
      </w:r>
    </w:p>
    <w:p w:rsidR="000B12B7" w:rsidRPr="00987069" w:rsidRDefault="000B12B7" w:rsidP="00F323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Программа рассчитана </w:t>
      </w:r>
      <w:r w:rsidR="00BD2008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BF0D29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36 </w:t>
      </w:r>
      <w:r w:rsidR="00BD2008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занятий: по одному занятию в неделю (сентябрь – май)</w:t>
      </w:r>
      <w:r w:rsidR="00BF0D29"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F0D29" w:rsidRPr="00F858CD" w:rsidRDefault="00BF0D29" w:rsidP="00F323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занятий: фронтальные занятия.</w:t>
      </w:r>
    </w:p>
    <w:p w:rsidR="00F858CD" w:rsidRDefault="00BF0D29" w:rsidP="00F3230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69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Продолжительность занятий: 20 минут.</w:t>
      </w:r>
    </w:p>
    <w:p w:rsidR="006F4BA7" w:rsidRDefault="006F4BA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F4BA7" w:rsidRPr="00B5432F" w:rsidRDefault="006F4BA7" w:rsidP="00B5432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32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Перспективный план занятий кружка.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3851"/>
        <w:gridCol w:w="2238"/>
      </w:tblGrid>
      <w:tr w:rsidR="00707A54" w:rsidRPr="00B5432F" w:rsidTr="00B5432F">
        <w:trPr>
          <w:cantSplit/>
          <w:trHeight w:val="1227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Период.</w:t>
            </w:r>
          </w:p>
        </w:tc>
        <w:tc>
          <w:tcPr>
            <w:tcW w:w="2552" w:type="dxa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Тема.</w:t>
            </w:r>
          </w:p>
        </w:tc>
        <w:tc>
          <w:tcPr>
            <w:tcW w:w="3851" w:type="dxa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Цель, задачи.</w:t>
            </w:r>
          </w:p>
        </w:tc>
        <w:tc>
          <w:tcPr>
            <w:tcW w:w="2238" w:type="dxa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и приемы.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:rsidR="00707A54" w:rsidRPr="00B5432F" w:rsidRDefault="003A65CC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8F427E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же в гости к нам пришел?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B5432F" w:rsidRDefault="001E04B6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постоянным жителем Русской горницы – домовёнком Кузей. Дать детям представление о роли домового в русском быте. Продолжать развивать интерес к русской культуре. Познакомить детей со словесной игрой «</w:t>
            </w:r>
            <w:proofErr w:type="spellStart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Аюшки</w:t>
            </w:r>
            <w:proofErr w:type="spellEnd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способствовать развитию фантазии, воображения, чувства юмора.</w:t>
            </w:r>
          </w:p>
        </w:tc>
        <w:tc>
          <w:tcPr>
            <w:tcW w:w="2238" w:type="dxa"/>
          </w:tcPr>
          <w:p w:rsidR="00707A54" w:rsidRPr="00B5432F" w:rsidRDefault="006E010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 Знакомство с игрой «</w:t>
            </w:r>
            <w:proofErr w:type="spellStart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Аюшки</w:t>
            </w:r>
            <w:proofErr w:type="spellEnd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6E0105" w:rsidRPr="00B5432F" w:rsidRDefault="006E010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cBorders>
              <w:bottom w:val="single" w:sz="4" w:space="0" w:color="auto"/>
            </w:tcBorders>
            <w:textDirection w:val="btLr"/>
          </w:tcPr>
          <w:p w:rsidR="00707A54" w:rsidRPr="00B5432F" w:rsidRDefault="003A65CC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="00707A54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07A54" w:rsidRPr="00B5432F" w:rsidRDefault="00120C2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«Моя семья»</w:t>
            </w:r>
          </w:p>
        </w:tc>
        <w:tc>
          <w:tcPr>
            <w:tcW w:w="3851" w:type="dxa"/>
            <w:tcBorders>
              <w:bottom w:val="single" w:sz="4" w:space="0" w:color="auto"/>
            </w:tcBorders>
          </w:tcPr>
          <w:p w:rsidR="00707A54" w:rsidRPr="00B5432F" w:rsidRDefault="00120C25" w:rsidP="00B5432F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432F">
              <w:rPr>
                <w:rStyle w:val="c2"/>
                <w:color w:val="000000"/>
              </w:rPr>
              <w:t>Формировать у детей правильное. традиционное представление о семье, продолжать изучать понятие "семья", развивать представление о семье, как о людях, которые живут вместе. заботятся друг о друге.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707A54" w:rsidRPr="00B5432F" w:rsidRDefault="00120C2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детьми, отгадывание загадок, пальчиковая гимнастика «Семья», д./и. «Скажи ласково»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cBorders>
              <w:bottom w:val="single" w:sz="4" w:space="0" w:color="auto"/>
            </w:tcBorders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07A54" w:rsidRPr="00B5432F" w:rsidRDefault="00431BAC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«Матрешка – символ России»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07A54" w:rsidRPr="00B5432F" w:rsidRDefault="00431BAC" w:rsidP="00A11102">
            <w:pPr>
              <w:pStyle w:val="a6"/>
              <w:shd w:val="clear" w:color="auto" w:fill="F4F4F4"/>
              <w:spacing w:before="0" w:beforeAutospacing="0" w:after="0" w:afterAutospacing="0"/>
              <w:rPr>
                <w:color w:val="212529"/>
              </w:rPr>
            </w:pPr>
            <w:r w:rsidRPr="00B5432F">
              <w:rPr>
                <w:color w:val="000000" w:themeColor="text1"/>
                <w:shd w:val="clear" w:color="auto" w:fill="F4F4F4"/>
              </w:rPr>
              <w:t>Познакомить детей с русской народной деревянной игрушкой. Дать представления о том, как народные мастера изготавливают матрёшку.</w:t>
            </w:r>
            <w:r w:rsidR="00E344B6" w:rsidRPr="00B5432F">
              <w:rPr>
                <w:color w:val="212529"/>
              </w:rPr>
              <w:t xml:space="preserve"> Развивать интерес к </w:t>
            </w:r>
            <w:r w:rsidR="00E344B6" w:rsidRPr="00B5432F">
              <w:rPr>
                <w:rStyle w:val="a5"/>
                <w:b w:val="0"/>
                <w:color w:val="000000" w:themeColor="text1"/>
              </w:rPr>
              <w:t>народной игрушке</w:t>
            </w:r>
            <w:r w:rsidR="00E344B6" w:rsidRPr="00B5432F">
              <w:rPr>
                <w:b/>
                <w:color w:val="000000" w:themeColor="text1"/>
              </w:rPr>
              <w:t xml:space="preserve">, </w:t>
            </w:r>
            <w:r w:rsidR="00E344B6" w:rsidRPr="00B5432F">
              <w:rPr>
                <w:color w:val="212529"/>
              </w:rPr>
              <w:t xml:space="preserve">воображение, творчество. Развивать интерес детей к народному творчеству, творческие способности детей через приобщение к народному творчеству и прикладному искусству, умение украшать </w:t>
            </w:r>
            <w:r w:rsidR="00A11102">
              <w:rPr>
                <w:color w:val="212529"/>
              </w:rPr>
              <w:t>матрешку</w:t>
            </w:r>
            <w:r w:rsidR="00E344B6" w:rsidRPr="00B5432F">
              <w:rPr>
                <w:color w:val="212529"/>
              </w:rPr>
              <w:t xml:space="preserve"> разнообразными узорами</w:t>
            </w:r>
            <w:r w:rsidR="000973BA" w:rsidRPr="00B5432F">
              <w:rPr>
                <w:color w:val="212529"/>
              </w:rPr>
              <w:t>. Развивать мелкую моторику рук.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707A54" w:rsidRPr="00B5432F" w:rsidRDefault="00E344B6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матрешек, чтени</w:t>
            </w:r>
            <w:r w:rsidR="00A111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стихотворений, украшать матрёшку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различными узорами (цветными мелками).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</w:tcBorders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07A54" w:rsidRPr="00B5432F" w:rsidRDefault="009E7AE8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«Достопримечательности города Владивостока»</w:t>
            </w:r>
          </w:p>
        </w:tc>
        <w:tc>
          <w:tcPr>
            <w:tcW w:w="3851" w:type="dxa"/>
            <w:tcBorders>
              <w:top w:val="single" w:sz="4" w:space="0" w:color="auto"/>
              <w:bottom w:val="single" w:sz="4" w:space="0" w:color="auto"/>
            </w:tcBorders>
          </w:tcPr>
          <w:p w:rsidR="00707A54" w:rsidRPr="00B5432F" w:rsidRDefault="009E7AE8" w:rsidP="00B543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Расширять представления детей о родном городе, развивать познавательную активность детей, желание узнавать новое об окружающем,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воспитывать уважительное отношение к взрослым разных профессий, воспитывать культуру поведения в общественном транспорте и на улицах города.</w:t>
            </w:r>
          </w:p>
        </w:tc>
        <w:tc>
          <w:tcPr>
            <w:tcW w:w="2238" w:type="dxa"/>
            <w:tcBorders>
              <w:top w:val="single" w:sz="4" w:space="0" w:color="auto"/>
            </w:tcBorders>
          </w:tcPr>
          <w:p w:rsidR="00707A54" w:rsidRPr="00B5432F" w:rsidRDefault="0003397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картин </w:t>
            </w:r>
            <w:r w:rsidR="0070574E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достопримечательностях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Владивосток</w:t>
            </w:r>
            <w:r w:rsidR="0070574E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игра постройка моста.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2552" w:type="dxa"/>
          </w:tcPr>
          <w:p w:rsidR="00707A54" w:rsidRPr="00B5432F" w:rsidRDefault="00FD3F9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0973BA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Деревянная ложка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B5432F" w:rsidRDefault="000973B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Обогащать словарный запас новыми словами, воспитывать интерес к русской народной культуре, продолжать знакомить детей с обычаями и традициями русского народа, развитие слуха.</w:t>
            </w:r>
          </w:p>
        </w:tc>
        <w:tc>
          <w:tcPr>
            <w:tcW w:w="2238" w:type="dxa"/>
          </w:tcPr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тему «Русские народные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инструменты». Обогащать словарный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запас новыми словами. Воспитывать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 к русской народной культуре.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тему «Русские народные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инструменты». Обогащать словарный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запас новыми словами. Воспитывать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 к русской народной культуре.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тему «Русские народные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инструменты». Обогащать словарный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запас новыми словами. Воспитывать </w:t>
            </w:r>
          </w:p>
          <w:p w:rsidR="000973BA" w:rsidRPr="00B5432F" w:rsidRDefault="000973BA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 к русской народной культуре.</w:t>
            </w:r>
          </w:p>
          <w:p w:rsidR="00707A54" w:rsidRPr="00B5432F" w:rsidRDefault="000973B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на тему: «Русские народные инструменты», прослушивание русской народной песни: «Ах вы сени» с использованием игры на ложках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:rsidR="00707A54" w:rsidRPr="00B5432F" w:rsidRDefault="00C1366F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«Устройство и украшение жилища»</w:t>
            </w:r>
          </w:p>
        </w:tc>
        <w:tc>
          <w:tcPr>
            <w:tcW w:w="3851" w:type="dxa"/>
          </w:tcPr>
          <w:p w:rsidR="00707A54" w:rsidRPr="00B5432F" w:rsidRDefault="00C1366F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B5432F">
              <w:rPr>
                <w:color w:val="000000" w:themeColor="text1"/>
              </w:rPr>
              <w:t>Формировать интерес детей к истории </w:t>
            </w:r>
            <w:r w:rsidRPr="00B5432F">
              <w:rPr>
                <w:rStyle w:val="a5"/>
                <w:b w:val="0"/>
                <w:color w:val="000000" w:themeColor="text1"/>
                <w:bdr w:val="none" w:sz="0" w:space="0" w:color="auto" w:frame="1"/>
              </w:rPr>
              <w:t>русской</w:t>
            </w:r>
            <w:r w:rsidRPr="00B5432F">
              <w:rPr>
                <w:color w:val="000000" w:themeColor="text1"/>
              </w:rPr>
              <w:t> национальной культуре, продолжать знакомить с жилищем </w:t>
            </w:r>
            <w:hyperlink r:id="rId6" w:tooltip="Русская изба" w:history="1">
              <w:r w:rsidRPr="00B5432F">
                <w:rPr>
                  <w:rStyle w:val="a7"/>
                  <w:bCs/>
                  <w:color w:val="000000" w:themeColor="text1"/>
                  <w:u w:val="none"/>
                  <w:bdr w:val="none" w:sz="0" w:space="0" w:color="auto" w:frame="1"/>
                </w:rPr>
                <w:t>русского человека</w:t>
              </w:r>
            </w:hyperlink>
            <w:r w:rsidRPr="00B5432F">
              <w:rPr>
                <w:rStyle w:val="a5"/>
                <w:color w:val="000000" w:themeColor="text1"/>
                <w:bdr w:val="none" w:sz="0" w:space="0" w:color="auto" w:frame="1"/>
              </w:rPr>
              <w:t xml:space="preserve"> – </w:t>
            </w:r>
            <w:r w:rsidRPr="00B5432F">
              <w:rPr>
                <w:rStyle w:val="a5"/>
                <w:b w:val="0"/>
                <w:color w:val="000000" w:themeColor="text1"/>
                <w:bdr w:val="none" w:sz="0" w:space="0" w:color="auto" w:frame="1"/>
              </w:rPr>
              <w:t>избой</w:t>
            </w:r>
            <w:r w:rsidRPr="00B5432F">
              <w:rPr>
                <w:color w:val="000000" w:themeColor="text1"/>
              </w:rPr>
              <w:t>, её устройством и особенностями проживания, с </w:t>
            </w:r>
            <w:hyperlink r:id="rId7" w:tooltip="Русская изба. Конспекты занятий" w:history="1">
              <w:r w:rsidRPr="00B5432F">
                <w:rPr>
                  <w:rStyle w:val="a7"/>
                  <w:bCs/>
                  <w:color w:val="000000" w:themeColor="text1"/>
                  <w:u w:val="none"/>
                  <w:bdr w:val="none" w:sz="0" w:space="0" w:color="auto" w:frame="1"/>
                </w:rPr>
                <w:t>русскими народными играми</w:t>
              </w:r>
            </w:hyperlink>
            <w:r w:rsidRPr="00B5432F">
              <w:rPr>
                <w:color w:val="000000" w:themeColor="text1"/>
              </w:rPr>
              <w:t>, пословицами, поговорками.</w:t>
            </w:r>
          </w:p>
        </w:tc>
        <w:tc>
          <w:tcPr>
            <w:tcW w:w="2238" w:type="dxa"/>
          </w:tcPr>
          <w:p w:rsidR="00707A54" w:rsidRPr="00B5432F" w:rsidRDefault="00C1366F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сюжетных картин, пальчиковая гимнастика «Семья», </w:t>
            </w:r>
            <w:r w:rsidR="00AE79F2"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</w:t>
            </w: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идактическая игра </w:t>
            </w:r>
            <w:r w:rsidRPr="00B5432F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«Предметы быта старины и современности»</w:t>
            </w: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A54" w:rsidRPr="00B5432F" w:rsidTr="001051DE">
        <w:trPr>
          <w:cantSplit/>
          <w:trHeight w:val="2922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:rsidR="00707A54" w:rsidRPr="00B5432F" w:rsidRDefault="00AE79F2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«Волшебные спицы»</w:t>
            </w:r>
          </w:p>
        </w:tc>
        <w:tc>
          <w:tcPr>
            <w:tcW w:w="3851" w:type="dxa"/>
          </w:tcPr>
          <w:p w:rsidR="00707A54" w:rsidRPr="00B5432F" w:rsidRDefault="00C216C8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детям представление о предмете ручного труда – спицы. Показать детям, как нужно пользоваться спицами. Привлекать личный опыт детей при ответе на вопрос «Что можно связать из шерсти». Закрепить знания детей о том, откуда берётся шерсть, </w:t>
            </w:r>
            <w:r w:rsidR="002A3FE0"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мелкую моторику. Развивать интерес к русской культуре и быту.</w:t>
            </w:r>
          </w:p>
        </w:tc>
        <w:tc>
          <w:tcPr>
            <w:tcW w:w="2238" w:type="dxa"/>
          </w:tcPr>
          <w:p w:rsidR="00707A54" w:rsidRPr="00B5432F" w:rsidRDefault="00A45EC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с детьми, пальчиковая </w:t>
            </w:r>
            <w:r w:rsidR="008441D7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гимнастика «Вот кудрявая овечка»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:rsidR="00707A54" w:rsidRPr="00B5432F" w:rsidRDefault="005F523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F90694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Веселая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ярмарка»</w:t>
            </w:r>
          </w:p>
        </w:tc>
        <w:tc>
          <w:tcPr>
            <w:tcW w:w="3851" w:type="dxa"/>
          </w:tcPr>
          <w:p w:rsidR="00707A54" w:rsidRPr="00B5432F" w:rsidRDefault="003E53BF" w:rsidP="00B5432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B5432F">
              <w:rPr>
                <w:rStyle w:val="c6"/>
                <w:color w:val="000000"/>
              </w:rPr>
              <w:t>Уточнить и систематизировать представления детей об изм</w:t>
            </w:r>
            <w:r w:rsidR="009F16B9" w:rsidRPr="00B5432F">
              <w:rPr>
                <w:rStyle w:val="c6"/>
                <w:color w:val="000000"/>
              </w:rPr>
              <w:t xml:space="preserve">енениях в природе осенью. </w:t>
            </w:r>
            <w:r w:rsidR="009F16B9" w:rsidRPr="00B5432F">
              <w:rPr>
                <w:color w:val="000000"/>
                <w:shd w:val="clear" w:color="auto" w:fill="FFFFFF"/>
              </w:rPr>
              <w:t> Формировать знания детей о русских традициях, ярмарке</w:t>
            </w:r>
            <w:r w:rsidR="009F16B9" w:rsidRPr="00B5432F">
              <w:rPr>
                <w:color w:val="111111"/>
                <w:shd w:val="clear" w:color="auto" w:fill="FFFFFF"/>
              </w:rPr>
              <w:t>. Развивать художественно - эстетический вкус.</w:t>
            </w:r>
          </w:p>
        </w:tc>
        <w:tc>
          <w:tcPr>
            <w:tcW w:w="2238" w:type="dxa"/>
          </w:tcPr>
          <w:p w:rsidR="00707A54" w:rsidRPr="00B5432F" w:rsidRDefault="00CA4DAB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Продолжать знакомить детей с обрядами осеннего цикла</w:t>
            </w:r>
            <w:r w:rsidR="00825B93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54D0A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Чтение </w:t>
            </w:r>
            <w:proofErr w:type="spellStart"/>
            <w:r w:rsidR="00954D0A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потешек</w:t>
            </w:r>
            <w:proofErr w:type="spellEnd"/>
            <w:r w:rsidR="00954D0A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загадок про ярмарку, игрушки, рассматривание дымковской лошадки</w:t>
            </w:r>
            <w:r w:rsidR="00825B93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Подвижная игра «Кто быстрее на лошадке».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Ноябрь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2552" w:type="dxa"/>
          </w:tcPr>
          <w:p w:rsidR="00707A54" w:rsidRPr="00B5432F" w:rsidRDefault="00E0211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«День народного единства России</w:t>
            </w:r>
            <w:r w:rsidR="002A3FE0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B5432F" w:rsidRDefault="00D27143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5432F">
              <w:rPr>
                <w:color w:val="111111"/>
                <w:shd w:val="clear" w:color="auto" w:fill="FFFFFF"/>
              </w:rPr>
              <w:t>Воспитание гуманной, духовно-нравственной личности, достойных будущих граждан России, патриотов своего Отечества,</w:t>
            </w:r>
            <w:r w:rsidRPr="00B5432F">
              <w:rPr>
                <w:color w:val="111111"/>
              </w:rPr>
              <w:t xml:space="preserve"> познакомить детей с нашей огромной, многонациональной страной, которая называется РФ, Россия; познакомить с географическим положением страны на карте.</w:t>
            </w:r>
          </w:p>
        </w:tc>
        <w:tc>
          <w:tcPr>
            <w:tcW w:w="2238" w:type="dxa"/>
          </w:tcPr>
          <w:p w:rsidR="00707A54" w:rsidRPr="00B5432F" w:rsidRDefault="00AF010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Слушать гимн РФ, беседа с детьми о разных национальностях</w:t>
            </w:r>
            <w:r w:rsidR="0099426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России, д./и. «Сделай флаг», физ</w:t>
            </w:r>
            <w:r w:rsidR="00C07043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</w:t>
            </w:r>
            <w:r w:rsidR="0099426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минутка «Природа»</w:t>
            </w:r>
            <w:r w:rsidR="00C07043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:rsidR="00707A54" w:rsidRPr="00B5432F" w:rsidRDefault="00CC46F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«Человек – часть природы»</w:t>
            </w:r>
          </w:p>
        </w:tc>
        <w:tc>
          <w:tcPr>
            <w:tcW w:w="3851" w:type="dxa"/>
          </w:tcPr>
          <w:p w:rsidR="00CC46F5" w:rsidRPr="00B5432F" w:rsidRDefault="00CC46F5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B5432F">
              <w:rPr>
                <w:color w:val="111111"/>
              </w:rPr>
              <w:t>Учить выполнять элементарные правила поведения в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</w:rPr>
              <w:t>природе</w:t>
            </w:r>
            <w:r w:rsidRPr="00B5432F">
              <w:rPr>
                <w:b/>
                <w:color w:val="111111"/>
              </w:rPr>
              <w:t>.</w:t>
            </w:r>
          </w:p>
          <w:p w:rsidR="00CC46F5" w:rsidRPr="00B5432F" w:rsidRDefault="00CC46F5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5432F">
              <w:rPr>
                <w:color w:val="111111"/>
              </w:rPr>
              <w:t>Обобщить знания детей об охране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</w:rPr>
              <w:t>природы</w:t>
            </w:r>
            <w:r w:rsidRPr="00B5432F">
              <w:rPr>
                <w:b/>
                <w:color w:val="111111"/>
              </w:rPr>
              <w:t>.</w:t>
            </w:r>
          </w:p>
          <w:p w:rsidR="00CC46F5" w:rsidRPr="00B5432F" w:rsidRDefault="00CC46F5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B5432F">
              <w:rPr>
                <w:color w:val="111111"/>
              </w:rPr>
              <w:t>Подвести детей к выводу о том, что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</w:rPr>
              <w:t>человек и природа взаимосвязаны</w:t>
            </w:r>
            <w:r w:rsidRPr="00B5432F">
              <w:rPr>
                <w:b/>
                <w:color w:val="111111"/>
              </w:rPr>
              <w:t xml:space="preserve">, </w:t>
            </w:r>
            <w:r w:rsidRPr="00B5432F">
              <w:rPr>
                <w:color w:val="111111"/>
              </w:rPr>
              <w:t>что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</w:rPr>
              <w:t>человек является частью природы</w:t>
            </w:r>
            <w:r w:rsidRPr="00B5432F">
              <w:rPr>
                <w:b/>
                <w:color w:val="111111"/>
              </w:rPr>
              <w:t>.</w:t>
            </w:r>
          </w:p>
          <w:p w:rsidR="00CC46F5" w:rsidRPr="00B5432F" w:rsidRDefault="00CC46F5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5432F">
              <w:rPr>
                <w:color w:val="111111"/>
              </w:rPr>
              <w:t>Воспитывать бережное отношение к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</w:rPr>
              <w:t>природе</w:t>
            </w:r>
            <w:r w:rsidRPr="00B5432F">
              <w:rPr>
                <w:b/>
                <w:color w:val="111111"/>
              </w:rPr>
              <w:t>.</w:t>
            </w:r>
          </w:p>
          <w:p w:rsidR="00707A54" w:rsidRPr="00B5432F" w:rsidRDefault="002D3366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мелкой моторики.</w:t>
            </w:r>
          </w:p>
        </w:tc>
        <w:tc>
          <w:tcPr>
            <w:tcW w:w="2238" w:type="dxa"/>
          </w:tcPr>
          <w:p w:rsidR="00707A54" w:rsidRPr="00B5432F" w:rsidRDefault="00CC46F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иллюстраций о заповедниках. Д./И. </w:t>
            </w:r>
            <w:r w:rsidR="002D336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Живая – не живая»</w:t>
            </w:r>
            <w:r w:rsidR="002D336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лепка солнца</w:t>
            </w:r>
            <w:r w:rsidR="00C07043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:rsidR="00707A54" w:rsidRPr="00B5432F" w:rsidRDefault="0010314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«Лисичка со скалочкой»</w:t>
            </w:r>
          </w:p>
        </w:tc>
        <w:tc>
          <w:tcPr>
            <w:tcW w:w="3851" w:type="dxa"/>
          </w:tcPr>
          <w:p w:rsidR="00D96221" w:rsidRPr="00B5432F" w:rsidRDefault="007F0126" w:rsidP="00B543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слуха.</w:t>
            </w:r>
            <w:r w:rsidR="0010314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96221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Познакомить </w:t>
            </w:r>
            <w:r w:rsidR="00D96221"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с предметом обихода скалкой и русской народной сказкой «Лисичка со скалочкой».</w:t>
            </w:r>
          </w:p>
          <w:p w:rsidR="00D96221" w:rsidRPr="00B5432F" w:rsidRDefault="00D96221" w:rsidP="00B543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Приобщить детей к истокам народного искусства.</w:t>
            </w:r>
          </w:p>
          <w:p w:rsidR="00D96221" w:rsidRPr="00B5432F" w:rsidRDefault="00D96221" w:rsidP="00B543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интерес к народному творчеству.</w:t>
            </w:r>
          </w:p>
          <w:p w:rsidR="00707A54" w:rsidRPr="00B5432F" w:rsidRDefault="00D96221" w:rsidP="00B543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обстановку эмоционального благополучия, обеспечить детям возможность отдохнуть и получить новые впечатления.</w:t>
            </w:r>
          </w:p>
        </w:tc>
        <w:tc>
          <w:tcPr>
            <w:tcW w:w="2238" w:type="dxa"/>
          </w:tcPr>
          <w:p w:rsidR="00707A54" w:rsidRPr="00B5432F" w:rsidRDefault="0010314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и прочтение сказки детям «Лисичка со скалочкой»</w:t>
            </w:r>
            <w:r w:rsidR="007F012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Рисование «Лисичка со скалочкой»</w:t>
            </w:r>
            <w:r w:rsidR="00C07043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:rsidR="00707A54" w:rsidRPr="00B5432F" w:rsidRDefault="0019315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«Сшили Дуне сарафан»</w:t>
            </w:r>
          </w:p>
        </w:tc>
        <w:tc>
          <w:tcPr>
            <w:tcW w:w="3851" w:type="dxa"/>
          </w:tcPr>
          <w:p w:rsidR="00707A54" w:rsidRPr="00B5432F" w:rsidRDefault="0019315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Расширять представления детей о народной одежде; продолжать знакомить с женским русским народным </w:t>
            </w:r>
            <w:r w:rsidRPr="00B5432F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сарафаном</w:t>
            </w: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, его деталями, материалом и украшениями. Продолжать развивать у детей умение создавать декоративные </w:t>
            </w:r>
            <w:r w:rsidRPr="00B5432F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композиции</w:t>
            </w:r>
            <w:r w:rsidRPr="00B5432F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по мотивам дымковских узоров. Развивать художественный вкус.</w:t>
            </w:r>
          </w:p>
        </w:tc>
        <w:tc>
          <w:tcPr>
            <w:tcW w:w="2238" w:type="dxa"/>
          </w:tcPr>
          <w:p w:rsidR="00707A54" w:rsidRPr="00B5432F" w:rsidRDefault="00EF7B1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</w:t>
            </w:r>
          </w:p>
          <w:p w:rsidR="00EF7B19" w:rsidRPr="00B5432F" w:rsidRDefault="00EF7B1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стихотворения «Говорят у России руки…». Украшать сарафан дымковскими узорами.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2552" w:type="dxa"/>
          </w:tcPr>
          <w:p w:rsidR="00707A54" w:rsidRPr="00B5432F" w:rsidRDefault="00E979B3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3423B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Зимние </w:t>
            </w:r>
            <w:r w:rsidR="00766E57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посиделки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B5432F" w:rsidRDefault="00C3423B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Расширять и обогащать знания детей </w:t>
            </w: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 </w:t>
            </w:r>
            <w:hyperlink r:id="rId8" w:tooltip="Народная культура, фольклор" w:history="1">
              <w:r w:rsidRPr="00B5432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bdr w:val="none" w:sz="0" w:space="0" w:color="auto" w:frame="1"/>
                  <w:lang w:eastAsia="ru-RU"/>
                </w:rPr>
                <w:t>народных традициях</w:t>
              </w:r>
            </w:hyperlink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Закрепить пословицы и поговорки о зиме. Познакомить детей с народным обрядом гадания. Обогащать словарный запас детей. Воспитывать любовь к природе и народным традициям</w:t>
            </w:r>
            <w:r w:rsidR="007208C0"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8" w:type="dxa"/>
          </w:tcPr>
          <w:p w:rsidR="00707A54" w:rsidRPr="00B5432F" w:rsidRDefault="00766E5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иллюстраций о зиме. Беседа с детьми. Познакомить с игрой П./и. «Бабка </w:t>
            </w:r>
            <w:proofErr w:type="spellStart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Ёжка</w:t>
            </w:r>
            <w:proofErr w:type="spellEnd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07043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:rsidR="00707A54" w:rsidRPr="00B5432F" w:rsidRDefault="00F21DB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«Приморье</w:t>
            </w:r>
            <w:r w:rsidR="00361C2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родина моя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B5432F" w:rsidRDefault="00361C26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Воспитание любви к родному краю, природе через музыкально – игровую деятельность, реализация потребностей в самовыражении. </w:t>
            </w: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Развивать познавательный интерес средствами музыки, художественного творчества. Систематизировать и углублять знания о родном крае. </w:t>
            </w:r>
          </w:p>
        </w:tc>
        <w:tc>
          <w:tcPr>
            <w:tcW w:w="2238" w:type="dxa"/>
          </w:tcPr>
          <w:p w:rsidR="00707A54" w:rsidRPr="00B5432F" w:rsidRDefault="009A18C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картин о Приморском крае. Чтение стихотворения С. </w:t>
            </w:r>
            <w:proofErr w:type="spellStart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Погореловс</w:t>
            </w:r>
            <w:r w:rsidR="002A77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кий</w:t>
            </w:r>
            <w:proofErr w:type="spellEnd"/>
            <w:r w:rsidR="002A77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«Здравствуй лес», слушание з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вуков Тайги.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:rsidR="00707A54" w:rsidRPr="00B5432F" w:rsidRDefault="00E979B3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E03174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Традиции Нового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E03174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E03174" w:rsidRPr="00B5432F" w:rsidRDefault="00E03174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B5432F">
              <w:rPr>
                <w:color w:val="111111"/>
              </w:rPr>
              <w:t>Познакомить с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</w:rPr>
              <w:t>новогодними традициями России</w:t>
            </w:r>
            <w:r w:rsidRPr="00B5432F">
              <w:rPr>
                <w:b/>
                <w:color w:val="111111"/>
              </w:rPr>
              <w:t>.</w:t>
            </w:r>
          </w:p>
          <w:p w:rsidR="00707A54" w:rsidRPr="00B5432F" w:rsidRDefault="00E03174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5432F">
              <w:rPr>
                <w:color w:val="111111"/>
              </w:rPr>
              <w:t>Формировать первоначальные представления об обычаях и </w:t>
            </w:r>
            <w:r w:rsidRPr="00B5432F">
              <w:rPr>
                <w:rStyle w:val="a5"/>
                <w:b w:val="0"/>
                <w:color w:val="000000" w:themeColor="text1"/>
                <w:bdr w:val="none" w:sz="0" w:space="0" w:color="auto" w:frame="1"/>
              </w:rPr>
              <w:t>традициях празднования нового года</w:t>
            </w:r>
            <w:r w:rsidRPr="00B5432F">
              <w:rPr>
                <w:b/>
                <w:color w:val="000000" w:themeColor="text1"/>
              </w:rPr>
              <w:t>.</w:t>
            </w:r>
            <w:r w:rsidRPr="00B5432F">
              <w:rPr>
                <w:color w:val="111111"/>
              </w:rPr>
              <w:t xml:space="preserve"> </w:t>
            </w:r>
            <w:r w:rsidRPr="00B5432F">
              <w:rPr>
                <w:color w:val="111111"/>
                <w:shd w:val="clear" w:color="auto" w:fill="FFFFFF"/>
              </w:rPr>
              <w:t xml:space="preserve">Формировать </w:t>
            </w:r>
            <w:proofErr w:type="spellStart"/>
            <w:r w:rsidRPr="00B5432F">
              <w:rPr>
                <w:color w:val="111111"/>
                <w:shd w:val="clear" w:color="auto" w:fill="FFFFFF"/>
              </w:rPr>
              <w:t>гражданско</w:t>
            </w:r>
            <w:proofErr w:type="spellEnd"/>
            <w:r w:rsidRPr="00B5432F">
              <w:rPr>
                <w:color w:val="111111"/>
                <w:shd w:val="clear" w:color="auto" w:fill="FFFFFF"/>
              </w:rPr>
              <w:t xml:space="preserve"> - патриотические чувства, воспитывать познавательный интерес, умение видеть красоту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  <w:shd w:val="clear" w:color="auto" w:fill="FFFFFF"/>
              </w:rPr>
              <w:t>окружающего мира</w:t>
            </w:r>
            <w:r w:rsidRPr="00B5432F">
              <w:rPr>
                <w:b/>
                <w:color w:val="111111"/>
                <w:shd w:val="clear" w:color="auto" w:fill="FFFFFF"/>
              </w:rPr>
              <w:t>.</w:t>
            </w:r>
          </w:p>
        </w:tc>
        <w:tc>
          <w:tcPr>
            <w:tcW w:w="2238" w:type="dxa"/>
          </w:tcPr>
          <w:p w:rsidR="00707A54" w:rsidRPr="00B5432F" w:rsidRDefault="00C07043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 Отгадывание загадок. Физкультминутка «Мороз красный нос». П./и. «Заморожу».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:rsidR="00707A54" w:rsidRPr="00B5432F" w:rsidRDefault="00AB579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«Семейные праздники»</w:t>
            </w:r>
          </w:p>
        </w:tc>
        <w:tc>
          <w:tcPr>
            <w:tcW w:w="3851" w:type="dxa"/>
          </w:tcPr>
          <w:p w:rsidR="00707A54" w:rsidRPr="004D5584" w:rsidRDefault="00AB579D" w:rsidP="004D558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5432F">
              <w:rPr>
                <w:color w:val="000000"/>
              </w:rPr>
              <w:t>Формирование эмоционально-положительного отношения к близким людям. Обогащать первоначальные представления детей о праздниках, особенностях подготовки к ним. Способствовать проявлению заботы, любви по отношению к членам семьи. Обучать способам проявления заботы к членам семьи.</w:t>
            </w:r>
          </w:p>
        </w:tc>
        <w:tc>
          <w:tcPr>
            <w:tcW w:w="2238" w:type="dxa"/>
          </w:tcPr>
          <w:p w:rsidR="00707A54" w:rsidRPr="00B5432F" w:rsidRDefault="00D65D38" w:rsidP="004D558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фотографий семьи. </w:t>
            </w:r>
            <w:r w:rsidR="006A52BE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«Подарки для мальчиков и девочек»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C1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Лепка семьи.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:rsidR="00707A54" w:rsidRPr="00B5432F" w:rsidRDefault="00A658D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«Рождество»</w:t>
            </w:r>
          </w:p>
        </w:tc>
        <w:tc>
          <w:tcPr>
            <w:tcW w:w="3851" w:type="dxa"/>
          </w:tcPr>
          <w:p w:rsidR="00707A54" w:rsidRPr="00B5432F" w:rsidRDefault="007561D6" w:rsidP="00B5432F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Познакомить детей с элементарными представлениями о религиозном российском </w:t>
            </w: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празднике </w:t>
            </w:r>
            <w:hyperlink r:id="rId9" w:tooltip="Рождество Христово. 7 января" w:history="1">
              <w:r w:rsidRPr="00B5432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bdr w:val="none" w:sz="0" w:space="0" w:color="auto" w:frame="1"/>
                  <w:lang w:eastAsia="ru-RU"/>
                </w:rPr>
                <w:t>Рождестве Христовом</w:t>
              </w:r>
            </w:hyperlink>
            <w:r w:rsidR="00BF371E"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Воспитывать нравственные чувства и этическое сознание: от</w:t>
            </w:r>
            <w:r w:rsidR="00BF371E"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зывчивость, доброту, сочувствие.</w:t>
            </w: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Расширять и</w:t>
            </w:r>
            <w:r w:rsidR="00BF371E"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активизировать словарный запас.</w:t>
            </w: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Развивать образное мышление и фантазию, вообр</w:t>
            </w:r>
            <w:r w:rsidR="00E37BD1" w:rsidRPr="00B543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ажение и творческие способности.</w:t>
            </w:r>
          </w:p>
        </w:tc>
        <w:tc>
          <w:tcPr>
            <w:tcW w:w="2238" w:type="dxa"/>
          </w:tcPr>
          <w:p w:rsidR="00707A54" w:rsidRPr="00B5432F" w:rsidRDefault="00B860B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стихов об Рождестве. Д./И. «</w:t>
            </w:r>
            <w:r w:rsidR="00E37BD1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Рождественская картинка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E37BD1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Аппликация «Украсить Ёлочку». Физкультминутка «Да - нет»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2552" w:type="dxa"/>
          </w:tcPr>
          <w:p w:rsidR="00707A54" w:rsidRPr="00B5432F" w:rsidRDefault="00A658D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4F66C9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город - Владивосток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  <w:shd w:val="clear" w:color="auto" w:fill="auto"/>
          </w:tcPr>
          <w:p w:rsidR="00707A54" w:rsidRPr="00B5432F" w:rsidRDefault="004F66C9" w:rsidP="00B5432F">
            <w:pPr>
              <w:pStyle w:val="a6"/>
              <w:shd w:val="clear" w:color="auto" w:fill="F4F7F8"/>
              <w:spacing w:before="0" w:beforeAutospacing="0" w:after="0" w:afterAutospacing="0"/>
              <w:rPr>
                <w:color w:val="000000"/>
              </w:rPr>
            </w:pPr>
            <w:r w:rsidRPr="00B5432F">
              <w:rPr>
                <w:color w:val="000000"/>
                <w:shd w:val="clear" w:color="auto" w:fill="F4F7F8"/>
              </w:rPr>
              <w:t>Формирование элементарного представления воспитанников о малой Родине – городе Владивосток и своей семье.</w:t>
            </w:r>
            <w:r w:rsidR="007049A7" w:rsidRPr="00B5432F">
              <w:rPr>
                <w:color w:val="000000"/>
                <w:shd w:val="clear" w:color="auto" w:fill="F4F7F8"/>
              </w:rPr>
              <w:t xml:space="preserve"> Формировать патриотические чувства.</w:t>
            </w:r>
            <w:r w:rsidR="007049A7" w:rsidRPr="00B5432F">
              <w:rPr>
                <w:color w:val="000000"/>
              </w:rPr>
              <w:t xml:space="preserve"> Развивать творческие способности, воображение. Совершенствовать фонематический слух. Совершенствовать умение путём аппликации составлять коллективную композицию. Воспитывать патриотизм, любовь к Родине.</w:t>
            </w:r>
          </w:p>
        </w:tc>
        <w:tc>
          <w:tcPr>
            <w:tcW w:w="2238" w:type="dxa"/>
          </w:tcPr>
          <w:p w:rsidR="00707A54" w:rsidRPr="00B5432F" w:rsidRDefault="007049A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«Давайте познакомимся».</w:t>
            </w:r>
          </w:p>
          <w:p w:rsidR="007049A7" w:rsidRPr="00B5432F" w:rsidRDefault="007049A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</w:t>
            </w:r>
          </w:p>
          <w:p w:rsidR="007049A7" w:rsidRPr="00B5432F" w:rsidRDefault="007049A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Физкультминутка «Мы в цирк пришли». Коллективная работа «Мост - Золотой»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:rsidR="00707A54" w:rsidRPr="00B5432F" w:rsidRDefault="00A658D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215F6D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Лунтик</w:t>
            </w:r>
            <w:proofErr w:type="spellEnd"/>
            <w:r w:rsidR="00215F6D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олшебная дудочка»</w:t>
            </w:r>
            <w:r w:rsidR="00215F6D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51" w:type="dxa"/>
            <w:shd w:val="clear" w:color="auto" w:fill="auto"/>
          </w:tcPr>
          <w:p w:rsidR="00707A54" w:rsidRPr="00B5432F" w:rsidRDefault="00215F6D" w:rsidP="00B5432F">
            <w:pPr>
              <w:pStyle w:val="a6"/>
              <w:shd w:val="clear" w:color="auto" w:fill="F2F2E9"/>
              <w:spacing w:before="0" w:beforeAutospacing="0" w:after="0" w:afterAutospacing="0"/>
              <w:ind w:firstLine="20"/>
              <w:rPr>
                <w:color w:val="000000"/>
                <w:spacing w:val="15"/>
              </w:rPr>
            </w:pPr>
            <w:r w:rsidRPr="00A50913">
              <w:rPr>
                <w:color w:val="000000"/>
                <w:spacing w:val="15"/>
              </w:rPr>
              <w:t>Познакомить детей с русской игрушкой «дудкой» из лозы через непосредственное обследование, игру и сказку «Волшебная дудочка». Разучить русскую народную игру «</w:t>
            </w:r>
            <w:proofErr w:type="spellStart"/>
            <w:r w:rsidRPr="00A50913">
              <w:rPr>
                <w:color w:val="000000"/>
                <w:spacing w:val="15"/>
              </w:rPr>
              <w:t>Подуделки</w:t>
            </w:r>
            <w:proofErr w:type="spellEnd"/>
            <w:r w:rsidRPr="00A50913">
              <w:rPr>
                <w:color w:val="000000"/>
                <w:spacing w:val="15"/>
              </w:rPr>
              <w:t>». Вызвать положительные эмоции действиями с лозовой дудкой</w:t>
            </w:r>
            <w:r w:rsidRPr="00B5432F">
              <w:rPr>
                <w:color w:val="000000"/>
                <w:spacing w:val="15"/>
              </w:rPr>
              <w:t>.</w:t>
            </w:r>
          </w:p>
        </w:tc>
        <w:tc>
          <w:tcPr>
            <w:tcW w:w="2238" w:type="dxa"/>
          </w:tcPr>
          <w:p w:rsidR="00707A54" w:rsidRPr="00B5432F" w:rsidRDefault="00A8472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Чтение сказки «Волшебная дудочка». Д./и. «Как </w:t>
            </w:r>
            <w:r w:rsidR="00637B8D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чём играть?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:rsidR="00707A54" w:rsidRPr="00B5432F" w:rsidRDefault="00F73E5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9D12CB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Путешествие в прошлое </w:t>
            </w:r>
            <w:r w:rsidR="00657FBD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утюга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657FBD" w:rsidRPr="00B5432F" w:rsidRDefault="008D4F02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историей возникновения утюга.</w:t>
            </w:r>
            <w:r w:rsidR="00657FBD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7FBD"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интерес к предметам прошлого.</w:t>
            </w:r>
            <w:r w:rsidR="00657FBD"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657FBD" w:rsidRPr="00B5432F" w:rsidRDefault="00657FB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речь детей, обогащать словарь: рубель, углевой утюг, чугунный утюг, электрический утюг.</w:t>
            </w:r>
          </w:p>
          <w:p w:rsidR="00657FBD" w:rsidRPr="00B5432F" w:rsidRDefault="00657FB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Побуждать высказываться об увиденном, рассуждать, сопоставлять и сравнивать предметы. Понимать функции и назначение утюга.</w:t>
            </w:r>
            <w:r w:rsidR="009D12CB" w:rsidRPr="00B5432F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 Закрепить знания о технике безопасности при обращении с утюгом.</w:t>
            </w:r>
          </w:p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8" w:type="dxa"/>
          </w:tcPr>
          <w:p w:rsidR="009D12CB" w:rsidRPr="00B5432F" w:rsidRDefault="009D12CB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Отгадывать загадки про утюг. Рассмотрение картинок об утюге. Физкультминутка «Утюг». Д./и. «Собери картинку».</w:t>
            </w:r>
          </w:p>
          <w:p w:rsidR="00707A54" w:rsidRPr="00B5432F" w:rsidRDefault="00E6163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Игра </w:t>
            </w:r>
            <w:r w:rsidRPr="00B5432F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«Погладим вещи для кукол»</w:t>
            </w: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:rsidR="00707A54" w:rsidRPr="00B5432F" w:rsidRDefault="009437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2177B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р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убашка</w:t>
            </w:r>
            <w:r w:rsidR="002177B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поле выросла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  <w:shd w:val="clear" w:color="auto" w:fill="auto"/>
          </w:tcPr>
          <w:p w:rsidR="002177B6" w:rsidRPr="00B5432F" w:rsidRDefault="0048395E" w:rsidP="00B5432F">
            <w:pPr>
              <w:pStyle w:val="a6"/>
              <w:shd w:val="clear" w:color="auto" w:fill="F4F4F4"/>
              <w:spacing w:before="0" w:beforeAutospacing="0" w:after="0" w:afterAutospacing="0"/>
              <w:rPr>
                <w:color w:val="212529"/>
              </w:rPr>
            </w:pPr>
            <w:r w:rsidRPr="00B5432F">
              <w:rPr>
                <w:color w:val="212529"/>
              </w:rPr>
              <w:t xml:space="preserve">Познакомить </w:t>
            </w:r>
            <w:r w:rsidR="002177B6" w:rsidRPr="00B5432F">
              <w:rPr>
                <w:color w:val="212529"/>
              </w:rPr>
              <w:t>детей с традиционным русским народным костюмом, с его</w:t>
            </w:r>
            <w:r w:rsidRPr="00B5432F">
              <w:rPr>
                <w:color w:val="212529"/>
              </w:rPr>
              <w:t xml:space="preserve"> </w:t>
            </w:r>
            <w:r w:rsidR="002177B6" w:rsidRPr="00B5432F">
              <w:rPr>
                <w:color w:val="212529"/>
              </w:rPr>
              <w:t>составными частями, декоративными элементами. Обогащать словарный запас за счёт названия одежды, а также малых форм устного народного творчества. Развивать творческие способности детей при рисовании декоративных элементов. Расширять интерес к национальной культуре.</w:t>
            </w:r>
          </w:p>
          <w:p w:rsidR="00707A54" w:rsidRPr="00B5432F" w:rsidRDefault="00707A54" w:rsidP="00B5432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8" w:type="dxa"/>
          </w:tcPr>
          <w:p w:rsidR="00707A54" w:rsidRPr="00B5432F" w:rsidRDefault="008833B6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</w:t>
            </w:r>
          </w:p>
          <w:p w:rsidR="008833B6" w:rsidRPr="00B5432F" w:rsidRDefault="008833B6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Пальчиковая гимнастика «Лучики». Рисование украсить рубаху.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2552" w:type="dxa"/>
          </w:tcPr>
          <w:p w:rsidR="00707A54" w:rsidRPr="00B5432F" w:rsidRDefault="009437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«Свистулька</w:t>
            </w:r>
            <w:r w:rsidR="005F501E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народный музыкальный инструмент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5F501E" w:rsidRPr="00B5432F" w:rsidRDefault="005F501E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5432F">
              <w:rPr>
                <w:color w:val="111111"/>
                <w:shd w:val="clear" w:color="auto" w:fill="FFFFFF"/>
              </w:rPr>
              <w:t>Продолжать формировать интерес к </w:t>
            </w:r>
            <w:hyperlink r:id="rId10" w:tooltip="Музыка. Игры, дидактические пособия " w:history="1">
              <w:r w:rsidRPr="00B5432F">
                <w:rPr>
                  <w:bCs/>
                  <w:color w:val="000000" w:themeColor="text1"/>
                  <w:bdr w:val="none" w:sz="0" w:space="0" w:color="auto" w:frame="1"/>
                </w:rPr>
                <w:t>музыкальному народному</w:t>
              </w:r>
            </w:hyperlink>
            <w:r w:rsidRPr="00B5432F">
              <w:rPr>
                <w:color w:val="000000" w:themeColor="text1"/>
                <w:shd w:val="clear" w:color="auto" w:fill="FFFFFF"/>
              </w:rPr>
              <w:t> т</w:t>
            </w:r>
            <w:r w:rsidRPr="00B5432F">
              <w:rPr>
                <w:color w:val="111111"/>
                <w:shd w:val="clear" w:color="auto" w:fill="FFFFFF"/>
              </w:rPr>
              <w:t xml:space="preserve">ворчеству. </w:t>
            </w:r>
            <w:r w:rsidRPr="00B5432F">
              <w:rPr>
                <w:color w:val="111111"/>
              </w:rPr>
              <w:t>Познакомить детей со </w:t>
            </w:r>
            <w:r w:rsidRPr="00B5432F">
              <w:rPr>
                <w:bCs/>
                <w:color w:val="111111"/>
                <w:bdr w:val="none" w:sz="0" w:space="0" w:color="auto" w:frame="1"/>
              </w:rPr>
              <w:t>свистулькой</w:t>
            </w:r>
            <w:r w:rsidRPr="00B5432F">
              <w:rPr>
                <w:color w:val="111111"/>
              </w:rPr>
              <w:t>, как </w:t>
            </w:r>
            <w:r w:rsidRPr="00B5432F">
              <w:rPr>
                <w:bCs/>
                <w:color w:val="000000" w:themeColor="text1"/>
                <w:bdr w:val="none" w:sz="0" w:space="0" w:color="auto" w:frame="1"/>
              </w:rPr>
              <w:t>народным русским </w:t>
            </w:r>
            <w:hyperlink r:id="rId11" w:tooltip="Музыка. Конспекты музыкальных занятий" w:history="1">
              <w:r w:rsidRPr="00B5432F">
                <w:rPr>
                  <w:bCs/>
                  <w:color w:val="000000" w:themeColor="text1"/>
                  <w:bdr w:val="none" w:sz="0" w:space="0" w:color="auto" w:frame="1"/>
                </w:rPr>
                <w:t>музыкальным инструментом</w:t>
              </w:r>
            </w:hyperlink>
            <w:r w:rsidRPr="00B5432F">
              <w:rPr>
                <w:color w:val="000000" w:themeColor="text1"/>
              </w:rPr>
              <w:t xml:space="preserve">. </w:t>
            </w:r>
            <w:r w:rsidRPr="00B5432F">
              <w:rPr>
                <w:color w:val="111111"/>
              </w:rPr>
              <w:t xml:space="preserve">Развивать художественные способности детей. </w:t>
            </w:r>
            <w:r w:rsidRPr="00B5432F">
              <w:rPr>
                <w:color w:val="111111"/>
                <w:shd w:val="clear" w:color="auto" w:fill="FFFFFF"/>
              </w:rPr>
              <w:t xml:space="preserve">Познакомить с росписью романовских игрушек, 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  <w:shd w:val="clear" w:color="auto" w:fill="FFFFFF"/>
              </w:rPr>
              <w:t>свистулек</w:t>
            </w:r>
            <w:r w:rsidRPr="00B5432F">
              <w:rPr>
                <w:b/>
                <w:color w:val="111111"/>
                <w:shd w:val="clear" w:color="auto" w:fill="FFFFFF"/>
              </w:rPr>
              <w:t>.</w:t>
            </w:r>
          </w:p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8" w:type="dxa"/>
          </w:tcPr>
          <w:p w:rsidR="00707A54" w:rsidRPr="00B5432F" w:rsidRDefault="005F501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«Волшебный мешочек».</w:t>
            </w:r>
          </w:p>
          <w:p w:rsidR="003373F8" w:rsidRPr="00B5432F" w:rsidRDefault="003373F8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</w:t>
            </w:r>
          </w:p>
          <w:p w:rsidR="003373F8" w:rsidRPr="00B5432F" w:rsidRDefault="003373F8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Лепка «свистулька – петушка»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:rsidR="00707A54" w:rsidRPr="00B5432F" w:rsidRDefault="00AB674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«Защитники Отечества»</w:t>
            </w:r>
          </w:p>
        </w:tc>
        <w:tc>
          <w:tcPr>
            <w:tcW w:w="3851" w:type="dxa"/>
            <w:shd w:val="clear" w:color="auto" w:fill="auto"/>
          </w:tcPr>
          <w:p w:rsidR="00707A54" w:rsidRPr="00B5432F" w:rsidRDefault="007D0F0C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>Формировать представления детей об армии, о родах войск, об особенностях военной службы (солдаты тренируются, чтобы быть сильными, умелыми, учатся метко стрелять, преодолевать препятствия и т.д.). Развивать сообразительность, смекалку, логическое мышление, память, внимание; стимулировать речевую активность детей. Воспитывать чувство гордости за свою армию; вызвать желание быть похожими на сильных,</w:t>
            </w:r>
            <w:r w:rsidR="00232DCE"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>смелых российских воинов.</w:t>
            </w:r>
          </w:p>
        </w:tc>
        <w:tc>
          <w:tcPr>
            <w:tcW w:w="2238" w:type="dxa"/>
          </w:tcPr>
          <w:p w:rsidR="00707A54" w:rsidRPr="00B5432F" w:rsidRDefault="007D0F0C" w:rsidP="00B5432F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Чтение стихотворения </w:t>
            </w:r>
            <w:r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>С. Маршака “Февраль”. Д./и. «кто, где служит?»</w:t>
            </w:r>
          </w:p>
          <w:p w:rsidR="007D0F0C" w:rsidRPr="00B5432F" w:rsidRDefault="007D0F0C" w:rsidP="00B5432F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</w:pPr>
            <w:r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>Физкультминутка</w:t>
            </w:r>
            <w:r w:rsidR="00232DCE"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 xml:space="preserve">: </w:t>
            </w:r>
            <w:r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>«Руки сделали в разлет…»</w:t>
            </w:r>
          </w:p>
          <w:p w:rsidR="00BA32F4" w:rsidRPr="00B5432F" w:rsidRDefault="00BA32F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9F8EF"/>
              </w:rPr>
              <w:t>Рисование РФ.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:rsidR="00707A54" w:rsidRPr="00B5432F" w:rsidRDefault="00AB674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254C13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Широкая 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Масленица»</w:t>
            </w:r>
          </w:p>
        </w:tc>
        <w:tc>
          <w:tcPr>
            <w:tcW w:w="3851" w:type="dxa"/>
          </w:tcPr>
          <w:p w:rsidR="00707A54" w:rsidRPr="00B5432F" w:rsidRDefault="006C0C86" w:rsidP="00B5432F">
            <w:pPr>
              <w:pStyle w:val="a6"/>
              <w:shd w:val="clear" w:color="auto" w:fill="F4F4F4"/>
              <w:spacing w:before="0" w:beforeAutospacing="0" w:after="0" w:afterAutospacing="0"/>
              <w:rPr>
                <w:color w:val="212529"/>
              </w:rPr>
            </w:pPr>
            <w:r w:rsidRPr="00B5432F">
              <w:rPr>
                <w:color w:val="212529"/>
              </w:rPr>
              <w:t>Дать детям представление о традициях народного праздника Масленица.</w:t>
            </w:r>
            <w:r w:rsidR="005177C9" w:rsidRPr="00B5432F">
              <w:rPr>
                <w:color w:val="212529"/>
              </w:rPr>
              <w:t xml:space="preserve"> </w:t>
            </w:r>
            <w:r w:rsidRPr="00B5432F">
              <w:rPr>
                <w:color w:val="212529"/>
              </w:rPr>
              <w:t>Знакомить детей с последним зимним праздником - Масленицей, посвященного солнцу, встрече весны и завершению зимнего периода</w:t>
            </w:r>
            <w:r w:rsidR="00AE3FD6" w:rsidRPr="00B5432F">
              <w:rPr>
                <w:color w:val="212529"/>
              </w:rPr>
              <w:t xml:space="preserve">. </w:t>
            </w:r>
            <w:r w:rsidRPr="00B5432F">
              <w:rPr>
                <w:color w:val="212529"/>
              </w:rPr>
              <w:t>Поощрять речевую активность детей.</w:t>
            </w:r>
            <w:r w:rsidRPr="00B5432F">
              <w:rPr>
                <w:color w:val="212529"/>
              </w:rPr>
              <w:br/>
              <w:t>Развивать у детей познавательный интерес, творческое мышление, внимание, память; </w:t>
            </w:r>
            <w:r w:rsidRPr="00B5432F">
              <w:rPr>
                <w:color w:val="212529"/>
              </w:rPr>
              <w:br/>
              <w:t>Воспитывать чувство патриотизма, основанного на русских традициях. Воспитывать уважительное отношение к народным обрядам через ознакомление с произведе</w:t>
            </w:r>
            <w:r w:rsidR="00AE3FD6" w:rsidRPr="00B5432F">
              <w:rPr>
                <w:color w:val="212529"/>
              </w:rPr>
              <w:t>ниями художественной литературы.</w:t>
            </w:r>
            <w:r w:rsidRPr="00B5432F">
              <w:rPr>
                <w:color w:val="212529"/>
              </w:rPr>
              <w:t xml:space="preserve"> Доставлять детям радость от народных игр, песен.</w:t>
            </w:r>
          </w:p>
        </w:tc>
        <w:tc>
          <w:tcPr>
            <w:tcW w:w="2238" w:type="dxa"/>
          </w:tcPr>
          <w:p w:rsidR="00EC72EE" w:rsidRPr="00B5432F" w:rsidRDefault="00EC72E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Отгадывание загадок.</w:t>
            </w:r>
          </w:p>
          <w:p w:rsidR="00707A54" w:rsidRPr="00B5432F" w:rsidRDefault="00EC72E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с детьми. </w:t>
            </w:r>
          </w:p>
          <w:p w:rsidR="009A0C18" w:rsidRPr="00B5432F" w:rsidRDefault="009A0C18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П./и. «Карусели»</w:t>
            </w:r>
            <w:r w:rsidR="00EC72EE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C72EE" w:rsidRPr="00B5432F" w:rsidRDefault="00EC72E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</w:t>
            </w:r>
            <w:r w:rsidR="00AE3FD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Назови ласково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2552" w:type="dxa"/>
          </w:tcPr>
          <w:p w:rsidR="00707A54" w:rsidRPr="00B5432F" w:rsidRDefault="00AB674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221D34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мама лучше всех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356B82" w:rsidRPr="00B5432F" w:rsidRDefault="00356B82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дать  представление</w:t>
            </w:r>
            <w:proofErr w:type="gramEnd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о  значимости  матери  для  каждого  человека; </w:t>
            </w:r>
          </w:p>
          <w:p w:rsidR="00356B82" w:rsidRPr="00B5432F" w:rsidRDefault="00356B82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детям понять, как много времени и сил отнимает у мамы работа по </w:t>
            </w:r>
          </w:p>
          <w:p w:rsidR="00356B82" w:rsidRPr="00B5432F" w:rsidRDefault="00356B82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дому;   </w:t>
            </w:r>
            <w:proofErr w:type="gramEnd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указать  на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необходимость  помощи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мамам;  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 ценные </w:t>
            </w:r>
          </w:p>
          <w:p w:rsidR="00356B82" w:rsidRPr="00B5432F" w:rsidRDefault="00356B82" w:rsidP="00B5432F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навыки.</w:t>
            </w:r>
          </w:p>
          <w:p w:rsidR="00356B82" w:rsidRPr="00B5432F" w:rsidRDefault="00356B82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Дать представление </w:t>
            </w:r>
            <w:r w:rsid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значимости матери</w:t>
            </w:r>
            <w:r w:rsid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</w:t>
            </w:r>
            <w:r w:rsidR="00DF4E80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человека.</w:t>
            </w:r>
          </w:p>
          <w:p w:rsidR="00356B82" w:rsidRPr="00B5432F" w:rsidRDefault="00DF4E80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56B82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омочь детям понять, как много времени и сил отнимает у мамы работа по дому. Указать </w:t>
            </w:r>
            <w:r w:rsid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 w:rsidR="00356B82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необходимость</w:t>
            </w:r>
            <w:r w:rsid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помощи 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мамам.</w:t>
            </w:r>
            <w:r w:rsidR="00356B82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ормировать </w:t>
            </w:r>
            <w:r w:rsidR="00356B82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ценные нравственные навыки.</w:t>
            </w:r>
          </w:p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8" w:type="dxa"/>
          </w:tcPr>
          <w:p w:rsidR="00707A54" w:rsidRPr="00B5432F" w:rsidRDefault="00275EE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Отгадывать загадки. Выучить стихотворение </w:t>
            </w:r>
            <w:proofErr w:type="spellStart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И.Мазина</w:t>
            </w:r>
            <w:proofErr w:type="spellEnd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«Простое слово»</w:t>
            </w:r>
            <w:r w:rsidR="00897592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Физкультминутка: «Солнце вышло из – за тучки»</w:t>
            </w:r>
          </w:p>
          <w:p w:rsidR="00897592" w:rsidRDefault="00897592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Д./и.</w:t>
            </w:r>
            <w:r w:rsidRPr="00B5432F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«Настроение мамы»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A50913" w:rsidRPr="00B5432F" w:rsidRDefault="00A50913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Аппликация «Цветы для мамы»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:rsidR="00707A54" w:rsidRPr="00B5432F" w:rsidRDefault="009437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«Весна в приморье»</w:t>
            </w:r>
          </w:p>
        </w:tc>
        <w:tc>
          <w:tcPr>
            <w:tcW w:w="3851" w:type="dxa"/>
          </w:tcPr>
          <w:p w:rsidR="00707A54" w:rsidRPr="00B5432F" w:rsidRDefault="00503CDF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5432F">
              <w:rPr>
                <w:color w:val="181818"/>
                <w:shd w:val="clear" w:color="auto" w:fill="FFFFFF"/>
              </w:rPr>
              <w:t xml:space="preserve">Способствовать актуализации знаний, расширять представление детей об окружающем мире и природе Приморского края. </w:t>
            </w:r>
            <w:r w:rsidRPr="00B5432F">
              <w:rPr>
                <w:color w:val="111111"/>
              </w:rPr>
              <w:t>Закрепить знания детей о </w:t>
            </w:r>
            <w:r w:rsidRPr="00B5432F">
              <w:rPr>
                <w:rStyle w:val="a5"/>
                <w:b w:val="0"/>
                <w:color w:val="111111"/>
                <w:bdr w:val="none" w:sz="0" w:space="0" w:color="auto" w:frame="1"/>
              </w:rPr>
              <w:t>весне и весенних явлениях</w:t>
            </w:r>
            <w:r w:rsidRPr="00B5432F">
              <w:rPr>
                <w:b/>
                <w:color w:val="111111"/>
              </w:rPr>
              <w:t>.</w:t>
            </w:r>
            <w:r w:rsidRPr="00B5432F">
              <w:rPr>
                <w:color w:val="111111"/>
              </w:rPr>
              <w:t xml:space="preserve"> </w:t>
            </w:r>
            <w:r w:rsidRPr="00B5432F">
              <w:rPr>
                <w:color w:val="000000"/>
                <w:shd w:val="clear" w:color="auto" w:fill="FFFFFF"/>
              </w:rPr>
              <w:t>Воспитывать в детях чувство любви, гордости к родным местам и ответственность за состояние природных богатств Приморского края, </w:t>
            </w:r>
            <w:r w:rsidRPr="00B5432F">
              <w:rPr>
                <w:color w:val="181818"/>
                <w:shd w:val="clear" w:color="auto" w:fill="FFFFFF"/>
              </w:rPr>
              <w:t xml:space="preserve">уважение к родному краю. </w:t>
            </w:r>
            <w:r w:rsidRPr="00B5432F">
              <w:rPr>
                <w:color w:val="111111"/>
              </w:rPr>
              <w:t>Закрепить у детей знания о проведении русских праздников в народных традициях. Развивать образную, выразительную речь детей, обогащать и активизировать словарь.</w:t>
            </w:r>
          </w:p>
        </w:tc>
        <w:tc>
          <w:tcPr>
            <w:tcW w:w="2238" w:type="dxa"/>
          </w:tcPr>
          <w:p w:rsidR="00707A54" w:rsidRPr="00B5432F" w:rsidRDefault="009874C1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картин. П./и. «Ручеек»</w:t>
            </w:r>
            <w:r w:rsidR="004E2E03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A1376" w:rsidRPr="00B5432F" w:rsidRDefault="004E2E03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«Какое время года»</w:t>
            </w:r>
            <w:r w:rsidR="00BA137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A1376" w:rsidRPr="00B5432F" w:rsidRDefault="00BA1376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Пальчиковая гимнастика: «Солнышко, дождик».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:rsidR="00707A54" w:rsidRPr="00B5432F" w:rsidRDefault="009437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«Хлеб</w:t>
            </w:r>
            <w:r w:rsidR="00BA1376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всему голова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BA1376" w:rsidRPr="00B5432F" w:rsidRDefault="00BA1376" w:rsidP="00B5432F">
            <w:pPr>
              <w:shd w:val="clear" w:color="auto" w:fill="F4F4F4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Формирование у детей дошкольного возраста бережного отношения и уважения к хлебу.</w:t>
            </w:r>
            <w:r w:rsidRPr="00B5432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Познакомить детей с процессом выращивания зерна. Расширять и обогащать знания детей о хлебе, и его изготовлении. Развивать логическое мышление, связную речь, мелкую моторику. Способствовать формированию мыслительных операций, развитию речи. Познакомить с профессиями: тракторист, комбайнер, пекарь.</w:t>
            </w:r>
          </w:p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8" w:type="dxa"/>
          </w:tcPr>
          <w:p w:rsidR="00BA1376" w:rsidRPr="00B5432F" w:rsidRDefault="00BA1376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Чтение стихотворения: «Рано утром мы проснулись…». Отгадывание загадок. </w:t>
            </w:r>
          </w:p>
          <w:p w:rsidR="00BA1376" w:rsidRPr="00B5432F" w:rsidRDefault="00BA1376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Физкультминутка «Подрастает зернышко…»</w:t>
            </w:r>
          </w:p>
          <w:p w:rsidR="00707A54" w:rsidRPr="00B5432F" w:rsidRDefault="00BA1376" w:rsidP="00B5432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мячом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«Кто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больше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назовет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изделий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Style w:val="ls3"/>
                <w:rFonts w:ascii="Times New Roman" w:hAnsi="Times New Roman" w:cs="Times New Roman"/>
                <w:color w:val="000000"/>
                <w:spacing w:val="-3"/>
                <w:sz w:val="24"/>
                <w:szCs w:val="24"/>
                <w:bdr w:val="none" w:sz="0" w:space="0" w:color="auto" w:frame="1"/>
                <w:shd w:val="clear" w:color="auto" w:fill="FFFFFF"/>
              </w:rPr>
              <w:t>из</w:t>
            </w:r>
            <w:r w:rsidRPr="00B5432F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хлеба».</w:t>
            </w:r>
          </w:p>
          <w:p w:rsidR="00BA1376" w:rsidRPr="00B5432F" w:rsidRDefault="00440BE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Рисование</w:t>
            </w:r>
            <w:r w:rsidR="00BA1376"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«Булочек, сушек».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552" w:type="dxa"/>
          </w:tcPr>
          <w:p w:rsidR="00707A54" w:rsidRPr="00B5432F" w:rsidRDefault="009437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5C6A2D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гончарством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440BEA" w:rsidRPr="00B5432F" w:rsidRDefault="00440BEA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B5432F">
              <w:rPr>
                <w:color w:val="000000"/>
              </w:rPr>
              <w:t>Познакомить детей с гончарным ремеслом.</w:t>
            </w:r>
          </w:p>
          <w:p w:rsidR="00440BEA" w:rsidRPr="00B5432F" w:rsidRDefault="00440BEA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B5432F">
              <w:rPr>
                <w:color w:val="000000"/>
              </w:rPr>
              <w:t>Расширять у детей познавательный интерес к истории родного края.</w:t>
            </w:r>
          </w:p>
          <w:p w:rsidR="00440BEA" w:rsidRPr="00B5432F" w:rsidRDefault="00440BEA" w:rsidP="00B5432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B5432F">
              <w:rPr>
                <w:color w:val="000000"/>
              </w:rPr>
              <w:t>Воспитание интереса и уважения к русским народным обычаям и традициям.</w:t>
            </w:r>
          </w:p>
          <w:p w:rsidR="00707A54" w:rsidRPr="00B5432F" w:rsidRDefault="00440BE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Развивать творчество, воображение. Создать радостное настроение.</w:t>
            </w:r>
          </w:p>
        </w:tc>
        <w:tc>
          <w:tcPr>
            <w:tcW w:w="2238" w:type="dxa"/>
          </w:tcPr>
          <w:p w:rsidR="00707A54" w:rsidRPr="00B5432F" w:rsidRDefault="00440BEA" w:rsidP="00B5432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посуды. П./и. </w:t>
            </w:r>
            <w:r w:rsidRPr="00B543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«Петушок».</w:t>
            </w:r>
          </w:p>
          <w:p w:rsidR="00440BEA" w:rsidRPr="00B5432F" w:rsidRDefault="00440BEA" w:rsidP="00B5432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543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Д./и. «Собери осколки».</w:t>
            </w:r>
          </w:p>
          <w:p w:rsidR="00440BEA" w:rsidRPr="00B5432F" w:rsidRDefault="00440BE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Пальчиковая гимнастика «Пальцы делают зарядку». Лепка кружки</w:t>
            </w:r>
            <w:r w:rsidR="00AD79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</w:t>
            </w:r>
          </w:p>
        </w:tc>
      </w:tr>
      <w:tr w:rsidR="00707A54" w:rsidRPr="00B5432F" w:rsidTr="006C6252">
        <w:trPr>
          <w:cantSplit/>
          <w:trHeight w:val="5007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:rsidR="00707A54" w:rsidRPr="00B5432F" w:rsidRDefault="009437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6D5322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Эх, лапти мои!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6C6252" w:rsidRDefault="006D5322" w:rsidP="006C625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Продолжать формировать потребность в познание рукотворного мира.</w:t>
            </w:r>
            <w:r w:rsidRPr="00B5432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Уточнить и обобщить представления детей о современной обуви (сезонное назначение, способ изготовления, материал). Расширить представления детей о старинной русской обуви-лаптях. Средствами игры и сказки вызвать интерес к предметам русского быта прошлого. Воспитывать интерес к быту и изделиям народно-прикладного искусства, русскому фольклору. Продолжать знакомить детей с устным народным творчеством, обогащать словарь названиями предметов обуви.</w:t>
            </w:r>
          </w:p>
        </w:tc>
        <w:tc>
          <w:tcPr>
            <w:tcW w:w="2238" w:type="dxa"/>
          </w:tcPr>
          <w:p w:rsidR="00707A54" w:rsidRPr="00B5432F" w:rsidRDefault="006D5322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 П./и. «Передавай лапоть»</w:t>
            </w:r>
            <w:r w:rsidR="0088321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Читать </w:t>
            </w:r>
            <w:proofErr w:type="spellStart"/>
            <w:r w:rsidR="0088321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потешки</w:t>
            </w:r>
            <w:proofErr w:type="spellEnd"/>
            <w:r w:rsidR="0088321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8321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заклички</w:t>
            </w:r>
            <w:proofErr w:type="spellEnd"/>
            <w:r w:rsidR="0088321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83215" w:rsidRPr="00B5432F" w:rsidRDefault="0088321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Русская народная игра «Плетень».</w:t>
            </w:r>
          </w:p>
          <w:p w:rsidR="00883215" w:rsidRPr="00B5432F" w:rsidRDefault="0088321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</w:t>
            </w:r>
            <w:proofErr w:type="spellStart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Лилипутия</w:t>
            </w:r>
            <w:proofErr w:type="spellEnd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великания</w:t>
            </w:r>
            <w:proofErr w:type="spellEnd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:rsidR="00707A54" w:rsidRPr="00B5432F" w:rsidRDefault="00AB674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A82D89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 встречаем Пасху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173320" w:rsidRDefault="008F7EBF" w:rsidP="0017332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Формировать элементарные представления о празднике Пасха. </w:t>
            </w:r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ребят с традицией празднования Пасхи, главными атрибутами этого праздника через беседу о нем. Воспитывать уважительное отношение к народным традициям, чувство доброты, внимания и чуткости друг к другу и окружающим людям через совместную деятельность воспитателя и детей. Развивать творческие способности детей, мелкую моторику рук в задании «Украсим кулич». Расширять словарь новыми словами «пасха», «кулич», «глазурь», «</w:t>
            </w:r>
            <w:proofErr w:type="spellStart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крашенка</w:t>
            </w:r>
            <w:proofErr w:type="spellEnd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писанка</w:t>
            </w:r>
            <w:proofErr w:type="spellEnd"/>
            <w:r w:rsidRPr="00B5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беседе о празднике.</w:t>
            </w:r>
          </w:p>
        </w:tc>
        <w:tc>
          <w:tcPr>
            <w:tcW w:w="2238" w:type="dxa"/>
          </w:tcPr>
          <w:p w:rsidR="00707A54" w:rsidRPr="00B5432F" w:rsidRDefault="008F7EBF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</w:t>
            </w:r>
          </w:p>
          <w:p w:rsidR="009878A7" w:rsidRPr="00B5432F" w:rsidRDefault="009878A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Отгадывание загадок.</w:t>
            </w:r>
          </w:p>
          <w:p w:rsidR="009878A7" w:rsidRPr="00B5432F" w:rsidRDefault="009878A7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Физкультминутка «Колосок». Аппликация «Украсим кулич».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2552" w:type="dxa"/>
          </w:tcPr>
          <w:p w:rsidR="00A658D9" w:rsidRPr="00B5432F" w:rsidRDefault="00A658D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B65BEB" w:rsidRPr="00B5432F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Как жили люди на Руси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1" w:type="dxa"/>
          </w:tcPr>
          <w:p w:rsidR="00707A54" w:rsidRPr="00B5432F" w:rsidRDefault="00B65BEB" w:rsidP="00B5432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Создать условия для знакомства детей с русской народной культурой, с бытом наших предков.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с предметами быта, научить определять их предназначение, сформировать общее представление о том, что такое быт.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интерес к истории своей страны, к предметам старины, развивать словарный запас детей.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Активизировать в речи детей пословицы и поговорки о русском быте.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Воспитывать уважение к рукоделию, труду.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43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Воспитывать любовь и уважение к истории народной культуры.</w:t>
            </w:r>
          </w:p>
        </w:tc>
        <w:tc>
          <w:tcPr>
            <w:tcW w:w="2238" w:type="dxa"/>
          </w:tcPr>
          <w:p w:rsidR="00707A54" w:rsidRPr="00B5432F" w:rsidRDefault="00261F2F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иллюстраций. </w:t>
            </w:r>
            <w:r w:rsidR="008B29CD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П./и. «У Маланьи, у старушки»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1F2F" w:rsidRPr="00B5432F" w:rsidRDefault="00261F2F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Пальчиковая гимнастика «Мы -  красавицы матрешки»</w:t>
            </w:r>
            <w:r w:rsidR="003F7E59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F7E59" w:rsidRPr="00B5432F" w:rsidRDefault="003F7E5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«Какая каша».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:rsidR="00A658D9" w:rsidRPr="00B5432F" w:rsidRDefault="00A658D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«Городецкая роспись»</w:t>
            </w:r>
          </w:p>
        </w:tc>
        <w:tc>
          <w:tcPr>
            <w:tcW w:w="3851" w:type="dxa"/>
          </w:tcPr>
          <w:p w:rsidR="00707A54" w:rsidRPr="00DB430D" w:rsidRDefault="00505DB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DB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8FEFF"/>
                <w:lang w:eastAsia="ru-RU"/>
              </w:rPr>
              <w:t>родолжать знакомить детей с городецкой росписью – её историей, колоритом, составляющими элементами. Закреплять умение расписывать, располагать узор на изделии.  Выполнять отдельные элементы росписи (цветы, купавки, листья), использовать для украшения оживки; развивать умение рисовать кистью, а также нетрадиционными средствами-трафареты, ватные палочки.</w:t>
            </w:r>
            <w:r w:rsidRPr="00DB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 Воспитывать у детей интерес к народному декоративно-прикладному искусству. Способствовать развитию эстетического вкуса, формированию восприятия </w:t>
            </w:r>
            <w:r w:rsidRPr="00DB43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прекрасного</w:t>
            </w:r>
            <w:r w:rsidRPr="00DB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Развивать творческие способности.</w:t>
            </w:r>
          </w:p>
        </w:tc>
        <w:tc>
          <w:tcPr>
            <w:tcW w:w="2238" w:type="dxa"/>
          </w:tcPr>
          <w:p w:rsidR="00505DBD" w:rsidRPr="00B5432F" w:rsidRDefault="00505D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возникновения истории росписи.</w:t>
            </w:r>
          </w:p>
          <w:p w:rsidR="009171B5" w:rsidRPr="00B5432F" w:rsidRDefault="00505D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Рисовать красивые цветы</w:t>
            </w:r>
            <w:r w:rsidR="009171B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9171B5" w:rsidRPr="00B5432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Физкультминутка </w:t>
            </w:r>
          </w:p>
          <w:p w:rsidR="00707A54" w:rsidRPr="00B5432F" w:rsidRDefault="009171B5" w:rsidP="00B5432F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432F">
              <w:rPr>
                <w:color w:val="000000" w:themeColor="text1"/>
              </w:rPr>
              <w:t xml:space="preserve">«Гори, гори ясно». </w:t>
            </w:r>
            <w:r w:rsidR="00505DBD" w:rsidRPr="00B5432F">
              <w:rPr>
                <w:color w:val="000000" w:themeColor="text1"/>
              </w:rPr>
              <w:t>Чтение стихотворения Л. Куликова «Желтый вечер…»</w:t>
            </w:r>
          </w:p>
          <w:p w:rsidR="00505DBD" w:rsidRPr="00B5432F" w:rsidRDefault="00505DB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A54" w:rsidRPr="00B5432F" w:rsidTr="003A65CC">
        <w:tc>
          <w:tcPr>
            <w:tcW w:w="9345" w:type="dxa"/>
            <w:gridSpan w:val="4"/>
          </w:tcPr>
          <w:p w:rsidR="00707A54" w:rsidRPr="00DB430D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43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:rsidR="00707A54" w:rsidRPr="00B5432F" w:rsidRDefault="00A658D9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4A695B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 русских людей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  <w:shd w:val="clear" w:color="auto" w:fill="auto"/>
          </w:tcPr>
          <w:p w:rsidR="00707A54" w:rsidRPr="00DB430D" w:rsidRDefault="004A695B" w:rsidP="00B5432F">
            <w:pPr>
              <w:pStyle w:val="a6"/>
              <w:shd w:val="clear" w:color="auto" w:fill="F6F9FA"/>
              <w:spacing w:before="0" w:beforeAutospacing="0" w:after="0" w:afterAutospacing="0"/>
              <w:rPr>
                <w:color w:val="000000" w:themeColor="text1"/>
              </w:rPr>
            </w:pPr>
            <w:r w:rsidRPr="00DB430D">
              <w:rPr>
                <w:color w:val="000000" w:themeColor="text1"/>
              </w:rPr>
              <w:t>Формирование положительного отношения к труду русских людей.</w:t>
            </w:r>
            <w:r w:rsidR="00A84A32" w:rsidRPr="00DB430D">
              <w:rPr>
                <w:color w:val="000000" w:themeColor="text1"/>
              </w:rPr>
              <w:t xml:space="preserve"> </w:t>
            </w:r>
            <w:r w:rsidRPr="00DB430D">
              <w:rPr>
                <w:bCs/>
                <w:color w:val="000000" w:themeColor="text1"/>
              </w:rPr>
              <w:t>Ф</w:t>
            </w:r>
            <w:r w:rsidRPr="00DB430D">
              <w:rPr>
                <w:color w:val="000000" w:themeColor="text1"/>
              </w:rPr>
              <w:t>ормировать первоначальные представления об основных видах традиционного труда при выращивании и сборе урожая. Учить устанавливать простейшие связи между благополучием человека и его отношением к труду. Обучать способам практического применения знаний в речевой, игровой, трудовой, коммуникативной деятельности.</w:t>
            </w:r>
          </w:p>
        </w:tc>
        <w:tc>
          <w:tcPr>
            <w:tcW w:w="2238" w:type="dxa"/>
          </w:tcPr>
          <w:p w:rsidR="00A84A32" w:rsidRPr="00B5432F" w:rsidRDefault="00A84A32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Отгадывать загадки. Беседа о труде людей.</w:t>
            </w:r>
          </w:p>
          <w:p w:rsidR="00707A54" w:rsidRPr="00B5432F" w:rsidRDefault="00A84A32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П./и. «Огородник»</w:t>
            </w:r>
          </w:p>
          <w:p w:rsidR="00A84A32" w:rsidRPr="00B5432F" w:rsidRDefault="00A84A32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«Что нужно для работы»</w:t>
            </w:r>
            <w:r w:rsidR="008247FB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247FB" w:rsidRPr="00B5432F" w:rsidRDefault="008247FB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Физкультминутка «В огород пойдем».</w:t>
            </w:r>
          </w:p>
          <w:p w:rsidR="008247FB" w:rsidRPr="00B5432F" w:rsidRDefault="008247FB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«Что лишнее?».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2552" w:type="dxa"/>
          </w:tcPr>
          <w:p w:rsidR="00707A54" w:rsidRPr="00B5432F" w:rsidRDefault="00AB674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«День Победы»</w:t>
            </w:r>
          </w:p>
        </w:tc>
        <w:tc>
          <w:tcPr>
            <w:tcW w:w="3851" w:type="dxa"/>
          </w:tcPr>
          <w:p w:rsidR="0082663D" w:rsidRPr="0082663D" w:rsidRDefault="0082663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Расширять представления, знания детей о Великой Отечественной войне, празднике Победы.</w:t>
            </w:r>
          </w:p>
          <w:p w:rsidR="0082663D" w:rsidRPr="0082663D" w:rsidRDefault="0082663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Расширять кругозор детей и способность сопереживать другим людям.</w:t>
            </w:r>
          </w:p>
          <w:p w:rsidR="0082663D" w:rsidRPr="0082663D" w:rsidRDefault="0082663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Побуждать уважительно, относиться к подвигу наших солдат. Развивать у детей воображение, наблюдательность, любознательность, стремление узнать больше нового, полезного, интересного об истории родного края. Развитие памяти, внимания, речь, мышление.</w:t>
            </w:r>
          </w:p>
          <w:p w:rsidR="0082663D" w:rsidRPr="0082663D" w:rsidRDefault="0082663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мелкой моторики рук и творческих способностей.</w:t>
            </w:r>
          </w:p>
          <w:p w:rsidR="00707A54" w:rsidRPr="00B5432F" w:rsidRDefault="0082663D" w:rsidP="00B543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Воспитывать чувство патриотизма, любви к своей Родине, уважения к ветеранам В.О.В., желание заботиться о них.</w:t>
            </w:r>
          </w:p>
        </w:tc>
        <w:tc>
          <w:tcPr>
            <w:tcW w:w="2238" w:type="dxa"/>
          </w:tcPr>
          <w:p w:rsidR="00707A54" w:rsidRPr="00B5432F" w:rsidRDefault="001B5D65" w:rsidP="00B5432F">
            <w:pPr>
              <w:jc w:val="both"/>
              <w:rPr>
                <w:rStyle w:val="c6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Прослушивание стихотворения </w:t>
            </w:r>
            <w:r w:rsidRPr="00B5432F">
              <w:rPr>
                <w:rStyle w:val="c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Белозеров Т. «</w:t>
            </w:r>
            <w:r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День Победы».</w:t>
            </w:r>
            <w:r w:rsidRPr="00B5432F">
              <w:rPr>
                <w:rStyle w:val="c6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:rsidR="001B5D65" w:rsidRPr="00B5432F" w:rsidRDefault="001B5D65" w:rsidP="00B5432F">
            <w:pPr>
              <w:jc w:val="both"/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Рассмотрение иллюстраций.</w:t>
            </w:r>
          </w:p>
          <w:p w:rsidR="001B5D65" w:rsidRPr="00B5432F" w:rsidRDefault="001B5D65" w:rsidP="00B5432F">
            <w:pPr>
              <w:jc w:val="both"/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Физкультминутка «Перетяни канат».</w:t>
            </w:r>
          </w:p>
          <w:p w:rsidR="001B5D65" w:rsidRPr="00B5432F" w:rsidRDefault="001B5D65" w:rsidP="00B5432F">
            <w:pPr>
              <w:jc w:val="both"/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Д./и. «Кому, что помогает?»</w:t>
            </w:r>
          </w:p>
          <w:p w:rsidR="001B5D65" w:rsidRPr="00B5432F" w:rsidRDefault="001B5D65" w:rsidP="00B5432F">
            <w:pPr>
              <w:jc w:val="both"/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Рисование «Георгиевской ленты».</w:t>
            </w:r>
          </w:p>
          <w:p w:rsidR="001B5D65" w:rsidRPr="00B5432F" w:rsidRDefault="00226F1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1B5D65"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./и. «</w:t>
            </w:r>
            <w:r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Меткий стрелок</w:t>
            </w:r>
            <w:r w:rsidR="001B5D65" w:rsidRPr="00B5432F">
              <w:rPr>
                <w:rStyle w:val="c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».</w:t>
            </w: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:rsidR="00707A54" w:rsidRPr="00B5432F" w:rsidRDefault="006A787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</w:t>
            </w:r>
            <w:r w:rsidR="005C533E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утешествие по Уссурийской тайге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707A54" w:rsidRPr="00B5432F" w:rsidRDefault="005C533E" w:rsidP="00B543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5432F">
              <w:rPr>
                <w:color w:val="000000" w:themeColor="text1"/>
              </w:rPr>
              <w:t>Расширить знания детей о </w:t>
            </w:r>
            <w:r w:rsidRPr="00B5432F">
              <w:rPr>
                <w:rStyle w:val="a5"/>
                <w:b w:val="0"/>
                <w:color w:val="000000" w:themeColor="text1"/>
              </w:rPr>
              <w:t>природе родном крае</w:t>
            </w:r>
            <w:r w:rsidRPr="00B5432F">
              <w:rPr>
                <w:color w:val="000000" w:themeColor="text1"/>
              </w:rPr>
              <w:t>. Закрепить правилами поведения на </w:t>
            </w:r>
            <w:r w:rsidRPr="00B5432F">
              <w:rPr>
                <w:rStyle w:val="a5"/>
                <w:b w:val="0"/>
                <w:color w:val="000000" w:themeColor="text1"/>
              </w:rPr>
              <w:t>природе</w:t>
            </w:r>
            <w:r w:rsidRPr="00B5432F">
              <w:rPr>
                <w:color w:val="000000" w:themeColor="text1"/>
              </w:rPr>
              <w:t>. Пробудить у детей эмоциональный отклик на красоту </w:t>
            </w:r>
            <w:r w:rsidRPr="00B5432F">
              <w:rPr>
                <w:rStyle w:val="a5"/>
                <w:b w:val="0"/>
                <w:color w:val="000000" w:themeColor="text1"/>
              </w:rPr>
              <w:t>природы</w:t>
            </w:r>
            <w:r w:rsidRPr="00B5432F">
              <w:rPr>
                <w:color w:val="000000" w:themeColor="text1"/>
              </w:rPr>
              <w:t>, воспитывать любовь и бережное отношение к </w:t>
            </w:r>
            <w:r w:rsidRPr="00B5432F">
              <w:rPr>
                <w:rStyle w:val="a5"/>
                <w:b w:val="0"/>
                <w:color w:val="000000" w:themeColor="text1"/>
              </w:rPr>
              <w:t>природе</w:t>
            </w:r>
            <w:r w:rsidRPr="00B5432F">
              <w:rPr>
                <w:color w:val="000000" w:themeColor="text1"/>
              </w:rPr>
              <w:t>. Развивать познавательный интерес к </w:t>
            </w:r>
            <w:r w:rsidRPr="00B5432F">
              <w:rPr>
                <w:rStyle w:val="a5"/>
                <w:b w:val="0"/>
                <w:color w:val="000000" w:themeColor="text1"/>
              </w:rPr>
              <w:t>природе родного края</w:t>
            </w:r>
            <w:r w:rsidRPr="00B5432F">
              <w:rPr>
                <w:color w:val="000000" w:themeColor="text1"/>
              </w:rPr>
              <w:t xml:space="preserve">. Уточнить представления о диких животных, обитателях наших лесов. </w:t>
            </w:r>
            <w:r w:rsidRPr="005C533E">
              <w:rPr>
                <w:color w:val="000000" w:themeColor="text1"/>
              </w:rPr>
              <w:t>Воспитывать чувство гордости за свой край, побуждать желание лучше узнать свои родные места.</w:t>
            </w:r>
          </w:p>
        </w:tc>
        <w:tc>
          <w:tcPr>
            <w:tcW w:w="2238" w:type="dxa"/>
          </w:tcPr>
          <w:p w:rsidR="00707A54" w:rsidRPr="00B5432F" w:rsidRDefault="00760F70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Слушание музыки «Звуки Тайги»</w:t>
            </w:r>
            <w:r w:rsidR="005C533E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533E" w:rsidRPr="00B5432F" w:rsidRDefault="005C533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Д./и. «</w:t>
            </w:r>
            <w:proofErr w:type="spellStart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Отгадайка</w:t>
            </w:r>
            <w:proofErr w:type="spellEnd"/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76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533E" w:rsidRPr="00B5432F" w:rsidRDefault="005C533E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П./и. «Рыбаки и рыбы».</w:t>
            </w:r>
          </w:p>
          <w:p w:rsidR="005C533E" w:rsidRPr="00B5432F" w:rsidRDefault="005C533E" w:rsidP="00B5432F">
            <w:pPr>
              <w:jc w:val="both"/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5432F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Физкультминутка «Звериная зарядка».</w:t>
            </w:r>
          </w:p>
          <w:p w:rsidR="000B776F" w:rsidRPr="00B5432F" w:rsidRDefault="005C533E" w:rsidP="00B543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rStyle w:val="a5"/>
                <w:b w:val="0"/>
                <w:color w:val="000000" w:themeColor="text1"/>
              </w:rPr>
            </w:pPr>
            <w:r w:rsidRPr="00B5432F">
              <w:rPr>
                <w:rStyle w:val="a5"/>
                <w:b w:val="0"/>
                <w:color w:val="000000" w:themeColor="text1"/>
              </w:rPr>
              <w:t>Гимнастика для глаз «Сова»</w:t>
            </w:r>
            <w:r w:rsidR="000B776F" w:rsidRPr="00B5432F">
              <w:rPr>
                <w:rStyle w:val="a5"/>
                <w:b w:val="0"/>
                <w:color w:val="000000" w:themeColor="text1"/>
              </w:rPr>
              <w:t>.</w:t>
            </w:r>
          </w:p>
          <w:p w:rsidR="000B776F" w:rsidRPr="00B5432F" w:rsidRDefault="000B776F" w:rsidP="00B543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B5432F">
              <w:rPr>
                <w:rStyle w:val="a5"/>
                <w:b w:val="0"/>
                <w:color w:val="000000" w:themeColor="text1"/>
              </w:rPr>
              <w:t>Д./и. «Сложи лотос».</w:t>
            </w:r>
          </w:p>
          <w:p w:rsidR="005C533E" w:rsidRPr="00B5432F" w:rsidRDefault="005C533E" w:rsidP="00B5432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07A54" w:rsidRPr="00B5432F" w:rsidTr="00B5432F">
        <w:trPr>
          <w:cantSplit/>
          <w:trHeight w:val="1134"/>
        </w:trPr>
        <w:tc>
          <w:tcPr>
            <w:tcW w:w="704" w:type="dxa"/>
            <w:textDirection w:val="btLr"/>
          </w:tcPr>
          <w:p w:rsidR="00707A54" w:rsidRPr="00B5432F" w:rsidRDefault="00707A54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:rsidR="00707A54" w:rsidRPr="00B5432F" w:rsidRDefault="00F73E55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1A04F5"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Путешествие в мире часов</w:t>
            </w: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51" w:type="dxa"/>
            <w:shd w:val="clear" w:color="auto" w:fill="auto"/>
          </w:tcPr>
          <w:p w:rsidR="00707A54" w:rsidRPr="00B5432F" w:rsidRDefault="00920CDD" w:rsidP="00B5432F">
            <w:pPr>
              <w:pStyle w:val="a6"/>
              <w:shd w:val="clear" w:color="auto" w:fill="F4F4F4"/>
              <w:spacing w:before="0" w:beforeAutospacing="0" w:after="0" w:afterAutospacing="0"/>
              <w:rPr>
                <w:color w:val="212529"/>
              </w:rPr>
            </w:pPr>
            <w:r w:rsidRPr="00B5432F">
              <w:rPr>
                <w:color w:val="000000" w:themeColor="text1"/>
              </w:rPr>
              <w:t>Познакомить детей с историей возникновения часов, рассказать и показать разные виды часов, подвести к элементарному осмыслению времени. Вызывать интерес к понятию «время» через отдельные интересные факты и сведения о разных способах и средствах измерения, фиксирования времени. Формировать заинтересованность, желание научиться разбираться во времени. Развивать и активизировать устную речь детей.</w:t>
            </w:r>
          </w:p>
        </w:tc>
        <w:tc>
          <w:tcPr>
            <w:tcW w:w="2238" w:type="dxa"/>
          </w:tcPr>
          <w:p w:rsidR="00707A54" w:rsidRPr="00B5432F" w:rsidRDefault="00920CD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Отгадывание загадок. </w:t>
            </w:r>
          </w:p>
          <w:p w:rsidR="00920CDD" w:rsidRPr="00B5432F" w:rsidRDefault="00920CD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с детьми.</w:t>
            </w:r>
          </w:p>
          <w:p w:rsidR="00920CDD" w:rsidRPr="00B5432F" w:rsidRDefault="00920CDD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Физкультминутка «Часы».</w:t>
            </w:r>
          </w:p>
          <w:p w:rsidR="00920CDD" w:rsidRPr="00B5432F" w:rsidRDefault="0028264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П./и. «Ровным кругом».</w:t>
            </w:r>
          </w:p>
          <w:p w:rsidR="0028264A" w:rsidRPr="00B5432F" w:rsidRDefault="0028264A" w:rsidP="00B543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Аппликация «Часы с кукушкой».</w:t>
            </w:r>
          </w:p>
        </w:tc>
      </w:tr>
    </w:tbl>
    <w:p w:rsidR="006F4BA7" w:rsidRDefault="006F4BA7" w:rsidP="006F4BA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366F" w:rsidRDefault="00C1366F" w:rsidP="006F4BA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366F" w:rsidRDefault="00C136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787F" w:rsidRPr="00E6356B" w:rsidRDefault="00C1366F" w:rsidP="004378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5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Используемая литература: 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Вохринцева</w:t>
      </w:r>
      <w:proofErr w:type="spellEnd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С.В. «Народное творчество». Дидактический материал. Издательство «Страна Фантазий», </w:t>
      </w:r>
      <w:proofErr w:type="spellStart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г.Екатеринбург</w:t>
      </w:r>
      <w:proofErr w:type="spellEnd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2006г.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Дорожин</w:t>
      </w:r>
      <w:proofErr w:type="spellEnd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Ю.Г.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«Городецкая роспись» г. Москва</w:t>
      </w:r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«Мозаика-Синтез» 2003г.,</w:t>
      </w:r>
    </w:p>
    <w:p w:rsidR="00D46937" w:rsidRDefault="00D46937" w:rsidP="0043787F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Князева О. Л., </w:t>
      </w:r>
      <w:proofErr w:type="spellStart"/>
      <w:r w:rsidRPr="0043787F">
        <w:rPr>
          <w:rFonts w:ascii="Times New Roman" w:hAnsi="Times New Roman" w:cs="Times New Roman"/>
          <w:color w:val="000000" w:themeColor="text1"/>
          <w:sz w:val="28"/>
          <w:szCs w:val="28"/>
        </w:rPr>
        <w:t>Маханева</w:t>
      </w:r>
      <w:proofErr w:type="spellEnd"/>
      <w:r w:rsidRPr="00437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Д. Приобщение детей к истокам русской народной культуры. – 2-е изд., </w:t>
      </w:r>
      <w:proofErr w:type="spellStart"/>
      <w:r w:rsidRPr="0043787F">
        <w:rPr>
          <w:rFonts w:ascii="Times New Roman" w:hAnsi="Times New Roman" w:cs="Times New Roman"/>
          <w:color w:val="000000" w:themeColor="text1"/>
          <w:sz w:val="28"/>
          <w:szCs w:val="28"/>
        </w:rPr>
        <w:t>перераб</w:t>
      </w:r>
      <w:proofErr w:type="spellEnd"/>
      <w:r w:rsidRPr="0043787F">
        <w:rPr>
          <w:rFonts w:ascii="Times New Roman" w:hAnsi="Times New Roman" w:cs="Times New Roman"/>
          <w:color w:val="000000" w:themeColor="text1"/>
          <w:sz w:val="28"/>
          <w:szCs w:val="28"/>
        </w:rPr>
        <w:t>. и доп. – СПб</w:t>
      </w:r>
      <w:proofErr w:type="gramStart"/>
      <w:r w:rsidRPr="0043787F">
        <w:rPr>
          <w:rFonts w:ascii="Times New Roman" w:hAnsi="Times New Roman" w:cs="Times New Roman"/>
          <w:color w:val="000000" w:themeColor="text1"/>
          <w:sz w:val="28"/>
          <w:szCs w:val="28"/>
        </w:rPr>
        <w:t>. :</w:t>
      </w:r>
      <w:proofErr w:type="gramEnd"/>
      <w:r w:rsidRPr="00437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Детство-Пресс, 2008</w:t>
      </w:r>
    </w:p>
    <w:p w:rsidR="00D46937" w:rsidRPr="00B7457A" w:rsidRDefault="00D46937" w:rsidP="00B7457A">
      <w:pPr>
        <w:pStyle w:val="a6"/>
        <w:numPr>
          <w:ilvl w:val="0"/>
          <w:numId w:val="37"/>
        </w:numPr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B7457A">
        <w:rPr>
          <w:color w:val="010101"/>
          <w:sz w:val="28"/>
          <w:szCs w:val="28"/>
        </w:rPr>
        <w:t xml:space="preserve">Куприна, Л.С. Знакомство детей с русским народным творчеством/ </w:t>
      </w:r>
      <w:proofErr w:type="spellStart"/>
      <w:r w:rsidRPr="00B7457A">
        <w:rPr>
          <w:color w:val="010101"/>
          <w:sz w:val="28"/>
          <w:szCs w:val="28"/>
        </w:rPr>
        <w:t>Л.С.Куприна</w:t>
      </w:r>
      <w:proofErr w:type="spellEnd"/>
      <w:r w:rsidRPr="00B7457A">
        <w:rPr>
          <w:color w:val="010101"/>
          <w:sz w:val="28"/>
          <w:szCs w:val="28"/>
        </w:rPr>
        <w:t xml:space="preserve">, </w:t>
      </w:r>
      <w:proofErr w:type="spellStart"/>
      <w:r w:rsidRPr="00B7457A">
        <w:rPr>
          <w:color w:val="010101"/>
          <w:sz w:val="28"/>
          <w:szCs w:val="28"/>
        </w:rPr>
        <w:t>Т.А.Бударина</w:t>
      </w:r>
      <w:proofErr w:type="spellEnd"/>
      <w:r w:rsidRPr="00B7457A">
        <w:rPr>
          <w:color w:val="010101"/>
          <w:sz w:val="28"/>
          <w:szCs w:val="28"/>
        </w:rPr>
        <w:t>. - СПб, 2010</w:t>
      </w:r>
    </w:p>
    <w:p w:rsidR="00D46937" w:rsidRPr="0043787F" w:rsidRDefault="00D46937" w:rsidP="0043787F">
      <w:pPr>
        <w:pStyle w:val="a6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3787F">
        <w:rPr>
          <w:iCs/>
          <w:color w:val="000000" w:themeColor="text1"/>
          <w:sz w:val="28"/>
          <w:szCs w:val="28"/>
        </w:rPr>
        <w:t>Маркина</w:t>
      </w:r>
      <w:r w:rsidRPr="0043787F">
        <w:rPr>
          <w:i/>
          <w:iCs/>
          <w:color w:val="000000" w:themeColor="text1"/>
          <w:sz w:val="28"/>
          <w:szCs w:val="28"/>
        </w:rPr>
        <w:t xml:space="preserve"> </w:t>
      </w:r>
      <w:r w:rsidRPr="0043787F">
        <w:rPr>
          <w:iCs/>
          <w:color w:val="000000" w:themeColor="text1"/>
          <w:sz w:val="28"/>
          <w:szCs w:val="28"/>
        </w:rPr>
        <w:t>М. В.</w:t>
      </w:r>
      <w:r w:rsidRPr="0043787F">
        <w:rPr>
          <w:i/>
          <w:iCs/>
          <w:color w:val="000000" w:themeColor="text1"/>
          <w:sz w:val="28"/>
          <w:szCs w:val="28"/>
        </w:rPr>
        <w:t> </w:t>
      </w:r>
      <w:r w:rsidRPr="0043787F">
        <w:rPr>
          <w:color w:val="000000" w:themeColor="text1"/>
          <w:sz w:val="28"/>
          <w:szCs w:val="28"/>
        </w:rPr>
        <w:t>Путешествие по родному краю. Методическое пособие по краеведению и экологическому образованию/ Маркина М. В. - БРОК, 2001.</w:t>
      </w:r>
    </w:p>
    <w:p w:rsidR="00D46937" w:rsidRPr="00D46937" w:rsidRDefault="00D46937" w:rsidP="00D46937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Марков З.В. </w:t>
      </w:r>
      <w:r w:rsidRPr="00D4693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«Здравствуй, </w:t>
      </w:r>
      <w:r w:rsidRPr="00D46937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Владивосток</w:t>
      </w:r>
      <w:r w:rsidRPr="00D4693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Моран</w:t>
      </w:r>
      <w:proofErr w:type="spellEnd"/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 История декоративно-прикладного искусства. – М., 1986.</w:t>
      </w:r>
    </w:p>
    <w:p w:rsidR="00D46937" w:rsidRPr="00D46937" w:rsidRDefault="00D46937" w:rsidP="00D46937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Обертас</w:t>
      </w:r>
      <w:proofErr w:type="spell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В.А., В. К. </w:t>
      </w:r>
      <w:proofErr w:type="spell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Моор</w:t>
      </w:r>
      <w:proofErr w:type="spell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Е. А. Ерышева </w:t>
      </w:r>
      <w:r w:rsidRPr="00D4693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«Памятники истории и культуры города </w:t>
      </w:r>
      <w:r w:rsidRPr="00D46937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Владивостока</w:t>
      </w:r>
      <w:r w:rsidRPr="00D4693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 :</w:t>
      </w:r>
      <w:proofErr w:type="gram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Светлана </w:t>
      </w:r>
      <w:proofErr w:type="spell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Кунгурова</w:t>
      </w:r>
      <w:proofErr w:type="spell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2012г.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Рыбалова И. Ознакомление с родным городом как средство патриотического воспитания // Дошкольное воспитание. – 2003. - №6. – С.45 – 46</w:t>
      </w:r>
    </w:p>
    <w:p w:rsidR="00D46937" w:rsidRPr="0043787F" w:rsidRDefault="00D46937" w:rsidP="0043787F">
      <w:pPr>
        <w:pStyle w:val="a6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3787F">
        <w:rPr>
          <w:iCs/>
          <w:color w:val="000000" w:themeColor="text1"/>
          <w:sz w:val="28"/>
          <w:szCs w:val="28"/>
        </w:rPr>
        <w:t>Соболева А. В.</w:t>
      </w:r>
      <w:r w:rsidRPr="0043787F">
        <w:rPr>
          <w:color w:val="000000" w:themeColor="text1"/>
          <w:sz w:val="28"/>
          <w:szCs w:val="28"/>
        </w:rPr>
        <w:t> Загадки – смекалки. Практическое пособие для логопедов, воспитателей и родителей. M.: Издательство “Гном и Д”, 2000г.</w:t>
      </w:r>
    </w:p>
    <w:p w:rsidR="00D46937" w:rsidRPr="00D46937" w:rsidRDefault="00D46937" w:rsidP="00D46937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Стратиевский</w:t>
      </w:r>
      <w:proofErr w:type="spell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О.Б., Н. Г. </w:t>
      </w:r>
      <w:proofErr w:type="spell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Мизь</w:t>
      </w:r>
      <w:proofErr w:type="spell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И. А. </w:t>
      </w:r>
      <w:proofErr w:type="spell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Авдуевская</w:t>
      </w:r>
      <w:proofErr w:type="spell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4693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«Именные улицы </w:t>
      </w:r>
      <w:r w:rsidRPr="00D46937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Владивостока</w:t>
      </w:r>
      <w:r w:rsidRPr="00D4693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 :</w:t>
      </w:r>
      <w:proofErr w:type="gram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Светлана </w:t>
      </w:r>
      <w:proofErr w:type="spellStart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Кунгурова</w:t>
      </w:r>
      <w:proofErr w:type="spellEnd"/>
      <w:r w:rsidRPr="00D469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2007г.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Трясорукова</w:t>
      </w:r>
      <w:proofErr w:type="spellEnd"/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Т. П. «Пословицы и поговорки, Феникс 2016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Усова А.Н. «Русское народное творчество в детском саду»;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Федорова Г.П. На златом крыльце сидели… Игры, занятия, частушки, песни, </w:t>
      </w:r>
      <w:proofErr w:type="spellStart"/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потешки</w:t>
      </w:r>
      <w:proofErr w:type="spellEnd"/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детей дошкольного возраста. </w:t>
      </w:r>
      <w:proofErr w:type="gramStart"/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СПб.,</w:t>
      </w:r>
      <w:proofErr w:type="gramEnd"/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изд. «Детство – Пресс», 2000.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7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Шорыгина, Т.А. Беседы о бытовых электроприборах [Текст]/ Т.А. Шорыгина. – М.: ООО «ТЦ СФЕРА», 2015 г.</w:t>
      </w:r>
    </w:p>
    <w:p w:rsidR="00D46937" w:rsidRPr="0043787F" w:rsidRDefault="00D46937" w:rsidP="0043787F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378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Шорыгина, Т.А. Беседы об основах безопасности с детьми [Текст]/ Т.А. Шорыгина. – М.: ООО «ТЦ СФЕРА», 2011 г</w:t>
      </w:r>
    </w:p>
    <w:p w:rsidR="009171B5" w:rsidRPr="00D46937" w:rsidRDefault="009171B5" w:rsidP="00E6163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:rsidR="00E61637" w:rsidRPr="00C1366F" w:rsidRDefault="00E61637" w:rsidP="00C1366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61637" w:rsidRPr="00C1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E3625"/>
    <w:multiLevelType w:val="multilevel"/>
    <w:tmpl w:val="D436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5054E"/>
    <w:multiLevelType w:val="multilevel"/>
    <w:tmpl w:val="78FAA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23ED2"/>
    <w:multiLevelType w:val="multilevel"/>
    <w:tmpl w:val="66D8C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59166C"/>
    <w:multiLevelType w:val="multilevel"/>
    <w:tmpl w:val="C08407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F2F07"/>
    <w:multiLevelType w:val="multilevel"/>
    <w:tmpl w:val="9D5C5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07D14"/>
    <w:multiLevelType w:val="multilevel"/>
    <w:tmpl w:val="7756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366D4"/>
    <w:multiLevelType w:val="multilevel"/>
    <w:tmpl w:val="572CB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882557"/>
    <w:multiLevelType w:val="multilevel"/>
    <w:tmpl w:val="43626A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C007EF"/>
    <w:multiLevelType w:val="hybridMultilevel"/>
    <w:tmpl w:val="60B4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D5488"/>
    <w:multiLevelType w:val="multilevel"/>
    <w:tmpl w:val="51023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B21655"/>
    <w:multiLevelType w:val="multilevel"/>
    <w:tmpl w:val="F8020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474968"/>
    <w:multiLevelType w:val="multilevel"/>
    <w:tmpl w:val="A440C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9C00BC"/>
    <w:multiLevelType w:val="multilevel"/>
    <w:tmpl w:val="98F0CC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867D71"/>
    <w:multiLevelType w:val="multilevel"/>
    <w:tmpl w:val="79E84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CB70E0"/>
    <w:multiLevelType w:val="multilevel"/>
    <w:tmpl w:val="4802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653F80"/>
    <w:multiLevelType w:val="multilevel"/>
    <w:tmpl w:val="861A1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C34462"/>
    <w:multiLevelType w:val="multilevel"/>
    <w:tmpl w:val="42F4F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D16FF8"/>
    <w:multiLevelType w:val="multilevel"/>
    <w:tmpl w:val="9A2C072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2659E"/>
    <w:multiLevelType w:val="multilevel"/>
    <w:tmpl w:val="7870E5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D62BF9"/>
    <w:multiLevelType w:val="multilevel"/>
    <w:tmpl w:val="3CCA9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302572"/>
    <w:multiLevelType w:val="multilevel"/>
    <w:tmpl w:val="61A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FF2610"/>
    <w:multiLevelType w:val="multilevel"/>
    <w:tmpl w:val="F1E0A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365E8D"/>
    <w:multiLevelType w:val="multilevel"/>
    <w:tmpl w:val="0C02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951BDA"/>
    <w:multiLevelType w:val="hybridMultilevel"/>
    <w:tmpl w:val="709208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5443C"/>
    <w:multiLevelType w:val="multilevel"/>
    <w:tmpl w:val="DFEC0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617EFC"/>
    <w:multiLevelType w:val="multilevel"/>
    <w:tmpl w:val="A784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EB10423"/>
    <w:multiLevelType w:val="multilevel"/>
    <w:tmpl w:val="C98C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EE1A73"/>
    <w:multiLevelType w:val="multilevel"/>
    <w:tmpl w:val="BF9E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905363"/>
    <w:multiLevelType w:val="multilevel"/>
    <w:tmpl w:val="ACAA9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6C1717"/>
    <w:multiLevelType w:val="multilevel"/>
    <w:tmpl w:val="07408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AE1B7B"/>
    <w:multiLevelType w:val="multilevel"/>
    <w:tmpl w:val="03FAF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996684"/>
    <w:multiLevelType w:val="hybridMultilevel"/>
    <w:tmpl w:val="587C2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35F81"/>
    <w:multiLevelType w:val="multilevel"/>
    <w:tmpl w:val="67D6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412B9F"/>
    <w:multiLevelType w:val="multilevel"/>
    <w:tmpl w:val="6B306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295F57"/>
    <w:multiLevelType w:val="multilevel"/>
    <w:tmpl w:val="C460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C467DA"/>
    <w:multiLevelType w:val="multilevel"/>
    <w:tmpl w:val="B3D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E66AA2"/>
    <w:multiLevelType w:val="multilevel"/>
    <w:tmpl w:val="0A3C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6631B0"/>
    <w:multiLevelType w:val="multilevel"/>
    <w:tmpl w:val="F7ECD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17"/>
  </w:num>
  <w:num w:numId="5">
    <w:abstractNumId w:val="4"/>
  </w:num>
  <w:num w:numId="6">
    <w:abstractNumId w:val="32"/>
  </w:num>
  <w:num w:numId="7">
    <w:abstractNumId w:val="33"/>
  </w:num>
  <w:num w:numId="8">
    <w:abstractNumId w:val="5"/>
  </w:num>
  <w:num w:numId="9">
    <w:abstractNumId w:val="12"/>
  </w:num>
  <w:num w:numId="10">
    <w:abstractNumId w:val="6"/>
  </w:num>
  <w:num w:numId="11">
    <w:abstractNumId w:val="18"/>
  </w:num>
  <w:num w:numId="12">
    <w:abstractNumId w:val="19"/>
  </w:num>
  <w:num w:numId="13">
    <w:abstractNumId w:val="7"/>
  </w:num>
  <w:num w:numId="14">
    <w:abstractNumId w:val="3"/>
  </w:num>
  <w:num w:numId="15">
    <w:abstractNumId w:val="29"/>
  </w:num>
  <w:num w:numId="16">
    <w:abstractNumId w:val="25"/>
  </w:num>
  <w:num w:numId="17">
    <w:abstractNumId w:val="1"/>
  </w:num>
  <w:num w:numId="18">
    <w:abstractNumId w:val="37"/>
  </w:num>
  <w:num w:numId="19">
    <w:abstractNumId w:val="10"/>
  </w:num>
  <w:num w:numId="20">
    <w:abstractNumId w:val="16"/>
  </w:num>
  <w:num w:numId="21">
    <w:abstractNumId w:val="26"/>
  </w:num>
  <w:num w:numId="22">
    <w:abstractNumId w:val="0"/>
  </w:num>
  <w:num w:numId="23">
    <w:abstractNumId w:val="14"/>
  </w:num>
  <w:num w:numId="24">
    <w:abstractNumId w:val="27"/>
  </w:num>
  <w:num w:numId="25">
    <w:abstractNumId w:val="2"/>
  </w:num>
  <w:num w:numId="26">
    <w:abstractNumId w:val="24"/>
  </w:num>
  <w:num w:numId="27">
    <w:abstractNumId w:val="22"/>
  </w:num>
  <w:num w:numId="28">
    <w:abstractNumId w:val="34"/>
  </w:num>
  <w:num w:numId="29">
    <w:abstractNumId w:val="11"/>
  </w:num>
  <w:num w:numId="30">
    <w:abstractNumId w:val="35"/>
  </w:num>
  <w:num w:numId="31">
    <w:abstractNumId w:val="21"/>
  </w:num>
  <w:num w:numId="32">
    <w:abstractNumId w:val="30"/>
  </w:num>
  <w:num w:numId="33">
    <w:abstractNumId w:val="36"/>
  </w:num>
  <w:num w:numId="34">
    <w:abstractNumId w:val="20"/>
  </w:num>
  <w:num w:numId="35">
    <w:abstractNumId w:val="13"/>
  </w:num>
  <w:num w:numId="36">
    <w:abstractNumId w:val="15"/>
  </w:num>
  <w:num w:numId="37">
    <w:abstractNumId w:val="3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80"/>
    <w:rsid w:val="0003397E"/>
    <w:rsid w:val="000715FD"/>
    <w:rsid w:val="000973BA"/>
    <w:rsid w:val="000B12B7"/>
    <w:rsid w:val="000B776F"/>
    <w:rsid w:val="00103145"/>
    <w:rsid w:val="001051DE"/>
    <w:rsid w:val="00110E22"/>
    <w:rsid w:val="00120C25"/>
    <w:rsid w:val="001674A8"/>
    <w:rsid w:val="00173320"/>
    <w:rsid w:val="00193157"/>
    <w:rsid w:val="001A04F5"/>
    <w:rsid w:val="001B5D65"/>
    <w:rsid w:val="001E04B6"/>
    <w:rsid w:val="001F2185"/>
    <w:rsid w:val="00215F6D"/>
    <w:rsid w:val="002177B6"/>
    <w:rsid w:val="00221D34"/>
    <w:rsid w:val="00226F1E"/>
    <w:rsid w:val="00232DCE"/>
    <w:rsid w:val="00254C13"/>
    <w:rsid w:val="00261F2F"/>
    <w:rsid w:val="00271E08"/>
    <w:rsid w:val="00275EE4"/>
    <w:rsid w:val="0028264A"/>
    <w:rsid w:val="002A3FE0"/>
    <w:rsid w:val="002A7754"/>
    <w:rsid w:val="002D3366"/>
    <w:rsid w:val="003373F8"/>
    <w:rsid w:val="00356B82"/>
    <w:rsid w:val="00361C26"/>
    <w:rsid w:val="00376DE5"/>
    <w:rsid w:val="003A65CC"/>
    <w:rsid w:val="003E53BF"/>
    <w:rsid w:val="003F7E59"/>
    <w:rsid w:val="00404080"/>
    <w:rsid w:val="00431BAC"/>
    <w:rsid w:val="0043787F"/>
    <w:rsid w:val="00440BEA"/>
    <w:rsid w:val="0044420C"/>
    <w:rsid w:val="0048395E"/>
    <w:rsid w:val="004A695B"/>
    <w:rsid w:val="004D5584"/>
    <w:rsid w:val="004E2E03"/>
    <w:rsid w:val="004F66C9"/>
    <w:rsid w:val="00503CDF"/>
    <w:rsid w:val="00505DBD"/>
    <w:rsid w:val="005177C9"/>
    <w:rsid w:val="00533315"/>
    <w:rsid w:val="00533E0F"/>
    <w:rsid w:val="005C533E"/>
    <w:rsid w:val="005C6A2D"/>
    <w:rsid w:val="005E7852"/>
    <w:rsid w:val="005F501E"/>
    <w:rsid w:val="005F523D"/>
    <w:rsid w:val="00637B8D"/>
    <w:rsid w:val="00657FBD"/>
    <w:rsid w:val="00674217"/>
    <w:rsid w:val="006A52BE"/>
    <w:rsid w:val="006A7875"/>
    <w:rsid w:val="006C0C86"/>
    <w:rsid w:val="006C6252"/>
    <w:rsid w:val="006D5322"/>
    <w:rsid w:val="006E0105"/>
    <w:rsid w:val="006F4BA7"/>
    <w:rsid w:val="007049A7"/>
    <w:rsid w:val="0070574E"/>
    <w:rsid w:val="00707A54"/>
    <w:rsid w:val="007208C0"/>
    <w:rsid w:val="007561D6"/>
    <w:rsid w:val="00760F70"/>
    <w:rsid w:val="00766E57"/>
    <w:rsid w:val="007D0F0C"/>
    <w:rsid w:val="007D6B41"/>
    <w:rsid w:val="007F0126"/>
    <w:rsid w:val="008247FB"/>
    <w:rsid w:val="00825B93"/>
    <w:rsid w:val="0082663D"/>
    <w:rsid w:val="008441D7"/>
    <w:rsid w:val="00883215"/>
    <w:rsid w:val="008833B6"/>
    <w:rsid w:val="00897592"/>
    <w:rsid w:val="008B29CD"/>
    <w:rsid w:val="008C0E3F"/>
    <w:rsid w:val="008D4F02"/>
    <w:rsid w:val="008E54D9"/>
    <w:rsid w:val="008F427E"/>
    <w:rsid w:val="008F7EBF"/>
    <w:rsid w:val="009171B5"/>
    <w:rsid w:val="00920CDD"/>
    <w:rsid w:val="009355C3"/>
    <w:rsid w:val="009437BD"/>
    <w:rsid w:val="00954D0A"/>
    <w:rsid w:val="00987069"/>
    <w:rsid w:val="009874C1"/>
    <w:rsid w:val="009878A7"/>
    <w:rsid w:val="00994266"/>
    <w:rsid w:val="00994EA8"/>
    <w:rsid w:val="009A0C18"/>
    <w:rsid w:val="009A18CE"/>
    <w:rsid w:val="009D12CB"/>
    <w:rsid w:val="009E7AE8"/>
    <w:rsid w:val="009F16B9"/>
    <w:rsid w:val="00A11102"/>
    <w:rsid w:val="00A45EC7"/>
    <w:rsid w:val="00A50913"/>
    <w:rsid w:val="00A658D9"/>
    <w:rsid w:val="00A82D89"/>
    <w:rsid w:val="00A8472A"/>
    <w:rsid w:val="00A84A32"/>
    <w:rsid w:val="00AB579D"/>
    <w:rsid w:val="00AB6745"/>
    <w:rsid w:val="00AD795D"/>
    <w:rsid w:val="00AE3FD6"/>
    <w:rsid w:val="00AE79F2"/>
    <w:rsid w:val="00AF0105"/>
    <w:rsid w:val="00B243A9"/>
    <w:rsid w:val="00B5432F"/>
    <w:rsid w:val="00B54723"/>
    <w:rsid w:val="00B65BEB"/>
    <w:rsid w:val="00B7457A"/>
    <w:rsid w:val="00B83C33"/>
    <w:rsid w:val="00B860BA"/>
    <w:rsid w:val="00BA1376"/>
    <w:rsid w:val="00BA31C3"/>
    <w:rsid w:val="00BA32F4"/>
    <w:rsid w:val="00BD2008"/>
    <w:rsid w:val="00BF0D29"/>
    <w:rsid w:val="00BF371E"/>
    <w:rsid w:val="00C07043"/>
    <w:rsid w:val="00C1366F"/>
    <w:rsid w:val="00C164D6"/>
    <w:rsid w:val="00C216C8"/>
    <w:rsid w:val="00C3423B"/>
    <w:rsid w:val="00CA4DAB"/>
    <w:rsid w:val="00CC46F5"/>
    <w:rsid w:val="00CC7B3A"/>
    <w:rsid w:val="00D27143"/>
    <w:rsid w:val="00D40B05"/>
    <w:rsid w:val="00D46937"/>
    <w:rsid w:val="00D65D38"/>
    <w:rsid w:val="00D96221"/>
    <w:rsid w:val="00DB430D"/>
    <w:rsid w:val="00DF4E80"/>
    <w:rsid w:val="00E02119"/>
    <w:rsid w:val="00E03174"/>
    <w:rsid w:val="00E10271"/>
    <w:rsid w:val="00E344B6"/>
    <w:rsid w:val="00E37BD1"/>
    <w:rsid w:val="00E53E21"/>
    <w:rsid w:val="00E61637"/>
    <w:rsid w:val="00E6356B"/>
    <w:rsid w:val="00E979B3"/>
    <w:rsid w:val="00EC72EE"/>
    <w:rsid w:val="00EF7B19"/>
    <w:rsid w:val="00F21DB9"/>
    <w:rsid w:val="00F32305"/>
    <w:rsid w:val="00F73E55"/>
    <w:rsid w:val="00F85764"/>
    <w:rsid w:val="00F858CD"/>
    <w:rsid w:val="00F90694"/>
    <w:rsid w:val="00FD174E"/>
    <w:rsid w:val="00FD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0100D-4CEF-43AB-A94C-BE659CED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33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B41"/>
    <w:pPr>
      <w:ind w:left="720"/>
      <w:contextualSpacing/>
    </w:pPr>
  </w:style>
  <w:style w:type="character" w:styleId="a5">
    <w:name w:val="Strong"/>
    <w:basedOn w:val="a0"/>
    <w:uiPriority w:val="22"/>
    <w:qFormat/>
    <w:rsid w:val="000715FD"/>
    <w:rPr>
      <w:b/>
      <w:bCs/>
    </w:rPr>
  </w:style>
  <w:style w:type="paragraph" w:customStyle="1" w:styleId="c4">
    <w:name w:val="c4"/>
    <w:basedOn w:val="a"/>
    <w:rsid w:val="00E10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0271"/>
  </w:style>
  <w:style w:type="character" w:customStyle="1" w:styleId="c0">
    <w:name w:val="c0"/>
    <w:basedOn w:val="a0"/>
    <w:rsid w:val="008F427E"/>
  </w:style>
  <w:style w:type="paragraph" w:customStyle="1" w:styleId="c3">
    <w:name w:val="c3"/>
    <w:basedOn w:val="a"/>
    <w:rsid w:val="00120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0C25"/>
  </w:style>
  <w:style w:type="paragraph" w:styleId="a6">
    <w:name w:val="Normal (Web)"/>
    <w:basedOn w:val="a"/>
    <w:uiPriority w:val="99"/>
    <w:unhideWhenUsed/>
    <w:rsid w:val="00E3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1366F"/>
    <w:rPr>
      <w:color w:val="0000FF"/>
      <w:u w:val="single"/>
    </w:rPr>
  </w:style>
  <w:style w:type="paragraph" w:customStyle="1" w:styleId="c5">
    <w:name w:val="c5"/>
    <w:basedOn w:val="a"/>
    <w:rsid w:val="003E5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E53BF"/>
  </w:style>
  <w:style w:type="character" w:customStyle="1" w:styleId="ff2">
    <w:name w:val="ff2"/>
    <w:basedOn w:val="a0"/>
    <w:rsid w:val="00BA1376"/>
  </w:style>
  <w:style w:type="character" w:customStyle="1" w:styleId="ls3">
    <w:name w:val="ls3"/>
    <w:basedOn w:val="a0"/>
    <w:rsid w:val="00BA1376"/>
  </w:style>
  <w:style w:type="paragraph" w:styleId="a8">
    <w:name w:val="Balloon Text"/>
    <w:basedOn w:val="a"/>
    <w:link w:val="a9"/>
    <w:uiPriority w:val="99"/>
    <w:semiHidden/>
    <w:unhideWhenUsed/>
    <w:rsid w:val="00674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narodnaya-kultur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maam.ru/obrazovanie/izba-konspekt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izba" TargetMode="External"/><Relationship Id="rId11" Type="http://schemas.openxmlformats.org/officeDocument/2006/relationships/hyperlink" Target="https://www.maam.ru/obrazovanie/muzykalnye-zanyati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aam.ru/obrazovanie/muzykalnye-instrumen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am.ru/obrazovanie/rozhde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7FBE0-F90F-4944-BB27-52923211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3551</Words>
  <Characters>20242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Детсуий сад №79</dc:creator>
  <cp:keywords/>
  <dc:description/>
  <cp:lastModifiedBy>Детсуий сад №79</cp:lastModifiedBy>
  <cp:revision>154</cp:revision>
  <cp:lastPrinted>2024-10-17T03:52:00Z</cp:lastPrinted>
  <dcterms:created xsi:type="dcterms:W3CDTF">2023-08-02T22:12:00Z</dcterms:created>
  <dcterms:modified xsi:type="dcterms:W3CDTF">2024-10-17T03:57:00Z</dcterms:modified>
</cp:coreProperties>
</file>