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ТЕМА: Формирование временных представлений у обучающихся с ЗПР на основе   прогнозирования.</w:t>
      </w: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УСЛОВИЯ ФОРМИРОВАНИЯ ЛИЧНОГО ВКЛАДА ПЕДАГОГА В РАЗВИТИЕ ОБРАЗОВАНИЯ.</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Проводилась работа по данной теме:</w:t>
      </w:r>
    </w:p>
    <w:p w:rsidR="00EB30A5" w:rsidRPr="009B00C2" w:rsidRDefault="00EB30A5" w:rsidP="00EB30A5">
      <w:pPr>
        <w:pStyle w:val="a5"/>
        <w:kinsoku w:val="0"/>
        <w:overflowPunct w:val="0"/>
        <w:spacing w:before="0" w:beforeAutospacing="0" w:after="0" w:afterAutospacing="0"/>
        <w:jc w:val="both"/>
        <w:textAlignment w:val="baseline"/>
        <w:rPr>
          <w:sz w:val="28"/>
          <w:szCs w:val="28"/>
        </w:rPr>
      </w:pPr>
      <w:r w:rsidRPr="009B00C2">
        <w:rPr>
          <w:rFonts w:eastAsiaTheme="minorEastAsia"/>
          <w:bCs/>
          <w:color w:val="000000" w:themeColor="text1"/>
          <w:kern w:val="24"/>
          <w:sz w:val="28"/>
          <w:szCs w:val="28"/>
          <w:u w:val="single"/>
        </w:rPr>
        <w:t xml:space="preserve">Методические условия: </w:t>
      </w:r>
    </w:p>
    <w:p w:rsidR="00EB30A5" w:rsidRPr="009B00C2" w:rsidRDefault="00EB30A5" w:rsidP="00EB30A5">
      <w:pPr>
        <w:pStyle w:val="a4"/>
        <w:numPr>
          <w:ilvl w:val="0"/>
          <w:numId w:val="4"/>
        </w:numPr>
        <w:kinsoku w:val="0"/>
        <w:overflowPunct w:val="0"/>
        <w:jc w:val="both"/>
        <w:textAlignment w:val="baseline"/>
        <w:rPr>
          <w:sz w:val="28"/>
          <w:szCs w:val="28"/>
        </w:rPr>
      </w:pPr>
      <w:r w:rsidRPr="009B00C2">
        <w:rPr>
          <w:rFonts w:eastAsiaTheme="minorEastAsia"/>
          <w:bCs/>
          <w:color w:val="000000" w:themeColor="text1"/>
          <w:kern w:val="24"/>
          <w:sz w:val="28"/>
          <w:szCs w:val="28"/>
        </w:rPr>
        <w:t xml:space="preserve">Работа по теме самообразования: «Использование метода наглядного моделирования </w:t>
      </w:r>
      <w:proofErr w:type="gramStart"/>
      <w:r w:rsidRPr="009B00C2">
        <w:rPr>
          <w:rFonts w:eastAsiaTheme="minorEastAsia"/>
          <w:bCs/>
          <w:color w:val="000000" w:themeColor="text1"/>
          <w:kern w:val="24"/>
          <w:sz w:val="28"/>
          <w:szCs w:val="28"/>
        </w:rPr>
        <w:t>для формировании</w:t>
      </w:r>
      <w:proofErr w:type="gramEnd"/>
      <w:r w:rsidRPr="009B00C2">
        <w:rPr>
          <w:rFonts w:eastAsiaTheme="minorEastAsia"/>
          <w:bCs/>
          <w:color w:val="000000" w:themeColor="text1"/>
          <w:kern w:val="24"/>
          <w:sz w:val="28"/>
          <w:szCs w:val="28"/>
        </w:rPr>
        <w:t xml:space="preserve"> у обучающихся с ЗПР временных представлений».</w:t>
      </w:r>
    </w:p>
    <w:p w:rsidR="00EB30A5" w:rsidRPr="009B00C2" w:rsidRDefault="00EB30A5" w:rsidP="00EB30A5">
      <w:pPr>
        <w:pStyle w:val="a4"/>
        <w:numPr>
          <w:ilvl w:val="0"/>
          <w:numId w:val="4"/>
        </w:numPr>
        <w:kinsoku w:val="0"/>
        <w:overflowPunct w:val="0"/>
        <w:jc w:val="both"/>
        <w:textAlignment w:val="baseline"/>
        <w:rPr>
          <w:sz w:val="28"/>
          <w:szCs w:val="28"/>
        </w:rPr>
      </w:pPr>
      <w:r w:rsidRPr="009B00C2">
        <w:rPr>
          <w:rFonts w:eastAsiaTheme="minorEastAsia"/>
          <w:bCs/>
          <w:color w:val="000000" w:themeColor="text1"/>
          <w:kern w:val="24"/>
          <w:sz w:val="28"/>
          <w:szCs w:val="28"/>
        </w:rPr>
        <w:t>Работа в творческой группе по созданию программы по формированию у детей временных представлений.</w:t>
      </w:r>
    </w:p>
    <w:p w:rsidR="00EB30A5" w:rsidRPr="009B00C2" w:rsidRDefault="00EB30A5" w:rsidP="00EB30A5">
      <w:pPr>
        <w:kinsoku w:val="0"/>
        <w:overflowPunct w:val="0"/>
        <w:spacing w:after="0" w:line="240" w:lineRule="auto"/>
        <w:jc w:val="both"/>
        <w:textAlignment w:val="baseline"/>
        <w:rPr>
          <w:rFonts w:ascii="Times New Roman" w:hAnsi="Times New Roman" w:cs="Times New Roman"/>
          <w:sz w:val="28"/>
          <w:szCs w:val="28"/>
        </w:rPr>
      </w:pPr>
      <w:r w:rsidRPr="009B00C2">
        <w:rPr>
          <w:rFonts w:ascii="Times New Roman" w:eastAsiaTheme="minorEastAsia" w:hAnsi="Times New Roman" w:cs="Times New Roman"/>
          <w:bCs/>
          <w:color w:val="000000" w:themeColor="text1"/>
          <w:kern w:val="24"/>
          <w:sz w:val="28"/>
          <w:szCs w:val="28"/>
          <w:u w:val="single"/>
        </w:rPr>
        <w:t>Организационно – педагогические условия:</w:t>
      </w:r>
    </w:p>
    <w:p w:rsidR="00EB30A5" w:rsidRPr="009B00C2" w:rsidRDefault="00EB30A5" w:rsidP="00EB30A5">
      <w:pPr>
        <w:numPr>
          <w:ilvl w:val="0"/>
          <w:numId w:val="3"/>
        </w:numPr>
        <w:kinsoku w:val="0"/>
        <w:overflowPunct w:val="0"/>
        <w:spacing w:after="0" w:line="240" w:lineRule="auto"/>
        <w:contextualSpacing/>
        <w:jc w:val="both"/>
        <w:textAlignment w:val="baseline"/>
        <w:rPr>
          <w:rFonts w:ascii="Times New Roman" w:eastAsia="Calibri" w:hAnsi="Times New Roman" w:cs="Times New Roman"/>
          <w:sz w:val="28"/>
          <w:szCs w:val="28"/>
        </w:rPr>
      </w:pPr>
      <w:r w:rsidRPr="009B00C2">
        <w:rPr>
          <w:rFonts w:ascii="Times New Roman" w:eastAsia="Times New Roman" w:hAnsi="Times New Roman" w:cs="Times New Roman"/>
          <w:bCs/>
          <w:color w:val="000000"/>
          <w:kern w:val="24"/>
          <w:sz w:val="28"/>
          <w:szCs w:val="28"/>
        </w:rPr>
        <w:t xml:space="preserve">Разрабатывались рабочие программы, проекты учебных занятий, дидактические материалы; </w:t>
      </w:r>
    </w:p>
    <w:p w:rsidR="00EB30A5" w:rsidRPr="009B00C2" w:rsidRDefault="00EB30A5" w:rsidP="00EB30A5">
      <w:pPr>
        <w:numPr>
          <w:ilvl w:val="0"/>
          <w:numId w:val="3"/>
        </w:numPr>
        <w:kinsoku w:val="0"/>
        <w:overflowPunct w:val="0"/>
        <w:spacing w:after="0" w:line="240" w:lineRule="auto"/>
        <w:contextualSpacing/>
        <w:jc w:val="both"/>
        <w:textAlignment w:val="baseline"/>
        <w:rPr>
          <w:rFonts w:ascii="Times New Roman" w:eastAsia="Calibri" w:hAnsi="Times New Roman" w:cs="Times New Roman"/>
          <w:sz w:val="28"/>
          <w:szCs w:val="28"/>
        </w:rPr>
      </w:pPr>
      <w:r w:rsidRPr="009B00C2">
        <w:rPr>
          <w:rFonts w:ascii="Times New Roman" w:eastAsia="Times New Roman" w:hAnsi="Times New Roman" w:cs="Times New Roman"/>
          <w:bCs/>
          <w:color w:val="000000"/>
          <w:kern w:val="24"/>
          <w:sz w:val="28"/>
          <w:szCs w:val="28"/>
        </w:rPr>
        <w:t>Проводилась диагностика, адаптация технологий, разрабатывались диагностические критерии;</w:t>
      </w:r>
    </w:p>
    <w:p w:rsidR="00EB30A5" w:rsidRPr="009B00C2" w:rsidRDefault="00EB30A5" w:rsidP="00EB30A5">
      <w:pPr>
        <w:numPr>
          <w:ilvl w:val="0"/>
          <w:numId w:val="3"/>
        </w:numPr>
        <w:kinsoku w:val="0"/>
        <w:overflowPunct w:val="0"/>
        <w:spacing w:after="0" w:line="240" w:lineRule="auto"/>
        <w:contextualSpacing/>
        <w:jc w:val="both"/>
        <w:textAlignment w:val="baseline"/>
        <w:rPr>
          <w:rFonts w:ascii="Times New Roman" w:eastAsia="Calibri" w:hAnsi="Times New Roman" w:cs="Times New Roman"/>
          <w:sz w:val="28"/>
          <w:szCs w:val="28"/>
        </w:rPr>
      </w:pPr>
      <w:r w:rsidRPr="009B00C2">
        <w:rPr>
          <w:rFonts w:ascii="Times New Roman" w:eastAsia="Times New Roman" w:hAnsi="Times New Roman" w:cs="Times New Roman"/>
          <w:bCs/>
          <w:color w:val="000000"/>
          <w:kern w:val="24"/>
          <w:sz w:val="28"/>
          <w:szCs w:val="28"/>
        </w:rPr>
        <w:t xml:space="preserve"> Разрабатывалась и апробировалась система работы по формированию временных представлений;</w:t>
      </w:r>
    </w:p>
    <w:p w:rsidR="00EB30A5" w:rsidRPr="009B00C2" w:rsidRDefault="00EB30A5" w:rsidP="00EB30A5">
      <w:pPr>
        <w:numPr>
          <w:ilvl w:val="0"/>
          <w:numId w:val="3"/>
        </w:numPr>
        <w:kinsoku w:val="0"/>
        <w:overflowPunct w:val="0"/>
        <w:spacing w:after="0" w:line="240" w:lineRule="auto"/>
        <w:contextualSpacing/>
        <w:jc w:val="both"/>
        <w:textAlignment w:val="baseline"/>
        <w:rPr>
          <w:rFonts w:ascii="Times New Roman" w:eastAsia="Calibri" w:hAnsi="Times New Roman" w:cs="Times New Roman"/>
          <w:sz w:val="28"/>
          <w:szCs w:val="28"/>
        </w:rPr>
      </w:pPr>
      <w:r w:rsidRPr="009B00C2">
        <w:rPr>
          <w:rFonts w:ascii="Times New Roman" w:eastAsia="Times New Roman" w:hAnsi="Times New Roman" w:cs="Times New Roman"/>
          <w:bCs/>
          <w:color w:val="000000"/>
          <w:kern w:val="24"/>
          <w:sz w:val="28"/>
          <w:szCs w:val="28"/>
        </w:rPr>
        <w:t>Разрабатывались консультации для родителей по формированию у детей временных представлений.</w:t>
      </w:r>
    </w:p>
    <w:p w:rsidR="00EB30A5" w:rsidRPr="009B00C2" w:rsidRDefault="00EB30A5" w:rsidP="00EB30A5">
      <w:pPr>
        <w:pStyle w:val="a5"/>
        <w:kinsoku w:val="0"/>
        <w:overflowPunct w:val="0"/>
        <w:spacing w:before="0" w:beforeAutospacing="0" w:after="0" w:afterAutospacing="0"/>
        <w:jc w:val="both"/>
        <w:textAlignment w:val="baseline"/>
        <w:rPr>
          <w:sz w:val="28"/>
          <w:szCs w:val="28"/>
        </w:rPr>
      </w:pPr>
      <w:r w:rsidRPr="009B00C2">
        <w:rPr>
          <w:rFonts w:eastAsiaTheme="minorEastAsia"/>
          <w:bCs/>
          <w:color w:val="000000" w:themeColor="text1"/>
          <w:kern w:val="24"/>
          <w:sz w:val="28"/>
          <w:szCs w:val="28"/>
          <w:u w:val="single"/>
        </w:rPr>
        <w:t xml:space="preserve">Информационные условия: </w:t>
      </w:r>
      <w:r w:rsidRPr="009B00C2">
        <w:rPr>
          <w:rFonts w:eastAsiaTheme="minorEastAsia"/>
          <w:bCs/>
          <w:color w:val="000000" w:themeColor="text1"/>
          <w:kern w:val="24"/>
          <w:sz w:val="28"/>
          <w:szCs w:val="28"/>
        </w:rPr>
        <w:t>Публикация на сайте «</w:t>
      </w:r>
      <w:r w:rsidRPr="009B00C2">
        <w:rPr>
          <w:rFonts w:eastAsiaTheme="minorEastAsia"/>
          <w:bCs/>
          <w:color w:val="000000" w:themeColor="text1"/>
          <w:kern w:val="24"/>
          <w:sz w:val="28"/>
          <w:szCs w:val="28"/>
          <w:lang w:val="en-US"/>
        </w:rPr>
        <w:t>MAAM</w:t>
      </w:r>
      <w:r w:rsidRPr="009B00C2">
        <w:rPr>
          <w:rFonts w:eastAsiaTheme="minorEastAsia"/>
          <w:bCs/>
          <w:color w:val="000000" w:themeColor="text1"/>
          <w:kern w:val="24"/>
          <w:sz w:val="28"/>
          <w:szCs w:val="28"/>
        </w:rPr>
        <w:t>.</w:t>
      </w:r>
      <w:r w:rsidRPr="009B00C2">
        <w:rPr>
          <w:rFonts w:eastAsiaTheme="minorEastAsia"/>
          <w:bCs/>
          <w:color w:val="000000" w:themeColor="text1"/>
          <w:kern w:val="24"/>
          <w:sz w:val="28"/>
          <w:szCs w:val="28"/>
          <w:lang w:val="en-US"/>
        </w:rPr>
        <w:t>RU</w:t>
      </w:r>
      <w:r w:rsidRPr="009B00C2">
        <w:rPr>
          <w:rFonts w:eastAsiaTheme="minorEastAsia"/>
          <w:bCs/>
          <w:color w:val="000000" w:themeColor="text1"/>
          <w:kern w:val="24"/>
          <w:sz w:val="28"/>
          <w:szCs w:val="28"/>
        </w:rPr>
        <w:t xml:space="preserve">» методической разработки по формированию у детей временных представлений «Раньше, позже». </w:t>
      </w:r>
    </w:p>
    <w:p w:rsidR="00EB30A5" w:rsidRPr="009B00C2" w:rsidRDefault="00EB30A5" w:rsidP="00EB30A5">
      <w:pPr>
        <w:pStyle w:val="a4"/>
        <w:shd w:val="clear" w:color="auto" w:fill="FFFFFF"/>
        <w:kinsoku w:val="0"/>
        <w:overflowPunct w:val="0"/>
        <w:ind w:left="795"/>
        <w:jc w:val="both"/>
        <w:textAlignment w:val="baseline"/>
        <w:rPr>
          <w:rFonts w:eastAsia="Calibri"/>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АКТУАЛЬНОСТЬ ЛИЧНОГО ВКЛАДА ПЕДАГОГА В РАЗВИТИЕ ОБРАЗОВАНИЯ.</w:t>
      </w:r>
    </w:p>
    <w:p w:rsidR="00EB30A5" w:rsidRPr="009B00C2" w:rsidRDefault="00EB30A5" w:rsidP="00EB30A5">
      <w:pPr>
        <w:spacing w:after="0" w:line="240" w:lineRule="auto"/>
        <w:ind w:firstLine="709"/>
        <w:jc w:val="both"/>
        <w:rPr>
          <w:rFonts w:ascii="Times New Roman" w:eastAsia="Times New Roman" w:hAnsi="Times New Roman" w:cs="Times New Roman"/>
          <w:color w:val="000000"/>
          <w:sz w:val="28"/>
          <w:szCs w:val="28"/>
          <w:lang w:eastAsia="ru-RU"/>
        </w:rPr>
      </w:pPr>
      <w:r w:rsidRPr="009B00C2">
        <w:rPr>
          <w:rFonts w:ascii="Times New Roman" w:eastAsia="Times New Roman" w:hAnsi="Times New Roman" w:cs="Times New Roman"/>
          <w:color w:val="000000"/>
          <w:sz w:val="28"/>
          <w:szCs w:val="28"/>
          <w:lang w:eastAsia="ru-RU"/>
        </w:rPr>
        <w:t>Проблема формирования временных представлений является одной из приоритетных в развитии обучающихся с ЗПР. Познавательное развитие ребенка в обязательном порядке должно включать в себя формирование системы представлений о себе, о других людях, объектах окружающего мира, что невозможно без освоения пространственно-временных координат.</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shd w:val="clear" w:color="auto" w:fill="FFFFFF"/>
        </w:rPr>
        <w:t xml:space="preserve">Представление о себе в прошлом, настоящем и будущем создает у ребенка перспективу собственного развития, позволяет моделировать положительный собственный образ в будущем, который выступает важным </w:t>
      </w:r>
      <w:proofErr w:type="gramStart"/>
      <w:r w:rsidRPr="009B00C2">
        <w:rPr>
          <w:rFonts w:ascii="Times New Roman" w:eastAsia="Calibri" w:hAnsi="Times New Roman" w:cs="Times New Roman"/>
          <w:color w:val="000000"/>
          <w:sz w:val="28"/>
          <w:szCs w:val="28"/>
          <w:shd w:val="clear" w:color="auto" w:fill="FFFFFF"/>
        </w:rPr>
        <w:t>компонентом  самосознания</w:t>
      </w:r>
      <w:proofErr w:type="gramEnd"/>
      <w:r w:rsidRPr="009B00C2">
        <w:rPr>
          <w:rFonts w:ascii="Times New Roman" w:eastAsia="Calibri" w:hAnsi="Times New Roman" w:cs="Times New Roman"/>
          <w:color w:val="000000"/>
          <w:sz w:val="28"/>
          <w:szCs w:val="28"/>
          <w:shd w:val="clear" w:color="auto" w:fill="FFFFFF"/>
        </w:rPr>
        <w:t xml:space="preserve">. </w:t>
      </w:r>
      <w:r w:rsidRPr="009B00C2">
        <w:rPr>
          <w:rFonts w:ascii="Times New Roman" w:eastAsia="Calibri" w:hAnsi="Times New Roman" w:cs="Times New Roman"/>
          <w:color w:val="000000"/>
          <w:sz w:val="28"/>
          <w:szCs w:val="28"/>
        </w:rPr>
        <w:t>Временные отношения в силу своей абстрактности трудны для восприятия детьми с ЗПР. У детей с ЗПР недостаточный уровень развития познавательной деятельности. Традиционно в дошкольном образовании акцент делается на когнитивном аспекте формирования временных эталонов.</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Важно научить ребенка с задержкой психического развития воспринимать чувство времени, так как от умения ориентироваться во времени зависит осознание воспитанника режима дня, качество выполнения различных видов практической деятельности в течение определенного временного промежутка, дальнейшая социальная адаптация. Дети с ЗПР не в состоянии </w:t>
      </w:r>
      <w:r w:rsidRPr="009B00C2">
        <w:rPr>
          <w:rFonts w:ascii="Times New Roman" w:eastAsia="Calibri" w:hAnsi="Times New Roman" w:cs="Times New Roman"/>
          <w:b/>
          <w:color w:val="000000"/>
          <w:sz w:val="28"/>
          <w:szCs w:val="28"/>
        </w:rPr>
        <w:t>прогнозировать и планировать собственные действия</w:t>
      </w:r>
      <w:r w:rsidRPr="009B00C2">
        <w:rPr>
          <w:rFonts w:ascii="Times New Roman" w:eastAsia="Calibri" w:hAnsi="Times New Roman" w:cs="Times New Roman"/>
          <w:color w:val="000000"/>
          <w:sz w:val="28"/>
          <w:szCs w:val="28"/>
        </w:rPr>
        <w:t xml:space="preserve"> вследствие </w:t>
      </w:r>
      <w:r w:rsidRPr="009B00C2">
        <w:rPr>
          <w:rFonts w:ascii="Times New Roman" w:eastAsia="Calibri" w:hAnsi="Times New Roman" w:cs="Times New Roman"/>
          <w:color w:val="000000"/>
          <w:sz w:val="28"/>
          <w:szCs w:val="28"/>
        </w:rPr>
        <w:lastRenderedPageBreak/>
        <w:t xml:space="preserve">нарушения </w:t>
      </w:r>
      <w:proofErr w:type="spellStart"/>
      <w:r w:rsidRPr="009B00C2">
        <w:rPr>
          <w:rFonts w:ascii="Times New Roman" w:eastAsia="Calibri" w:hAnsi="Times New Roman" w:cs="Times New Roman"/>
          <w:color w:val="000000"/>
          <w:sz w:val="28"/>
          <w:szCs w:val="28"/>
        </w:rPr>
        <w:t>саморегуляции</w:t>
      </w:r>
      <w:proofErr w:type="spellEnd"/>
      <w:r w:rsidRPr="009B00C2">
        <w:rPr>
          <w:rFonts w:ascii="Times New Roman" w:eastAsia="Calibri" w:hAnsi="Times New Roman" w:cs="Times New Roman"/>
          <w:color w:val="000000"/>
          <w:sz w:val="28"/>
          <w:szCs w:val="28"/>
        </w:rPr>
        <w:t xml:space="preserve">. Именно отсутствие чувства времени создает предпосылки для преобладания «полевого» поведения ребенка, </w:t>
      </w:r>
      <w:proofErr w:type="gramStart"/>
      <w:r w:rsidRPr="009B00C2">
        <w:rPr>
          <w:rFonts w:ascii="Times New Roman" w:eastAsia="Calibri" w:hAnsi="Times New Roman" w:cs="Times New Roman"/>
          <w:color w:val="000000"/>
          <w:sz w:val="28"/>
          <w:szCs w:val="28"/>
        </w:rPr>
        <w:t>неспособности  удержать</w:t>
      </w:r>
      <w:proofErr w:type="gramEnd"/>
      <w:r w:rsidRPr="009B00C2">
        <w:rPr>
          <w:rFonts w:ascii="Times New Roman" w:eastAsia="Calibri" w:hAnsi="Times New Roman" w:cs="Times New Roman"/>
          <w:color w:val="000000"/>
          <w:sz w:val="28"/>
          <w:szCs w:val="28"/>
        </w:rPr>
        <w:t xml:space="preserve"> заданную цель и объективно предвидеть последствия собственных действий, то есть отсутствие необходимого для школьного обучения качества произвольности.</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Отведение недостаточного количества занятий по формированию </w:t>
      </w:r>
      <w:proofErr w:type="gramStart"/>
      <w:r w:rsidRPr="009B00C2">
        <w:rPr>
          <w:rFonts w:ascii="Times New Roman" w:eastAsia="Calibri" w:hAnsi="Times New Roman" w:cs="Times New Roman"/>
          <w:color w:val="000000"/>
          <w:sz w:val="28"/>
          <w:szCs w:val="28"/>
        </w:rPr>
        <w:t>временных  представлений</w:t>
      </w:r>
      <w:proofErr w:type="gramEnd"/>
      <w:r w:rsidRPr="009B00C2">
        <w:rPr>
          <w:rFonts w:ascii="Times New Roman" w:eastAsia="Calibri" w:hAnsi="Times New Roman" w:cs="Times New Roman"/>
          <w:color w:val="000000"/>
          <w:sz w:val="28"/>
          <w:szCs w:val="28"/>
        </w:rPr>
        <w:t>.</w:t>
      </w: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b/>
          <w:color w:val="000000"/>
          <w:sz w:val="28"/>
          <w:szCs w:val="28"/>
        </w:rPr>
        <w:t>ЦЕЛЬ И ЗАДАЧИ ПЕДАГОГИЧЕСКОЙ ДЕЯТЕЛЬНОСТИ.</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b/>
          <w:color w:val="000000"/>
          <w:sz w:val="28"/>
          <w:szCs w:val="28"/>
        </w:rPr>
        <w:t>Цель:</w:t>
      </w:r>
      <w:r w:rsidRPr="009B00C2">
        <w:rPr>
          <w:rFonts w:ascii="Times New Roman" w:eastAsia="Calibri" w:hAnsi="Times New Roman" w:cs="Times New Roman"/>
          <w:color w:val="000000"/>
          <w:sz w:val="28"/>
          <w:szCs w:val="28"/>
        </w:rPr>
        <w:t xml:space="preserve"> создать необходимые условия и разработать систему работы с обучающимися с ЗПР по формированию временных представлений.</w:t>
      </w:r>
      <w:r w:rsidRPr="009B00C2">
        <w:rPr>
          <w:rFonts w:ascii="Times New Roman" w:eastAsia="Calibri" w:hAnsi="Times New Roman" w:cs="Times New Roman"/>
          <w:color w:val="000000"/>
          <w:sz w:val="28"/>
          <w:szCs w:val="28"/>
        </w:rPr>
        <w:br/>
      </w:r>
      <w:r w:rsidRPr="009B00C2">
        <w:rPr>
          <w:rFonts w:ascii="Times New Roman" w:eastAsia="Calibri" w:hAnsi="Times New Roman" w:cs="Times New Roman"/>
          <w:b/>
          <w:color w:val="000000"/>
          <w:sz w:val="28"/>
          <w:szCs w:val="28"/>
        </w:rPr>
        <w:t>Задачи:</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Учить различать части суток и уметь определять их последовательность.</w:t>
      </w:r>
      <w:r w:rsidRPr="009B00C2">
        <w:rPr>
          <w:rFonts w:ascii="Times New Roman" w:eastAsia="Calibri" w:hAnsi="Times New Roman" w:cs="Times New Roman"/>
          <w:color w:val="000000"/>
          <w:sz w:val="28"/>
          <w:szCs w:val="28"/>
        </w:rPr>
        <w:cr/>
      </w:r>
      <w:r w:rsidRPr="009B00C2">
        <w:rPr>
          <w:rFonts w:ascii="Times New Roman" w:eastAsia="Calibri" w:hAnsi="Times New Roman" w:cs="Times New Roman"/>
          <w:sz w:val="28"/>
          <w:szCs w:val="28"/>
        </w:rPr>
        <w:t xml:space="preserve"> </w:t>
      </w:r>
      <w:r w:rsidRPr="009B00C2">
        <w:rPr>
          <w:rFonts w:ascii="Times New Roman" w:eastAsia="Calibri" w:hAnsi="Times New Roman" w:cs="Times New Roman"/>
          <w:color w:val="000000"/>
          <w:sz w:val="28"/>
          <w:szCs w:val="28"/>
        </w:rPr>
        <w:t>Формировать представления о понятиях «вчера», «сегодня», «завтра».</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Учить называть времена года, знать их отличительные особенности.</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Учить понимать и употреблять предлоги и наречия, связанные с временными представлениями, в речи (было, будет, долго - не долго, быстро – медленно, раньше - позже, сначала - потом, сейчас, за, перед, между).</w:t>
      </w: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ВЕДУЩАЯ ПЕДАГОГИЧЕСКАЯ ИДЕЯ.</w:t>
      </w:r>
    </w:p>
    <w:p w:rsidR="00EB30A5" w:rsidRPr="009B00C2" w:rsidRDefault="00EB30A5" w:rsidP="00EB30A5">
      <w:pPr>
        <w:shd w:val="clear" w:color="auto" w:fill="FFFFFF"/>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Формирование временных представлений путем включения детей в процесс прогнозирования природных и социальных событий и планирования своих действий.</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В процессе познания времени в сознании ребенка вначале формируется </w:t>
      </w:r>
      <w:r w:rsidRPr="009B00C2">
        <w:rPr>
          <w:rFonts w:ascii="Times New Roman" w:eastAsia="Calibri" w:hAnsi="Times New Roman" w:cs="Times New Roman"/>
          <w:i/>
          <w:iCs/>
          <w:color w:val="000000"/>
          <w:sz w:val="28"/>
          <w:szCs w:val="28"/>
        </w:rPr>
        <w:t xml:space="preserve">(непосредственное; </w:t>
      </w:r>
      <w:proofErr w:type="spellStart"/>
      <w:r w:rsidRPr="009B00C2">
        <w:rPr>
          <w:rFonts w:ascii="Times New Roman" w:eastAsia="Calibri" w:hAnsi="Times New Roman" w:cs="Times New Roman"/>
          <w:i/>
          <w:iCs/>
          <w:color w:val="000000"/>
          <w:sz w:val="28"/>
          <w:szCs w:val="28"/>
        </w:rPr>
        <w:t>чувственнообразное</w:t>
      </w:r>
      <w:proofErr w:type="spellEnd"/>
      <w:r w:rsidRPr="009B00C2">
        <w:rPr>
          <w:rFonts w:ascii="Times New Roman" w:eastAsia="Calibri" w:hAnsi="Times New Roman" w:cs="Times New Roman"/>
          <w:i/>
          <w:iCs/>
          <w:color w:val="000000"/>
          <w:sz w:val="28"/>
          <w:szCs w:val="28"/>
        </w:rPr>
        <w:t>) время</w:t>
      </w:r>
      <w:r w:rsidRPr="009B00C2">
        <w:rPr>
          <w:rFonts w:ascii="Times New Roman" w:eastAsia="Calibri" w:hAnsi="Times New Roman" w:cs="Times New Roman"/>
          <w:color w:val="000000"/>
          <w:sz w:val="28"/>
          <w:szCs w:val="28"/>
        </w:rPr>
        <w:t>, как отражение временн</w:t>
      </w:r>
      <w:r w:rsidRPr="009B00C2">
        <w:rPr>
          <w:rFonts w:ascii="Times New Roman" w:eastAsia="Calibri" w:hAnsi="Times New Roman" w:cs="Times New Roman"/>
          <w:i/>
          <w:iCs/>
          <w:color w:val="000000"/>
          <w:sz w:val="28"/>
          <w:szCs w:val="28"/>
        </w:rPr>
        <w:t>ы</w:t>
      </w:r>
      <w:r w:rsidRPr="009B00C2">
        <w:rPr>
          <w:rFonts w:ascii="Times New Roman" w:eastAsia="Calibri" w:hAnsi="Times New Roman" w:cs="Times New Roman"/>
          <w:color w:val="000000"/>
          <w:sz w:val="28"/>
          <w:szCs w:val="28"/>
        </w:rPr>
        <w:t>х характеристик данного объекта в сознании конкретн</w:t>
      </w:r>
      <w:r w:rsidR="008B629E">
        <w:rPr>
          <w:rFonts w:ascii="Times New Roman" w:eastAsia="Calibri" w:hAnsi="Times New Roman" w:cs="Times New Roman"/>
          <w:color w:val="000000"/>
          <w:sz w:val="28"/>
          <w:szCs w:val="28"/>
        </w:rPr>
        <w:t xml:space="preserve">ого субъекта. Затем формируется </w:t>
      </w:r>
      <w:bookmarkStart w:id="0" w:name="_GoBack"/>
      <w:bookmarkEnd w:id="0"/>
      <w:r w:rsidRPr="009B00C2">
        <w:rPr>
          <w:rFonts w:ascii="Times New Roman" w:eastAsia="Calibri" w:hAnsi="Times New Roman" w:cs="Times New Roman"/>
          <w:i/>
          <w:iCs/>
          <w:color w:val="000000"/>
          <w:sz w:val="28"/>
          <w:szCs w:val="28"/>
        </w:rPr>
        <w:t>(опосредствованное; логико-понятийное) время</w:t>
      </w:r>
      <w:r w:rsidRPr="009B00C2">
        <w:rPr>
          <w:rFonts w:ascii="Times New Roman" w:eastAsia="Calibri" w:hAnsi="Times New Roman" w:cs="Times New Roman"/>
          <w:color w:val="000000"/>
          <w:sz w:val="28"/>
          <w:szCs w:val="28"/>
        </w:rPr>
        <w:t>, представляющее собой систему понятий и символов, отражающих свойства объективного времени. Иначе говоря, на основе отражения отдельных временн</w:t>
      </w:r>
      <w:r w:rsidRPr="009B00C2">
        <w:rPr>
          <w:rFonts w:ascii="Times New Roman" w:eastAsia="Calibri" w:hAnsi="Times New Roman" w:cs="Times New Roman"/>
          <w:i/>
          <w:iCs/>
          <w:color w:val="000000"/>
          <w:sz w:val="28"/>
          <w:szCs w:val="28"/>
        </w:rPr>
        <w:t>ы</w:t>
      </w:r>
      <w:r w:rsidRPr="009B00C2">
        <w:rPr>
          <w:rFonts w:ascii="Times New Roman" w:eastAsia="Calibri" w:hAnsi="Times New Roman" w:cs="Times New Roman"/>
          <w:color w:val="000000"/>
          <w:sz w:val="28"/>
          <w:szCs w:val="28"/>
        </w:rPr>
        <w:t xml:space="preserve">х характеристик объектов и событий у ребенка формируются репрезентации (видеть </w:t>
      </w:r>
      <w:proofErr w:type="gramStart"/>
      <w:r w:rsidRPr="009B00C2">
        <w:rPr>
          <w:rFonts w:ascii="Times New Roman" w:eastAsia="Calibri" w:hAnsi="Times New Roman" w:cs="Times New Roman"/>
          <w:color w:val="000000"/>
          <w:sz w:val="28"/>
          <w:szCs w:val="28"/>
        </w:rPr>
        <w:t>нечто</w:t>
      </w:r>
      <w:proofErr w:type="gramEnd"/>
      <w:r w:rsidRPr="009B00C2">
        <w:rPr>
          <w:rFonts w:ascii="Times New Roman" w:eastAsia="Calibri" w:hAnsi="Times New Roman" w:cs="Times New Roman"/>
          <w:color w:val="000000"/>
          <w:sz w:val="28"/>
          <w:szCs w:val="28"/>
        </w:rPr>
        <w:t xml:space="preserve"> отсутствующее посредством описания и т.д.) времени и его сложный, целостный образ.</w:t>
      </w:r>
    </w:p>
    <w:p w:rsidR="00EB30A5" w:rsidRPr="009B00C2" w:rsidRDefault="00EB30A5" w:rsidP="00EB30A5">
      <w:pPr>
        <w:shd w:val="clear" w:color="auto" w:fill="FFFFFF"/>
        <w:spacing w:after="0" w:line="240" w:lineRule="auto"/>
        <w:jc w:val="both"/>
        <w:rPr>
          <w:rFonts w:ascii="Times New Roman" w:eastAsia="Calibri" w:hAnsi="Times New Roman" w:cs="Times New Roman"/>
          <w:sz w:val="28"/>
          <w:szCs w:val="28"/>
        </w:rPr>
      </w:pPr>
      <w:r w:rsidRPr="009B00C2">
        <w:rPr>
          <w:rFonts w:ascii="Times New Roman" w:eastAsia="Calibri" w:hAnsi="Times New Roman" w:cs="Times New Roman"/>
          <w:color w:val="000000"/>
          <w:sz w:val="28"/>
          <w:szCs w:val="28"/>
        </w:rPr>
        <w:t>В результате этого дети познают время.</w:t>
      </w: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 xml:space="preserve"> ДЕЯТЕЛЬНОСТНЫЙ АСПЕКТ ЛИЧНОГО ВКЛАДА В РАЗВИТИЕ ОБРАЗОВАНИЯ И СТЕПЕНЬ ЕГО НОВИЗНЫ (ДИАГНОСТИКА).</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Для определения уровня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временных </w:t>
      </w:r>
      <w:proofErr w:type="gramStart"/>
      <w:r w:rsidRPr="009B00C2">
        <w:rPr>
          <w:rFonts w:ascii="Times New Roman" w:eastAsia="Calibri" w:hAnsi="Times New Roman" w:cs="Times New Roman"/>
          <w:color w:val="000000"/>
          <w:sz w:val="28"/>
          <w:szCs w:val="28"/>
        </w:rPr>
        <w:t>представлений  детям</w:t>
      </w:r>
      <w:proofErr w:type="gramEnd"/>
      <w:r w:rsidRPr="009B00C2">
        <w:rPr>
          <w:rFonts w:ascii="Times New Roman" w:eastAsia="Calibri" w:hAnsi="Times New Roman" w:cs="Times New Roman"/>
          <w:color w:val="000000"/>
          <w:sz w:val="28"/>
          <w:szCs w:val="28"/>
        </w:rPr>
        <w:t xml:space="preserve"> предлагались диагностические задания и исследовались следующие структурные компоненты временных эталонов:</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b/>
          <w:bCs/>
          <w:i/>
          <w:iCs/>
          <w:color w:val="000000"/>
          <w:sz w:val="28"/>
          <w:szCs w:val="28"/>
        </w:rPr>
        <w:t xml:space="preserve">1. </w:t>
      </w:r>
      <w:r w:rsidRPr="009B00C2">
        <w:rPr>
          <w:rFonts w:ascii="Times New Roman" w:eastAsia="Calibri" w:hAnsi="Times New Roman" w:cs="Times New Roman"/>
          <w:color w:val="000000"/>
          <w:sz w:val="28"/>
          <w:szCs w:val="28"/>
        </w:rPr>
        <w:t xml:space="preserve">Представления о времени суток.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b/>
          <w:bCs/>
          <w:i/>
          <w:iCs/>
          <w:color w:val="000000"/>
          <w:sz w:val="28"/>
          <w:szCs w:val="28"/>
        </w:rPr>
        <w:t xml:space="preserve">2. </w:t>
      </w:r>
      <w:r w:rsidRPr="009B00C2">
        <w:rPr>
          <w:rFonts w:ascii="Times New Roman" w:eastAsia="Calibri" w:hAnsi="Times New Roman" w:cs="Times New Roman"/>
          <w:color w:val="000000"/>
          <w:sz w:val="28"/>
          <w:szCs w:val="28"/>
        </w:rPr>
        <w:t xml:space="preserve">Представления о «вчера», «сегодня», «завтра».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b/>
          <w:bCs/>
          <w:i/>
          <w:iCs/>
          <w:color w:val="000000"/>
          <w:sz w:val="28"/>
          <w:szCs w:val="28"/>
        </w:rPr>
        <w:t xml:space="preserve">3. </w:t>
      </w:r>
      <w:r w:rsidRPr="009B00C2">
        <w:rPr>
          <w:rFonts w:ascii="Times New Roman" w:eastAsia="Calibri" w:hAnsi="Times New Roman" w:cs="Times New Roman"/>
          <w:color w:val="000000"/>
          <w:sz w:val="28"/>
          <w:szCs w:val="28"/>
        </w:rPr>
        <w:t xml:space="preserve">Представления о временах года.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b/>
          <w:bCs/>
          <w:i/>
          <w:iCs/>
          <w:color w:val="000000"/>
          <w:sz w:val="28"/>
          <w:szCs w:val="28"/>
        </w:rPr>
      </w:pPr>
      <w:r w:rsidRPr="009B00C2">
        <w:rPr>
          <w:rFonts w:ascii="Times New Roman" w:eastAsia="Calibri" w:hAnsi="Times New Roman" w:cs="Times New Roman"/>
          <w:b/>
          <w:bCs/>
          <w:i/>
          <w:iCs/>
          <w:color w:val="000000"/>
          <w:sz w:val="28"/>
          <w:szCs w:val="28"/>
        </w:rPr>
        <w:t>4</w:t>
      </w:r>
      <w:r w:rsidRPr="009B00C2">
        <w:rPr>
          <w:rFonts w:ascii="Times New Roman" w:eastAsia="Calibri" w:hAnsi="Times New Roman" w:cs="Times New Roman"/>
          <w:color w:val="000000"/>
          <w:sz w:val="28"/>
          <w:szCs w:val="28"/>
        </w:rPr>
        <w:t xml:space="preserve">. </w:t>
      </w:r>
      <w:r w:rsidRPr="009B00C2">
        <w:rPr>
          <w:rFonts w:ascii="Times New Roman" w:eastAsia="Calibri" w:hAnsi="Times New Roman" w:cs="Times New Roman"/>
          <w:bCs/>
          <w:iCs/>
          <w:color w:val="000000"/>
          <w:sz w:val="28"/>
          <w:szCs w:val="28"/>
        </w:rPr>
        <w:t>Определение уровня понимания и употребления в речи предлогов и наречий.</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color w:val="000000"/>
          <w:sz w:val="28"/>
          <w:szCs w:val="28"/>
        </w:rPr>
        <w:lastRenderedPageBreak/>
        <w:t>низкий уровень:</w:t>
      </w:r>
      <w:r w:rsidRPr="009B00C2">
        <w:rPr>
          <w:rFonts w:ascii="Times New Roman" w:eastAsia="Calibri" w:hAnsi="Times New Roman" w:cs="Times New Roman"/>
          <w:color w:val="000000"/>
          <w:sz w:val="28"/>
          <w:szCs w:val="28"/>
        </w:rPr>
        <w:t xml:space="preserve"> ребенок принимает задание, начинает сотрудничать со взрослым, стремится достичь цели, но самостоятельно выполнить задание не может; в процессе диагностического обучения действует адекватно, но после обучения не переходит к самостоятельному выполнению задания.</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 </w:t>
      </w:r>
      <w:r w:rsidRPr="009B00C2">
        <w:rPr>
          <w:rFonts w:ascii="Times New Roman" w:eastAsia="Calibri" w:hAnsi="Times New Roman" w:cs="Times New Roman"/>
          <w:i/>
          <w:iCs/>
          <w:color w:val="000000"/>
          <w:sz w:val="28"/>
          <w:szCs w:val="28"/>
        </w:rPr>
        <w:t xml:space="preserve">Средний уровень: </w:t>
      </w:r>
      <w:r w:rsidRPr="009B00C2">
        <w:rPr>
          <w:rFonts w:ascii="Times New Roman" w:eastAsia="Calibri" w:hAnsi="Times New Roman" w:cs="Times New Roman"/>
          <w:color w:val="000000"/>
          <w:sz w:val="28"/>
          <w:szCs w:val="28"/>
        </w:rPr>
        <w:t xml:space="preserve">ребенок начал сотрудничать со взрослым, принимает задание, понимает его цель, но самостоятельно задание не выполняет; в процессе диагностического обучения действует адекватно, а затем переходит к самостоятельному способу выполнения задания.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Высокий уровень: </w:t>
      </w:r>
      <w:r w:rsidRPr="009B00C2">
        <w:rPr>
          <w:rFonts w:ascii="Times New Roman" w:eastAsia="Calibri" w:hAnsi="Times New Roman" w:cs="Times New Roman"/>
          <w:color w:val="000000"/>
          <w:sz w:val="28"/>
          <w:szCs w:val="28"/>
        </w:rPr>
        <w:t>ставится в том случае, если ребенок сразу начинает сотрудничать со взрослым, принимает и понимает задание и самостоятельно находит способ его выполнения.</w:t>
      </w:r>
    </w:p>
    <w:p w:rsidR="00EB30A5" w:rsidRPr="009B00C2" w:rsidRDefault="00EB30A5" w:rsidP="00EB30A5">
      <w:pPr>
        <w:pStyle w:val="a4"/>
        <w:numPr>
          <w:ilvl w:val="0"/>
          <w:numId w:val="6"/>
        </w:numPr>
        <w:autoSpaceDE w:val="0"/>
        <w:autoSpaceDN w:val="0"/>
        <w:adjustRightInd w:val="0"/>
        <w:jc w:val="both"/>
        <w:rPr>
          <w:rFonts w:eastAsia="Calibri"/>
          <w:b/>
          <w:bCs/>
          <w:color w:val="000000"/>
          <w:sz w:val="28"/>
          <w:szCs w:val="28"/>
        </w:rPr>
      </w:pPr>
      <w:proofErr w:type="gramStart"/>
      <w:r w:rsidRPr="009B00C2">
        <w:rPr>
          <w:rFonts w:eastAsia="Calibri"/>
          <w:b/>
          <w:bCs/>
          <w:color w:val="000000"/>
          <w:sz w:val="28"/>
          <w:szCs w:val="28"/>
        </w:rPr>
        <w:t>ПРЕДСТАВЛЕНИЯ  О</w:t>
      </w:r>
      <w:proofErr w:type="gramEnd"/>
      <w:r w:rsidRPr="009B00C2">
        <w:rPr>
          <w:rFonts w:eastAsia="Calibri"/>
          <w:b/>
          <w:bCs/>
          <w:color w:val="000000"/>
          <w:sz w:val="28"/>
          <w:szCs w:val="28"/>
        </w:rPr>
        <w:t xml:space="preserve"> ВРЕМЕНИ СУТОК.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i/>
          <w:iCs/>
          <w:color w:val="000000"/>
          <w:sz w:val="28"/>
          <w:szCs w:val="28"/>
        </w:rPr>
      </w:pPr>
      <w:r w:rsidRPr="009B00C2">
        <w:rPr>
          <w:rFonts w:ascii="Times New Roman" w:eastAsia="Calibri" w:hAnsi="Times New Roman" w:cs="Times New Roman"/>
          <w:color w:val="000000"/>
          <w:sz w:val="28"/>
          <w:szCs w:val="28"/>
        </w:rPr>
        <w:t>Колесникова Е.В. «Тесты для детей 4 лет», М.: «</w:t>
      </w:r>
      <w:proofErr w:type="spellStart"/>
      <w:r w:rsidRPr="009B00C2">
        <w:rPr>
          <w:rFonts w:ascii="Times New Roman" w:eastAsia="Calibri" w:hAnsi="Times New Roman" w:cs="Times New Roman"/>
          <w:color w:val="000000"/>
          <w:sz w:val="28"/>
          <w:szCs w:val="28"/>
        </w:rPr>
        <w:t>Ювента</w:t>
      </w:r>
      <w:proofErr w:type="spellEnd"/>
      <w:r w:rsidRPr="009B00C2">
        <w:rPr>
          <w:rFonts w:ascii="Times New Roman" w:eastAsia="Calibri" w:hAnsi="Times New Roman" w:cs="Times New Roman"/>
          <w:color w:val="000000"/>
          <w:sz w:val="28"/>
          <w:szCs w:val="28"/>
        </w:rPr>
        <w:t>», 2005</w:t>
      </w:r>
      <w:r w:rsidRPr="009B00C2">
        <w:rPr>
          <w:rFonts w:ascii="Times New Roman" w:eastAsia="Calibri" w:hAnsi="Times New Roman" w:cs="Times New Roman"/>
          <w:i/>
          <w:iCs/>
          <w:color w:val="000000"/>
          <w:sz w:val="28"/>
          <w:szCs w:val="28"/>
        </w:rPr>
        <w:t xml:space="preserve">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Проведение обследования:</w:t>
      </w:r>
    </w:p>
    <w:p w:rsidR="00EB30A5" w:rsidRPr="009B00C2" w:rsidRDefault="00EB30A5" w:rsidP="00EB30A5">
      <w:pPr>
        <w:numPr>
          <w:ilvl w:val="0"/>
          <w:numId w:val="2"/>
        </w:numPr>
        <w:autoSpaceDE w:val="0"/>
        <w:autoSpaceDN w:val="0"/>
        <w:adjustRightInd w:val="0"/>
        <w:spacing w:after="0" w:line="240" w:lineRule="auto"/>
        <w:contextualSpacing/>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Расскажи, что делает мальчик утром, днем, вечером и ночью?</w:t>
      </w:r>
    </w:p>
    <w:p w:rsidR="00EB30A5" w:rsidRPr="009B00C2" w:rsidRDefault="00EB30A5" w:rsidP="00EB30A5">
      <w:pPr>
        <w:numPr>
          <w:ilvl w:val="0"/>
          <w:numId w:val="2"/>
        </w:numPr>
        <w:autoSpaceDE w:val="0"/>
        <w:autoSpaceDN w:val="0"/>
        <w:adjustRightInd w:val="0"/>
        <w:spacing w:after="0" w:line="240" w:lineRule="auto"/>
        <w:contextualSpacing/>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Какое это время суток? (утро). Что наступает после утра? После дня? После вечера?</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color w:val="000000"/>
          <w:sz w:val="28"/>
          <w:szCs w:val="28"/>
        </w:rPr>
        <w:t>Оценка действий ребенка:</w:t>
      </w:r>
      <w:r w:rsidRPr="009B00C2">
        <w:rPr>
          <w:rFonts w:ascii="Times New Roman" w:eastAsia="Calibri" w:hAnsi="Times New Roman" w:cs="Times New Roman"/>
          <w:color w:val="000000"/>
          <w:sz w:val="28"/>
          <w:szCs w:val="28"/>
        </w:rPr>
        <w:t xml:space="preserve"> уровень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представлений о времени суток; умение самостоятельно определять и объяснять последовательность времен суток; обучаемость; соотнесение описаний времени суток с их изображением на картинках.</w:t>
      </w:r>
    </w:p>
    <w:p w:rsidR="00EB30A5" w:rsidRPr="009B00C2" w:rsidRDefault="00EB30A5" w:rsidP="00EB30A5">
      <w:pPr>
        <w:pStyle w:val="a4"/>
        <w:numPr>
          <w:ilvl w:val="0"/>
          <w:numId w:val="6"/>
        </w:numPr>
        <w:autoSpaceDE w:val="0"/>
        <w:autoSpaceDN w:val="0"/>
        <w:adjustRightInd w:val="0"/>
        <w:jc w:val="both"/>
        <w:rPr>
          <w:rFonts w:eastAsia="Calibri"/>
          <w:b/>
          <w:color w:val="000000"/>
          <w:sz w:val="28"/>
          <w:szCs w:val="28"/>
        </w:rPr>
      </w:pPr>
      <w:r w:rsidRPr="009B00C2">
        <w:rPr>
          <w:rFonts w:eastAsia="Calibri"/>
          <w:b/>
          <w:color w:val="000000"/>
          <w:sz w:val="28"/>
          <w:szCs w:val="28"/>
        </w:rPr>
        <w:t>ИССЛЕДОВАНИЕ ПРЕДСТАВЛЕНИЯ О СФОРМИРОВАННОСТИ ПОНЯТИЙ «ВЧЕРА, СЕГОДНЯ, ЗАВТРА».</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i/>
          <w:iCs/>
          <w:color w:val="000000"/>
          <w:sz w:val="28"/>
          <w:szCs w:val="28"/>
        </w:rPr>
      </w:pPr>
      <w:r w:rsidRPr="009B00C2">
        <w:rPr>
          <w:rFonts w:ascii="Times New Roman" w:eastAsia="Calibri" w:hAnsi="Times New Roman" w:cs="Times New Roman"/>
          <w:color w:val="000000"/>
          <w:sz w:val="28"/>
          <w:szCs w:val="28"/>
        </w:rPr>
        <w:t>Колесникова Е.В. «Тесты для детей 5 лет», М.: «</w:t>
      </w:r>
      <w:proofErr w:type="spellStart"/>
      <w:r w:rsidRPr="009B00C2">
        <w:rPr>
          <w:rFonts w:ascii="Times New Roman" w:eastAsia="Calibri" w:hAnsi="Times New Roman" w:cs="Times New Roman"/>
          <w:color w:val="000000"/>
          <w:sz w:val="28"/>
          <w:szCs w:val="28"/>
        </w:rPr>
        <w:t>Ювента</w:t>
      </w:r>
      <w:proofErr w:type="spellEnd"/>
      <w:r w:rsidRPr="009B00C2">
        <w:rPr>
          <w:rFonts w:ascii="Times New Roman" w:eastAsia="Calibri" w:hAnsi="Times New Roman" w:cs="Times New Roman"/>
          <w:color w:val="000000"/>
          <w:sz w:val="28"/>
          <w:szCs w:val="28"/>
        </w:rPr>
        <w:t>», 2003</w:t>
      </w:r>
      <w:r w:rsidRPr="009B00C2">
        <w:rPr>
          <w:rFonts w:ascii="Times New Roman" w:eastAsia="Calibri" w:hAnsi="Times New Roman" w:cs="Times New Roman"/>
          <w:i/>
          <w:iCs/>
          <w:color w:val="000000"/>
          <w:sz w:val="28"/>
          <w:szCs w:val="28"/>
        </w:rPr>
        <w:t xml:space="preserve">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Проведение обследования:</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Расскажи по картинкам, что происходило вчера и что будет завтра, если сегодня дети строят горку из снега.</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Оценка действий ребенка: </w:t>
      </w:r>
      <w:r w:rsidRPr="009B00C2">
        <w:rPr>
          <w:rFonts w:ascii="Times New Roman" w:eastAsia="Calibri" w:hAnsi="Times New Roman" w:cs="Times New Roman"/>
          <w:color w:val="000000"/>
          <w:sz w:val="28"/>
          <w:szCs w:val="28"/>
        </w:rPr>
        <w:t xml:space="preserve">уровень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представлений о понятиях «вчера, сегодня, завтра»; соотнесение описаний понятий «вчера, сегодня, завтра» с их изображением на картинках.</w:t>
      </w:r>
    </w:p>
    <w:p w:rsidR="00EB30A5" w:rsidRPr="009B00C2" w:rsidRDefault="00EB30A5" w:rsidP="00EB30A5">
      <w:pPr>
        <w:pStyle w:val="a4"/>
        <w:numPr>
          <w:ilvl w:val="0"/>
          <w:numId w:val="6"/>
        </w:numPr>
        <w:autoSpaceDE w:val="0"/>
        <w:autoSpaceDN w:val="0"/>
        <w:adjustRightInd w:val="0"/>
        <w:jc w:val="both"/>
        <w:rPr>
          <w:rFonts w:eastAsia="Calibri"/>
          <w:b/>
          <w:bCs/>
          <w:color w:val="000000"/>
          <w:sz w:val="28"/>
          <w:szCs w:val="28"/>
        </w:rPr>
      </w:pPr>
      <w:r w:rsidRPr="009B00C2">
        <w:rPr>
          <w:rFonts w:eastAsia="Calibri"/>
          <w:b/>
          <w:bCs/>
          <w:color w:val="000000"/>
          <w:sz w:val="28"/>
          <w:szCs w:val="28"/>
        </w:rPr>
        <w:t>ПРЕДСТАВЛЕНИЯ О ВРЕМЕНАХ ГОДА. ОПРЕДЕЛЕНИЕ УРОВНЯ ПОНИМАНИЯ И УПОТРЕБЛЕНИЯ НАРЕЧИЙ.</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Наглядный материал для обследования детей. Приложение к методическому пособию "Психолого-педагогическая диагностика развития детей раннего и дошкольного возраста" / под ред. Е.А. </w:t>
      </w:r>
      <w:proofErr w:type="spellStart"/>
      <w:r w:rsidRPr="009B00C2">
        <w:rPr>
          <w:rFonts w:ascii="Times New Roman" w:eastAsia="Calibri" w:hAnsi="Times New Roman" w:cs="Times New Roman"/>
          <w:color w:val="000000"/>
          <w:sz w:val="28"/>
          <w:szCs w:val="28"/>
        </w:rPr>
        <w:t>Стребелевой</w:t>
      </w:r>
      <w:proofErr w:type="spellEnd"/>
      <w:r w:rsidRPr="009B00C2">
        <w:rPr>
          <w:rFonts w:ascii="Times New Roman" w:eastAsia="Calibri" w:hAnsi="Times New Roman" w:cs="Times New Roman"/>
          <w:color w:val="000000"/>
          <w:sz w:val="28"/>
          <w:szCs w:val="28"/>
        </w:rPr>
        <w:t xml:space="preserve"> - М., 2007. Методика: «Найди время года».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Задание направлено на выявление уровня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представлений о временах года, их последовательности.</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Оборудование: </w:t>
      </w:r>
      <w:r w:rsidRPr="009B00C2">
        <w:rPr>
          <w:rFonts w:ascii="Times New Roman" w:eastAsia="Calibri" w:hAnsi="Times New Roman" w:cs="Times New Roman"/>
          <w:color w:val="000000"/>
          <w:sz w:val="28"/>
          <w:szCs w:val="28"/>
        </w:rPr>
        <w:t>четыре сюжетные картинки с изображением специфических явлений природы для каждого времени года.</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Проведение обследования: </w:t>
      </w:r>
      <w:r w:rsidRPr="009B00C2">
        <w:rPr>
          <w:rFonts w:ascii="Times New Roman" w:eastAsia="Calibri" w:hAnsi="Times New Roman" w:cs="Times New Roman"/>
          <w:color w:val="000000"/>
          <w:sz w:val="28"/>
          <w:szCs w:val="28"/>
        </w:rPr>
        <w:t xml:space="preserve">взрослый спрашивает ребенка: «Как ты думаешь, какое сейчас время года?» Затем раскладывает перед ним сразу четыре картинки с изображением времен года и просит: «Найди картинку, где изображена зима (весна, лето, осень). А после нее какое время года наступит? А какое время года потом наступит? Найди картинку. Сколько всего времен </w:t>
      </w:r>
      <w:r w:rsidRPr="009B00C2">
        <w:rPr>
          <w:rFonts w:ascii="Times New Roman" w:eastAsia="Calibri" w:hAnsi="Times New Roman" w:cs="Times New Roman"/>
          <w:color w:val="000000"/>
          <w:sz w:val="28"/>
          <w:szCs w:val="28"/>
        </w:rPr>
        <w:lastRenderedPageBreak/>
        <w:t>года? Какое время года наступает после осени? Какое время года будет после весны? В какое время года ты пойдешь в школу? Как называется первый осенний месяц?» В случае затруднений проводится обучение.</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Обучение: </w:t>
      </w:r>
      <w:r w:rsidRPr="009B00C2">
        <w:rPr>
          <w:rFonts w:ascii="Times New Roman" w:eastAsia="Calibri" w:hAnsi="Times New Roman" w:cs="Times New Roman"/>
          <w:color w:val="000000"/>
          <w:sz w:val="28"/>
          <w:szCs w:val="28"/>
        </w:rPr>
        <w:t xml:space="preserve">взрослый помогает ребенку соотнести настоящее время года с изображением на картинке, а потом задает ему уточняющие вопросы: «Когда зима закончится, какое время года наступит? В это время ярко светит солнце, снег тает, появляется зеленая трава, почки на деревьях. Найди это время года на картинке. А потом какое время года наступит? Найди его на картинке. Сколько всего времен года?»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Оценка действий ребенка: </w:t>
      </w:r>
      <w:r w:rsidRPr="009B00C2">
        <w:rPr>
          <w:rFonts w:ascii="Times New Roman" w:eastAsia="Calibri" w:hAnsi="Times New Roman" w:cs="Times New Roman"/>
          <w:color w:val="000000"/>
          <w:sz w:val="28"/>
          <w:szCs w:val="28"/>
        </w:rPr>
        <w:t xml:space="preserve">уровень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представлений о временах года; умение самостоятельно определять и объяснять последовательность времен года; обучаемость; соотнесение описаний времен года с их изображением на картинках.</w:t>
      </w:r>
    </w:p>
    <w:p w:rsidR="00EB30A5" w:rsidRPr="009B00C2" w:rsidRDefault="00EB30A5" w:rsidP="00EB30A5">
      <w:pPr>
        <w:pStyle w:val="a4"/>
        <w:numPr>
          <w:ilvl w:val="0"/>
          <w:numId w:val="5"/>
        </w:numPr>
        <w:jc w:val="both"/>
        <w:rPr>
          <w:b/>
          <w:sz w:val="28"/>
          <w:szCs w:val="28"/>
        </w:rPr>
      </w:pPr>
      <w:r w:rsidRPr="009B00C2">
        <w:rPr>
          <w:b/>
          <w:sz w:val="28"/>
          <w:szCs w:val="28"/>
        </w:rPr>
        <w:t>ОПРЕДЕЛЕНИЕ УРОВНЯ ПОНИМАНИЯ И УПОТРЕБЛЕНИЯ В РЕЧИ ПРЕДЛОГОВ.</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i/>
          <w:iCs/>
          <w:color w:val="000000"/>
          <w:sz w:val="28"/>
          <w:szCs w:val="28"/>
        </w:rPr>
      </w:pPr>
      <w:r w:rsidRPr="009B00C2">
        <w:rPr>
          <w:rFonts w:ascii="Times New Roman" w:eastAsia="Calibri" w:hAnsi="Times New Roman" w:cs="Times New Roman"/>
          <w:color w:val="000000"/>
          <w:sz w:val="28"/>
          <w:szCs w:val="28"/>
        </w:rPr>
        <w:t>Колесникова Е.В. «Комплексное обследование дошкольников 3-6 лет», М.: «</w:t>
      </w:r>
      <w:proofErr w:type="spellStart"/>
      <w:r w:rsidRPr="009B00C2">
        <w:rPr>
          <w:rFonts w:ascii="Times New Roman" w:eastAsia="Calibri" w:hAnsi="Times New Roman" w:cs="Times New Roman"/>
          <w:color w:val="000000"/>
          <w:sz w:val="28"/>
          <w:szCs w:val="28"/>
        </w:rPr>
        <w:t>Ювента</w:t>
      </w:r>
      <w:proofErr w:type="spellEnd"/>
      <w:r w:rsidRPr="009B00C2">
        <w:rPr>
          <w:rFonts w:ascii="Times New Roman" w:eastAsia="Calibri" w:hAnsi="Times New Roman" w:cs="Times New Roman"/>
          <w:color w:val="000000"/>
          <w:sz w:val="28"/>
          <w:szCs w:val="28"/>
        </w:rPr>
        <w:t>», 2007</w:t>
      </w:r>
      <w:r w:rsidRPr="009B00C2">
        <w:rPr>
          <w:rFonts w:ascii="Times New Roman" w:eastAsia="Calibri" w:hAnsi="Times New Roman" w:cs="Times New Roman"/>
          <w:i/>
          <w:iCs/>
          <w:color w:val="000000"/>
          <w:sz w:val="28"/>
          <w:szCs w:val="28"/>
        </w:rPr>
        <w:t xml:space="preserve">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Проведение обследования:</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Рассмотри две картинки и ответь на вопросы, поставленные в стихотворении. Затем скажи, где находится каждый сказочный герой?</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i/>
          <w:iCs/>
          <w:color w:val="000000"/>
          <w:sz w:val="28"/>
          <w:szCs w:val="28"/>
        </w:rPr>
        <w:t xml:space="preserve">Оценка действий ребенка: </w:t>
      </w:r>
      <w:r w:rsidRPr="009B00C2">
        <w:rPr>
          <w:rFonts w:ascii="Times New Roman" w:eastAsia="Calibri" w:hAnsi="Times New Roman" w:cs="Times New Roman"/>
          <w:color w:val="000000"/>
          <w:sz w:val="28"/>
          <w:szCs w:val="28"/>
        </w:rPr>
        <w:t>определение понимания и употребления предлогов. Соотнесение значений предлогов с их изображением на картинках.</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p>
    <w:p w:rsidR="00EB30A5" w:rsidRPr="009B00C2" w:rsidRDefault="00EB30A5" w:rsidP="00EB30A5">
      <w:pPr>
        <w:shd w:val="clear" w:color="auto" w:fill="FFFFFF"/>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ДИАПАЗОН ЛИЧНОГО ВКЛАДА В РАЗВИТИЕ ОБРАЗОВАНИЯ И СТЕПЕНЬ ЕГО НОВИЗНЫ.</w:t>
      </w:r>
    </w:p>
    <w:tbl>
      <w:tblPr>
        <w:tblStyle w:val="1"/>
        <w:tblW w:w="0" w:type="auto"/>
        <w:tblLook w:val="04A0" w:firstRow="1" w:lastRow="0" w:firstColumn="1" w:lastColumn="0" w:noHBand="0" w:noVBand="1"/>
      </w:tblPr>
      <w:tblGrid>
        <w:gridCol w:w="2073"/>
        <w:gridCol w:w="1226"/>
        <w:gridCol w:w="1111"/>
        <w:gridCol w:w="1088"/>
        <w:gridCol w:w="967"/>
        <w:gridCol w:w="1088"/>
        <w:gridCol w:w="1212"/>
      </w:tblGrid>
      <w:tr w:rsidR="00EB30A5" w:rsidRPr="009B00C2" w:rsidTr="00381018">
        <w:tc>
          <w:tcPr>
            <w:tcW w:w="2073" w:type="dxa"/>
          </w:tcPr>
          <w:p w:rsidR="00EB30A5" w:rsidRPr="009B00C2" w:rsidRDefault="00EB30A5" w:rsidP="00381018">
            <w:pPr>
              <w:jc w:val="both"/>
              <w:rPr>
                <w:rFonts w:ascii="Times New Roman" w:eastAsia="Calibri" w:hAnsi="Times New Roman" w:cs="Times New Roman"/>
                <w:color w:val="000000"/>
                <w:sz w:val="28"/>
                <w:szCs w:val="28"/>
              </w:rPr>
            </w:pPr>
          </w:p>
        </w:tc>
        <w:tc>
          <w:tcPr>
            <w:tcW w:w="2337" w:type="dxa"/>
            <w:gridSpan w:val="2"/>
          </w:tcPr>
          <w:p w:rsidR="00EB30A5" w:rsidRPr="009B00C2" w:rsidRDefault="00EB30A5" w:rsidP="00381018">
            <w:pPr>
              <w:jc w:val="both"/>
              <w:rPr>
                <w:rFonts w:ascii="Times New Roman" w:eastAsia="Calibri" w:hAnsi="Times New Roman" w:cs="Times New Roman"/>
                <w:color w:val="000000"/>
                <w:sz w:val="28"/>
                <w:szCs w:val="28"/>
              </w:rPr>
            </w:pPr>
            <w:proofErr w:type="spellStart"/>
            <w:r w:rsidRPr="009B00C2">
              <w:rPr>
                <w:rFonts w:ascii="Times New Roman" w:eastAsia="Calibri" w:hAnsi="Times New Roman" w:cs="Times New Roman"/>
                <w:color w:val="000000"/>
                <w:sz w:val="28"/>
                <w:szCs w:val="28"/>
              </w:rPr>
              <w:t>Н.ур</w:t>
            </w:r>
            <w:proofErr w:type="spellEnd"/>
          </w:p>
        </w:tc>
        <w:tc>
          <w:tcPr>
            <w:tcW w:w="2055" w:type="dxa"/>
            <w:gridSpan w:val="2"/>
          </w:tcPr>
          <w:p w:rsidR="00EB30A5" w:rsidRPr="009B00C2" w:rsidRDefault="00EB30A5" w:rsidP="00381018">
            <w:pPr>
              <w:jc w:val="both"/>
              <w:rPr>
                <w:rFonts w:ascii="Times New Roman" w:eastAsia="Calibri" w:hAnsi="Times New Roman" w:cs="Times New Roman"/>
                <w:color w:val="000000"/>
                <w:sz w:val="28"/>
                <w:szCs w:val="28"/>
              </w:rPr>
            </w:pPr>
            <w:proofErr w:type="spellStart"/>
            <w:r w:rsidRPr="009B00C2">
              <w:rPr>
                <w:rFonts w:ascii="Times New Roman" w:eastAsia="Calibri" w:hAnsi="Times New Roman" w:cs="Times New Roman"/>
                <w:color w:val="000000"/>
                <w:sz w:val="28"/>
                <w:szCs w:val="28"/>
              </w:rPr>
              <w:t>Ср.ур</w:t>
            </w:r>
            <w:proofErr w:type="spellEnd"/>
            <w:r w:rsidRPr="009B00C2">
              <w:rPr>
                <w:rFonts w:ascii="Times New Roman" w:eastAsia="Calibri" w:hAnsi="Times New Roman" w:cs="Times New Roman"/>
                <w:color w:val="000000"/>
                <w:sz w:val="28"/>
                <w:szCs w:val="28"/>
              </w:rPr>
              <w:t>.</w:t>
            </w:r>
          </w:p>
        </w:tc>
        <w:tc>
          <w:tcPr>
            <w:tcW w:w="2300" w:type="dxa"/>
            <w:gridSpan w:val="2"/>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Высокий </w:t>
            </w:r>
            <w:proofErr w:type="spellStart"/>
            <w:r w:rsidRPr="009B00C2">
              <w:rPr>
                <w:rFonts w:ascii="Times New Roman" w:eastAsia="Calibri" w:hAnsi="Times New Roman" w:cs="Times New Roman"/>
                <w:color w:val="000000"/>
                <w:sz w:val="28"/>
                <w:szCs w:val="28"/>
              </w:rPr>
              <w:t>ур</w:t>
            </w:r>
            <w:proofErr w:type="spellEnd"/>
            <w:r w:rsidRPr="009B00C2">
              <w:rPr>
                <w:rFonts w:ascii="Times New Roman" w:eastAsia="Calibri" w:hAnsi="Times New Roman" w:cs="Times New Roman"/>
                <w:color w:val="000000"/>
                <w:sz w:val="28"/>
                <w:szCs w:val="28"/>
              </w:rPr>
              <w:t>.</w:t>
            </w:r>
          </w:p>
        </w:tc>
      </w:tr>
      <w:tr w:rsidR="00EB30A5" w:rsidRPr="009B00C2" w:rsidTr="00381018">
        <w:tc>
          <w:tcPr>
            <w:tcW w:w="2073" w:type="dxa"/>
          </w:tcPr>
          <w:p w:rsidR="00EB30A5" w:rsidRPr="009B00C2" w:rsidRDefault="00EB30A5" w:rsidP="00381018">
            <w:pPr>
              <w:jc w:val="both"/>
              <w:rPr>
                <w:rFonts w:ascii="Times New Roman" w:eastAsia="Calibri" w:hAnsi="Times New Roman" w:cs="Times New Roman"/>
                <w:color w:val="000000"/>
                <w:sz w:val="28"/>
                <w:szCs w:val="28"/>
              </w:rPr>
            </w:pPr>
          </w:p>
        </w:tc>
        <w:tc>
          <w:tcPr>
            <w:tcW w:w="1226"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Начало года</w:t>
            </w:r>
          </w:p>
        </w:tc>
        <w:tc>
          <w:tcPr>
            <w:tcW w:w="1111"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Конец года</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Начало года</w:t>
            </w:r>
          </w:p>
        </w:tc>
        <w:tc>
          <w:tcPr>
            <w:tcW w:w="967"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Конец года</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Начало года</w:t>
            </w:r>
          </w:p>
        </w:tc>
        <w:tc>
          <w:tcPr>
            <w:tcW w:w="1212"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Конец года</w:t>
            </w:r>
          </w:p>
        </w:tc>
      </w:tr>
      <w:tr w:rsidR="00EB30A5" w:rsidRPr="009B00C2" w:rsidTr="00381018">
        <w:tc>
          <w:tcPr>
            <w:tcW w:w="2073"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Части суток</w:t>
            </w:r>
          </w:p>
        </w:tc>
        <w:tc>
          <w:tcPr>
            <w:tcW w:w="1226"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83%</w:t>
            </w:r>
          </w:p>
        </w:tc>
        <w:tc>
          <w:tcPr>
            <w:tcW w:w="1111"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25</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17%</w:t>
            </w:r>
          </w:p>
        </w:tc>
        <w:tc>
          <w:tcPr>
            <w:tcW w:w="967"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58</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p>
        </w:tc>
        <w:tc>
          <w:tcPr>
            <w:tcW w:w="1212"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17</w:t>
            </w:r>
          </w:p>
        </w:tc>
      </w:tr>
      <w:tr w:rsidR="00EB30A5" w:rsidRPr="009B00C2" w:rsidTr="00381018">
        <w:tc>
          <w:tcPr>
            <w:tcW w:w="2073"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Вчера, сегодня, завтра</w:t>
            </w:r>
          </w:p>
        </w:tc>
        <w:tc>
          <w:tcPr>
            <w:tcW w:w="1226"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83%</w:t>
            </w:r>
          </w:p>
        </w:tc>
        <w:tc>
          <w:tcPr>
            <w:tcW w:w="1111"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42</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17%</w:t>
            </w:r>
          </w:p>
        </w:tc>
        <w:tc>
          <w:tcPr>
            <w:tcW w:w="967"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42</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p>
        </w:tc>
        <w:tc>
          <w:tcPr>
            <w:tcW w:w="1212"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16</w:t>
            </w:r>
          </w:p>
        </w:tc>
      </w:tr>
      <w:tr w:rsidR="00EB30A5" w:rsidRPr="009B00C2" w:rsidTr="00381018">
        <w:tc>
          <w:tcPr>
            <w:tcW w:w="2073"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Времена года</w:t>
            </w:r>
          </w:p>
        </w:tc>
        <w:tc>
          <w:tcPr>
            <w:tcW w:w="1226"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83%</w:t>
            </w:r>
          </w:p>
        </w:tc>
        <w:tc>
          <w:tcPr>
            <w:tcW w:w="1111"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33</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17%</w:t>
            </w:r>
          </w:p>
        </w:tc>
        <w:tc>
          <w:tcPr>
            <w:tcW w:w="967"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50</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p>
        </w:tc>
        <w:tc>
          <w:tcPr>
            <w:tcW w:w="1212"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17</w:t>
            </w:r>
          </w:p>
        </w:tc>
      </w:tr>
      <w:tr w:rsidR="00EB30A5" w:rsidRPr="009B00C2" w:rsidTr="00381018">
        <w:tc>
          <w:tcPr>
            <w:tcW w:w="2073"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Понимание и употребление предлогов, наречий</w:t>
            </w:r>
          </w:p>
        </w:tc>
        <w:tc>
          <w:tcPr>
            <w:tcW w:w="1226"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83%</w:t>
            </w:r>
          </w:p>
        </w:tc>
        <w:tc>
          <w:tcPr>
            <w:tcW w:w="1111"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73</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17%</w:t>
            </w:r>
          </w:p>
        </w:tc>
        <w:tc>
          <w:tcPr>
            <w:tcW w:w="967" w:type="dxa"/>
          </w:tcPr>
          <w:p w:rsidR="00EB30A5" w:rsidRPr="009B00C2" w:rsidRDefault="00EB30A5" w:rsidP="00381018">
            <w:pPr>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27</w:t>
            </w:r>
          </w:p>
        </w:tc>
        <w:tc>
          <w:tcPr>
            <w:tcW w:w="1088" w:type="dxa"/>
          </w:tcPr>
          <w:p w:rsidR="00EB30A5" w:rsidRPr="009B00C2" w:rsidRDefault="00EB30A5" w:rsidP="00381018">
            <w:pPr>
              <w:jc w:val="both"/>
              <w:rPr>
                <w:rFonts w:ascii="Times New Roman" w:eastAsia="Calibri" w:hAnsi="Times New Roman" w:cs="Times New Roman"/>
                <w:color w:val="000000"/>
                <w:sz w:val="28"/>
                <w:szCs w:val="28"/>
              </w:rPr>
            </w:pPr>
          </w:p>
        </w:tc>
        <w:tc>
          <w:tcPr>
            <w:tcW w:w="1212" w:type="dxa"/>
          </w:tcPr>
          <w:p w:rsidR="00EB30A5" w:rsidRPr="009B00C2" w:rsidRDefault="00EB30A5" w:rsidP="00381018">
            <w:pPr>
              <w:jc w:val="both"/>
              <w:rPr>
                <w:rFonts w:ascii="Times New Roman" w:eastAsia="Calibri" w:hAnsi="Times New Roman" w:cs="Times New Roman"/>
                <w:color w:val="000000"/>
                <w:sz w:val="28"/>
                <w:szCs w:val="28"/>
              </w:rPr>
            </w:pPr>
          </w:p>
        </w:tc>
      </w:tr>
    </w:tbl>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color w:val="000000"/>
          <w:kern w:val="24"/>
          <w:sz w:val="28"/>
          <w:szCs w:val="28"/>
          <w:lang w:eastAsia="ru-RU"/>
        </w:rPr>
      </w:pPr>
      <w:r w:rsidRPr="009B00C2">
        <w:rPr>
          <w:rFonts w:ascii="Times New Roman" w:eastAsia="Calibri" w:hAnsi="Times New Roman" w:cs="Times New Roman"/>
          <w:color w:val="000000"/>
          <w:sz w:val="28"/>
          <w:szCs w:val="28"/>
        </w:rPr>
        <w:t xml:space="preserve">Анализ диагностических данных показывает, что в начале года уровень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временных представлений был у 83% детей на низком уровне, у 17% на среднем уровне. К концу года лучшие показатели были у детей по уровню </w:t>
      </w:r>
      <w:proofErr w:type="spellStart"/>
      <w:r w:rsidRPr="009B00C2">
        <w:rPr>
          <w:rFonts w:ascii="Times New Roman" w:eastAsia="Calibri" w:hAnsi="Times New Roman" w:cs="Times New Roman"/>
          <w:color w:val="000000"/>
          <w:sz w:val="28"/>
          <w:szCs w:val="28"/>
        </w:rPr>
        <w:t>сформированности</w:t>
      </w:r>
      <w:proofErr w:type="spellEnd"/>
      <w:r w:rsidRPr="009B00C2">
        <w:rPr>
          <w:rFonts w:ascii="Times New Roman" w:eastAsia="Calibri" w:hAnsi="Times New Roman" w:cs="Times New Roman"/>
          <w:color w:val="000000"/>
          <w:sz w:val="28"/>
          <w:szCs w:val="28"/>
        </w:rPr>
        <w:t xml:space="preserve"> представлений о частях суток, на 2 месте времена года, на 3 месте вчера, сегодня, завтра. Сложнее всего для усвоения детьми были </w:t>
      </w:r>
      <w:proofErr w:type="spellStart"/>
      <w:r w:rsidRPr="009B00C2">
        <w:rPr>
          <w:rFonts w:ascii="Times New Roman" w:eastAsia="Calibri" w:hAnsi="Times New Roman" w:cs="Times New Roman"/>
          <w:color w:val="000000"/>
          <w:sz w:val="28"/>
          <w:szCs w:val="28"/>
        </w:rPr>
        <w:t>темпоральные</w:t>
      </w:r>
      <w:proofErr w:type="spellEnd"/>
      <w:r w:rsidRPr="009B00C2">
        <w:rPr>
          <w:rFonts w:ascii="Times New Roman" w:eastAsia="Calibri" w:hAnsi="Times New Roman" w:cs="Times New Roman"/>
          <w:color w:val="000000"/>
          <w:sz w:val="28"/>
          <w:szCs w:val="28"/>
        </w:rPr>
        <w:t xml:space="preserve"> маркеры (понимание и употребление предлогов, наречий).</w:t>
      </w:r>
      <w:r w:rsidRPr="009B00C2">
        <w:rPr>
          <w:rFonts w:ascii="Times New Roman" w:eastAsia="Times New Roman" w:hAnsi="Times New Roman" w:cs="Times New Roman"/>
          <w:color w:val="000000"/>
          <w:kern w:val="24"/>
          <w:sz w:val="28"/>
          <w:szCs w:val="28"/>
          <w:lang w:eastAsia="ru-RU"/>
        </w:rPr>
        <w:t xml:space="preserve"> Способность включать временн</w:t>
      </w:r>
      <w:r w:rsidRPr="009B00C2">
        <w:rPr>
          <w:rFonts w:ascii="Times New Roman" w:eastAsia="Times New Roman" w:hAnsi="Times New Roman" w:cs="Times New Roman"/>
          <w:i/>
          <w:iCs/>
          <w:color w:val="000000"/>
          <w:kern w:val="24"/>
          <w:sz w:val="28"/>
          <w:szCs w:val="28"/>
          <w:lang w:eastAsia="ru-RU"/>
        </w:rPr>
        <w:t>ы</w:t>
      </w:r>
      <w:r w:rsidRPr="009B00C2">
        <w:rPr>
          <w:rFonts w:ascii="Times New Roman" w:eastAsia="Times New Roman" w:hAnsi="Times New Roman" w:cs="Times New Roman"/>
          <w:color w:val="000000"/>
          <w:kern w:val="24"/>
          <w:sz w:val="28"/>
          <w:szCs w:val="28"/>
          <w:lang w:eastAsia="ru-RU"/>
        </w:rPr>
        <w:t xml:space="preserve">е эталоны в речевые высказывания </w:t>
      </w:r>
      <w:r w:rsidRPr="009B00C2">
        <w:rPr>
          <w:rFonts w:ascii="Times New Roman" w:eastAsia="Times New Roman" w:hAnsi="Times New Roman" w:cs="Times New Roman"/>
          <w:color w:val="000000"/>
          <w:kern w:val="24"/>
          <w:sz w:val="28"/>
          <w:szCs w:val="28"/>
          <w:lang w:eastAsia="ru-RU"/>
        </w:rPr>
        <w:lastRenderedPageBreak/>
        <w:t>развивается у ребенка медленно, что обусловливается такими факторами, как синтаксическая и семантическая сложность соответствующих конструкций и недостаточный уровень когнитивного развития ребёнка.</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b/>
          <w:color w:val="000000"/>
          <w:sz w:val="28"/>
          <w:szCs w:val="28"/>
        </w:rPr>
      </w:pP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Работа по развитию чувства времени может проводиться как составная часть любого занятия, в режимные моменты.</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Психолого-педагогические условия, необходимые для развития чувства времени:</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1. Любые временные понятия и отношения необходимо «встраивать» в структуру предметного действия по прогнозированию и планированию собственных или чужих действий. Например, в начале занятия педагог говорит, что они будут делать сначала, а что потом (позже). </w:t>
      </w:r>
      <w:proofErr w:type="gramStart"/>
      <w:r w:rsidRPr="009B00C2">
        <w:rPr>
          <w:rFonts w:ascii="Times New Roman" w:eastAsia="Calibri" w:hAnsi="Times New Roman" w:cs="Times New Roman"/>
          <w:color w:val="000000"/>
          <w:sz w:val="28"/>
          <w:szCs w:val="28"/>
        </w:rPr>
        <w:t>При  выполнении</w:t>
      </w:r>
      <w:proofErr w:type="gramEnd"/>
      <w:r w:rsidRPr="009B00C2">
        <w:rPr>
          <w:rFonts w:ascii="Times New Roman" w:eastAsia="Calibri" w:hAnsi="Times New Roman" w:cs="Times New Roman"/>
          <w:color w:val="000000"/>
          <w:sz w:val="28"/>
          <w:szCs w:val="28"/>
        </w:rPr>
        <w:t xml:space="preserve"> заданий в тетрадях педагог может спросить: «Как вы думаете, какое задание мы будем делать раньше, а какое позже?»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2. В процессе развития чувства времени педагог должен всегда соотносить актуальную ситуацию деятельности и ситуацию желаемого будущего (цели деятельности) для формирования эмоционально-пристрастного отношения к временному аспекту деятельности. Например, перед ознакомлением детей с числом 5 можно спросить знают ли они какое число идет после числа 4. И сказать, что сегодня мы познакомимся с этим числом, а завтра они уже смогут считать предметы с помощью этого числа.</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sz w:val="28"/>
          <w:szCs w:val="28"/>
          <w:lang w:eastAsia="ru-RU"/>
        </w:rPr>
      </w:pPr>
      <w:r w:rsidRPr="009B00C2">
        <w:rPr>
          <w:rFonts w:ascii="Times New Roman" w:eastAsia="Calibri" w:hAnsi="Times New Roman" w:cs="Times New Roman"/>
          <w:color w:val="000000"/>
          <w:sz w:val="28"/>
          <w:szCs w:val="28"/>
        </w:rPr>
        <w:t xml:space="preserve">3. Временные параметры ситуации необходимо рассматривать как временные маркеры последовательности деятельности ребенка. Это позволяет </w:t>
      </w:r>
      <w:proofErr w:type="spellStart"/>
      <w:r w:rsidRPr="009B00C2">
        <w:rPr>
          <w:rFonts w:ascii="Times New Roman" w:eastAsia="Calibri" w:hAnsi="Times New Roman" w:cs="Times New Roman"/>
          <w:color w:val="000000"/>
          <w:sz w:val="28"/>
          <w:szCs w:val="28"/>
        </w:rPr>
        <w:t>квантифицировать</w:t>
      </w:r>
      <w:proofErr w:type="spellEnd"/>
      <w:r w:rsidRPr="009B00C2">
        <w:rPr>
          <w:rFonts w:ascii="Times New Roman" w:eastAsia="Calibri" w:hAnsi="Times New Roman" w:cs="Times New Roman"/>
          <w:color w:val="000000"/>
          <w:sz w:val="28"/>
          <w:szCs w:val="28"/>
        </w:rPr>
        <w:t xml:space="preserve"> (измерение качественных признаков во временных понятиях) ситуацию деятельности, осознать последовательность действий и причинно-следственные связи между разными этапами действия. Например, дети по приходу в садик с педагогом расставляют карточки с различными видами деятельности в соответствии с тем, что они будут делать утром, днем и вечером. Таким образом, у детей формируется понятие «сутки». Для осознания </w:t>
      </w:r>
      <w:proofErr w:type="spellStart"/>
      <w:r w:rsidRPr="009B00C2">
        <w:rPr>
          <w:rFonts w:ascii="Times New Roman" w:eastAsia="Calibri" w:hAnsi="Times New Roman" w:cs="Times New Roman"/>
          <w:color w:val="000000"/>
          <w:sz w:val="28"/>
          <w:szCs w:val="28"/>
        </w:rPr>
        <w:t>темпоральных</w:t>
      </w:r>
      <w:proofErr w:type="spellEnd"/>
      <w:r w:rsidRPr="009B00C2">
        <w:rPr>
          <w:rFonts w:ascii="Times New Roman" w:eastAsia="Calibri" w:hAnsi="Times New Roman" w:cs="Times New Roman"/>
          <w:color w:val="000000"/>
          <w:sz w:val="28"/>
          <w:szCs w:val="28"/>
        </w:rPr>
        <w:t xml:space="preserve"> маркеров педагог совместно с </w:t>
      </w:r>
      <w:proofErr w:type="gramStart"/>
      <w:r w:rsidRPr="009B00C2">
        <w:rPr>
          <w:rFonts w:ascii="Times New Roman" w:eastAsia="Calibri" w:hAnsi="Times New Roman" w:cs="Times New Roman"/>
          <w:color w:val="000000"/>
          <w:sz w:val="28"/>
          <w:szCs w:val="28"/>
        </w:rPr>
        <w:t>детьми  проговаривает</w:t>
      </w:r>
      <w:proofErr w:type="gramEnd"/>
      <w:r w:rsidRPr="009B00C2">
        <w:rPr>
          <w:rFonts w:ascii="Times New Roman" w:eastAsia="Calibri" w:hAnsi="Times New Roman" w:cs="Times New Roman"/>
          <w:color w:val="000000"/>
          <w:sz w:val="28"/>
          <w:szCs w:val="28"/>
        </w:rPr>
        <w:t xml:space="preserve">, что было перед занятием, что будет после. Также можно спросить у детей чем они занимались вчера. Затем сообщить о том, чем они будут заниматься сегодня и о том, чем они будут заниматься завтра на занятии. </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4. В процессе прогнозирования желательно максимально использовать образы воображения, опираясь на идею Л. М. </w:t>
      </w:r>
      <w:proofErr w:type="spellStart"/>
      <w:r w:rsidRPr="009B00C2">
        <w:rPr>
          <w:rFonts w:ascii="Times New Roman" w:eastAsia="Calibri" w:hAnsi="Times New Roman" w:cs="Times New Roman"/>
          <w:color w:val="000000"/>
          <w:sz w:val="28"/>
          <w:szCs w:val="28"/>
        </w:rPr>
        <w:t>Веккера</w:t>
      </w:r>
      <w:proofErr w:type="spellEnd"/>
      <w:r w:rsidRPr="009B00C2">
        <w:rPr>
          <w:rFonts w:ascii="Times New Roman" w:eastAsia="Calibri" w:hAnsi="Times New Roman" w:cs="Times New Roman"/>
          <w:color w:val="000000"/>
          <w:sz w:val="28"/>
          <w:szCs w:val="28"/>
        </w:rPr>
        <w:t>, утверждавшего, что воображение дает возможность объединить симультанные образы, возникающие в процессе восприятия, во временную последовательность. Это позволяет сделать вероятностный прогноз ситуации, необходимый для эффективной регуляции деятельности, осуществления процессов выбора. И именно оно (воображение) способствует тому, что у человека формируются инвариантные представления о психическом пространстве и времени.</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Например, при обучении рассказыванию по сюжетной картине, либо по серии сюжетных картин, можно попросить детей придумать начало, либо конец истории. Либо на прогулке, наблюдая за тем, что происходит на улице, дети </w:t>
      </w:r>
      <w:r w:rsidRPr="009B00C2">
        <w:rPr>
          <w:rFonts w:ascii="Times New Roman" w:eastAsia="Calibri" w:hAnsi="Times New Roman" w:cs="Times New Roman"/>
          <w:color w:val="000000"/>
          <w:sz w:val="28"/>
          <w:szCs w:val="28"/>
        </w:rPr>
        <w:lastRenderedPageBreak/>
        <w:t>совместно с педагогом проговаривают и отображают это ежедневно в календаре природы. Взрослый интересуется, а что могло бы произойти сегодня на прогулке? В результате обобщенного восприятия анализируются признаки времен года.</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b/>
          <w:color w:val="000000"/>
          <w:kern w:val="24"/>
          <w:sz w:val="28"/>
          <w:szCs w:val="28"/>
          <w:lang w:eastAsia="ru-RU"/>
        </w:rPr>
      </w:pP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b/>
          <w:bCs/>
          <w:color w:val="000000"/>
          <w:sz w:val="28"/>
          <w:szCs w:val="28"/>
        </w:rPr>
        <w:t>Уровневая организация познания времени.</w:t>
      </w: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color w:val="000000"/>
          <w:sz w:val="28"/>
          <w:szCs w:val="28"/>
        </w:rPr>
      </w:pPr>
      <w:r w:rsidRPr="009B00C2">
        <w:rPr>
          <w:rFonts w:ascii="Times New Roman" w:eastAsia="Calibri" w:hAnsi="Times New Roman" w:cs="Times New Roman"/>
          <w:color w:val="000000"/>
          <w:sz w:val="28"/>
          <w:szCs w:val="28"/>
        </w:rPr>
        <w:t xml:space="preserve">При формировании временных представлений в сознании ребенка вначале формируется </w:t>
      </w:r>
      <w:r w:rsidRPr="009B00C2">
        <w:rPr>
          <w:rFonts w:ascii="Times New Roman" w:eastAsia="Calibri" w:hAnsi="Times New Roman" w:cs="Times New Roman"/>
          <w:i/>
          <w:iCs/>
          <w:color w:val="000000"/>
          <w:sz w:val="28"/>
          <w:szCs w:val="28"/>
        </w:rPr>
        <w:t xml:space="preserve">(непосредственное; </w:t>
      </w:r>
      <w:proofErr w:type="spellStart"/>
      <w:r w:rsidRPr="009B00C2">
        <w:rPr>
          <w:rFonts w:ascii="Times New Roman" w:eastAsia="Calibri" w:hAnsi="Times New Roman" w:cs="Times New Roman"/>
          <w:i/>
          <w:iCs/>
          <w:color w:val="000000"/>
          <w:sz w:val="28"/>
          <w:szCs w:val="28"/>
        </w:rPr>
        <w:t>чувственнообразное</w:t>
      </w:r>
      <w:proofErr w:type="spellEnd"/>
      <w:r w:rsidRPr="009B00C2">
        <w:rPr>
          <w:rFonts w:ascii="Times New Roman" w:eastAsia="Calibri" w:hAnsi="Times New Roman" w:cs="Times New Roman"/>
          <w:i/>
          <w:iCs/>
          <w:color w:val="000000"/>
          <w:sz w:val="28"/>
          <w:szCs w:val="28"/>
        </w:rPr>
        <w:t>) время</w:t>
      </w:r>
      <w:r w:rsidRPr="009B00C2">
        <w:rPr>
          <w:rFonts w:ascii="Times New Roman" w:eastAsia="Calibri" w:hAnsi="Times New Roman" w:cs="Times New Roman"/>
          <w:color w:val="000000"/>
          <w:sz w:val="28"/>
          <w:szCs w:val="28"/>
        </w:rPr>
        <w:t>, как отражение временн</w:t>
      </w:r>
      <w:r w:rsidRPr="009B00C2">
        <w:rPr>
          <w:rFonts w:ascii="Times New Roman" w:eastAsia="Calibri" w:hAnsi="Times New Roman" w:cs="Times New Roman"/>
          <w:i/>
          <w:iCs/>
          <w:color w:val="000000"/>
          <w:sz w:val="28"/>
          <w:szCs w:val="28"/>
        </w:rPr>
        <w:t>ы</w:t>
      </w:r>
      <w:r w:rsidRPr="009B00C2">
        <w:rPr>
          <w:rFonts w:ascii="Times New Roman" w:eastAsia="Calibri" w:hAnsi="Times New Roman" w:cs="Times New Roman"/>
          <w:color w:val="000000"/>
          <w:sz w:val="28"/>
          <w:szCs w:val="28"/>
        </w:rPr>
        <w:t xml:space="preserve">х характеристик данного объекта в сознании конкретного субъекта. Затем </w:t>
      </w:r>
      <w:proofErr w:type="gramStart"/>
      <w:r w:rsidRPr="009B00C2">
        <w:rPr>
          <w:rFonts w:ascii="Times New Roman" w:eastAsia="Calibri" w:hAnsi="Times New Roman" w:cs="Times New Roman"/>
          <w:color w:val="000000"/>
          <w:sz w:val="28"/>
          <w:szCs w:val="28"/>
        </w:rPr>
        <w:t xml:space="preserve">формируется </w:t>
      </w:r>
      <w:r w:rsidRPr="009B00C2">
        <w:rPr>
          <w:rFonts w:ascii="Times New Roman" w:eastAsia="Calibri" w:hAnsi="Times New Roman" w:cs="Times New Roman"/>
          <w:i/>
          <w:iCs/>
          <w:color w:val="000000"/>
          <w:sz w:val="28"/>
          <w:szCs w:val="28"/>
        </w:rPr>
        <w:t xml:space="preserve"> (</w:t>
      </w:r>
      <w:proofErr w:type="gramEnd"/>
      <w:r w:rsidRPr="009B00C2">
        <w:rPr>
          <w:rFonts w:ascii="Times New Roman" w:eastAsia="Calibri" w:hAnsi="Times New Roman" w:cs="Times New Roman"/>
          <w:i/>
          <w:iCs/>
          <w:color w:val="000000"/>
          <w:sz w:val="28"/>
          <w:szCs w:val="28"/>
        </w:rPr>
        <w:t>опосредствованное; логико-понятийное) время</w:t>
      </w:r>
      <w:r w:rsidRPr="009B00C2">
        <w:rPr>
          <w:rFonts w:ascii="Times New Roman" w:eastAsia="Calibri" w:hAnsi="Times New Roman" w:cs="Times New Roman"/>
          <w:color w:val="000000"/>
          <w:sz w:val="28"/>
          <w:szCs w:val="28"/>
        </w:rPr>
        <w:t>, представляющее собой систему понятий и символов, отражающих свойства объективного времени [</w:t>
      </w:r>
      <w:proofErr w:type="spellStart"/>
      <w:r w:rsidRPr="009B00C2">
        <w:rPr>
          <w:rFonts w:ascii="Times New Roman" w:eastAsia="Calibri" w:hAnsi="Times New Roman" w:cs="Times New Roman"/>
          <w:color w:val="000000"/>
          <w:sz w:val="28"/>
          <w:szCs w:val="28"/>
        </w:rPr>
        <w:t>Лисенкова</w:t>
      </w:r>
      <w:proofErr w:type="spellEnd"/>
      <w:r w:rsidRPr="009B00C2">
        <w:rPr>
          <w:rFonts w:ascii="Times New Roman" w:eastAsia="Calibri" w:hAnsi="Times New Roman" w:cs="Times New Roman"/>
          <w:color w:val="000000"/>
          <w:sz w:val="28"/>
          <w:szCs w:val="28"/>
        </w:rPr>
        <w:t xml:space="preserve"> В.П. Индивидуальные и возрастные особенности восприятия времени // Психологический журнал. 2006. т. 27 (3).]. Иначе говоря, на основе отражения отдельных временн</w:t>
      </w:r>
      <w:r w:rsidRPr="009B00C2">
        <w:rPr>
          <w:rFonts w:ascii="Times New Roman" w:eastAsia="Calibri" w:hAnsi="Times New Roman" w:cs="Times New Roman"/>
          <w:i/>
          <w:iCs/>
          <w:color w:val="000000"/>
          <w:sz w:val="28"/>
          <w:szCs w:val="28"/>
        </w:rPr>
        <w:t>ы</w:t>
      </w:r>
      <w:r w:rsidRPr="009B00C2">
        <w:rPr>
          <w:rFonts w:ascii="Times New Roman" w:eastAsia="Calibri" w:hAnsi="Times New Roman" w:cs="Times New Roman"/>
          <w:color w:val="000000"/>
          <w:sz w:val="28"/>
          <w:szCs w:val="28"/>
        </w:rPr>
        <w:t>х характеристик объектов и событий у ребенка формируются репрезентации (познание, видеть нечто отсутствующее посредством описания и т.д.) времени и его сложный, целостный образ.</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b/>
          <w:color w:val="000000"/>
          <w:kern w:val="24"/>
          <w:sz w:val="28"/>
          <w:szCs w:val="28"/>
          <w:lang w:eastAsia="ru-RU"/>
        </w:rPr>
      </w:pP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b/>
          <w:color w:val="000000"/>
          <w:kern w:val="24"/>
          <w:sz w:val="28"/>
          <w:szCs w:val="28"/>
          <w:lang w:eastAsia="ru-RU"/>
        </w:rPr>
      </w:pPr>
      <w:r w:rsidRPr="009B00C2">
        <w:rPr>
          <w:rFonts w:ascii="Times New Roman" w:eastAsia="Times New Roman" w:hAnsi="Times New Roman" w:cs="Times New Roman"/>
          <w:b/>
          <w:color w:val="000000"/>
          <w:kern w:val="24"/>
          <w:sz w:val="28"/>
          <w:szCs w:val="28"/>
          <w:lang w:eastAsia="ru-RU"/>
        </w:rPr>
        <w:t>СТРУКТУРНЫЕ КОМПОНЕНТЫ ВРЕМЕННЫХ ПРЕДСТАВЛЕНИЙ.</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color w:val="000000"/>
          <w:kern w:val="24"/>
          <w:sz w:val="28"/>
          <w:szCs w:val="28"/>
          <w:lang w:eastAsia="ru-RU"/>
        </w:rPr>
      </w:pPr>
      <w:r w:rsidRPr="009B00C2">
        <w:rPr>
          <w:rFonts w:ascii="Times New Roman" w:eastAsia="Times New Roman" w:hAnsi="Times New Roman" w:cs="Times New Roman"/>
          <w:color w:val="000000"/>
          <w:kern w:val="24"/>
          <w:sz w:val="28"/>
          <w:szCs w:val="28"/>
          <w:lang w:eastAsia="ru-RU"/>
        </w:rPr>
        <w:t>Временн</w:t>
      </w:r>
      <w:r w:rsidRPr="009B00C2">
        <w:rPr>
          <w:rFonts w:ascii="Times New Roman" w:eastAsia="Times New Roman" w:hAnsi="Times New Roman" w:cs="Times New Roman"/>
          <w:i/>
          <w:iCs/>
          <w:color w:val="000000"/>
          <w:kern w:val="24"/>
          <w:sz w:val="28"/>
          <w:szCs w:val="28"/>
          <w:lang w:eastAsia="ru-RU"/>
        </w:rPr>
        <w:t>ы</w:t>
      </w:r>
      <w:r w:rsidRPr="009B00C2">
        <w:rPr>
          <w:rFonts w:ascii="Times New Roman" w:eastAsia="Times New Roman" w:hAnsi="Times New Roman" w:cs="Times New Roman"/>
          <w:color w:val="000000"/>
          <w:kern w:val="24"/>
          <w:sz w:val="28"/>
          <w:szCs w:val="28"/>
          <w:lang w:eastAsia="ru-RU"/>
        </w:rPr>
        <w:t xml:space="preserve">е представления включают в себя представления о таких свойствах времени, как текучесть, необратимость, последовательность, длительность и синхронность, а также представления о прошлом, настоящем и будущем времени. </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color w:val="000000"/>
          <w:kern w:val="24"/>
          <w:sz w:val="28"/>
          <w:szCs w:val="28"/>
          <w:lang w:eastAsia="ru-RU"/>
        </w:rPr>
      </w:pPr>
      <w:r w:rsidRPr="009B00C2">
        <w:rPr>
          <w:rFonts w:ascii="Times New Roman" w:eastAsia="Times New Roman" w:hAnsi="Times New Roman" w:cs="Times New Roman"/>
          <w:b/>
          <w:i/>
          <w:iCs/>
          <w:color w:val="000000"/>
          <w:kern w:val="24"/>
          <w:sz w:val="28"/>
          <w:szCs w:val="28"/>
          <w:lang w:eastAsia="ru-RU"/>
        </w:rPr>
        <w:t>Временные эталоны</w:t>
      </w:r>
      <w:r w:rsidRPr="009B00C2">
        <w:rPr>
          <w:rFonts w:ascii="Times New Roman" w:eastAsia="Times New Roman" w:hAnsi="Times New Roman" w:cs="Times New Roman"/>
          <w:i/>
          <w:iCs/>
          <w:color w:val="000000"/>
          <w:kern w:val="24"/>
          <w:sz w:val="28"/>
          <w:szCs w:val="28"/>
          <w:lang w:eastAsia="ru-RU"/>
        </w:rPr>
        <w:t xml:space="preserve"> </w:t>
      </w:r>
      <w:r w:rsidRPr="009B00C2">
        <w:rPr>
          <w:rFonts w:ascii="Times New Roman" w:eastAsia="Times New Roman" w:hAnsi="Times New Roman" w:cs="Times New Roman"/>
          <w:color w:val="000000"/>
          <w:kern w:val="24"/>
          <w:sz w:val="28"/>
          <w:szCs w:val="28"/>
          <w:lang w:eastAsia="ru-RU"/>
        </w:rPr>
        <w:t>– это система фиксированных в общественном опыте представлений и значений свойств времени. С их помощью ребенок опосредствует свою деятельность, что позволяет ему не только точно оценивать, воспроизводить временн</w:t>
      </w:r>
      <w:r w:rsidRPr="009B00C2">
        <w:rPr>
          <w:rFonts w:ascii="Times New Roman" w:eastAsia="Times New Roman" w:hAnsi="Times New Roman" w:cs="Times New Roman"/>
          <w:i/>
          <w:iCs/>
          <w:color w:val="000000"/>
          <w:kern w:val="24"/>
          <w:sz w:val="28"/>
          <w:szCs w:val="28"/>
          <w:lang w:eastAsia="ru-RU"/>
        </w:rPr>
        <w:t>ы</w:t>
      </w:r>
      <w:r w:rsidRPr="009B00C2">
        <w:rPr>
          <w:rFonts w:ascii="Times New Roman" w:eastAsia="Times New Roman" w:hAnsi="Times New Roman" w:cs="Times New Roman"/>
          <w:color w:val="000000"/>
          <w:kern w:val="24"/>
          <w:sz w:val="28"/>
          <w:szCs w:val="28"/>
          <w:lang w:eastAsia="ru-RU"/>
        </w:rPr>
        <w:t>е интервалы и выполнять различные временн</w:t>
      </w:r>
      <w:r w:rsidRPr="009B00C2">
        <w:rPr>
          <w:rFonts w:ascii="Times New Roman" w:eastAsia="Times New Roman" w:hAnsi="Times New Roman" w:cs="Times New Roman"/>
          <w:i/>
          <w:iCs/>
          <w:color w:val="000000"/>
          <w:kern w:val="24"/>
          <w:sz w:val="28"/>
          <w:szCs w:val="28"/>
          <w:lang w:eastAsia="ru-RU"/>
        </w:rPr>
        <w:t>ы</w:t>
      </w:r>
      <w:r w:rsidRPr="009B00C2">
        <w:rPr>
          <w:rFonts w:ascii="Times New Roman" w:eastAsia="Times New Roman" w:hAnsi="Times New Roman" w:cs="Times New Roman"/>
          <w:color w:val="000000"/>
          <w:kern w:val="24"/>
          <w:sz w:val="28"/>
          <w:szCs w:val="28"/>
          <w:lang w:eastAsia="ru-RU"/>
        </w:rPr>
        <w:t xml:space="preserve">е задачи, но и выходить далеко за пределы возможностей непосредственного восприятия времени. </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color w:val="000000"/>
          <w:kern w:val="24"/>
          <w:sz w:val="28"/>
          <w:szCs w:val="28"/>
          <w:lang w:eastAsia="ru-RU"/>
        </w:rPr>
      </w:pPr>
      <w:r w:rsidRPr="009B00C2">
        <w:rPr>
          <w:rFonts w:ascii="Times New Roman" w:eastAsia="Times New Roman" w:hAnsi="Times New Roman" w:cs="Times New Roman"/>
          <w:b/>
          <w:i/>
          <w:color w:val="000000"/>
          <w:kern w:val="24"/>
          <w:sz w:val="28"/>
          <w:szCs w:val="28"/>
          <w:lang w:eastAsia="ru-RU"/>
        </w:rPr>
        <w:t>Временн</w:t>
      </w:r>
      <w:r w:rsidRPr="009B00C2">
        <w:rPr>
          <w:rFonts w:ascii="Times New Roman" w:eastAsia="Times New Roman" w:hAnsi="Times New Roman" w:cs="Times New Roman"/>
          <w:b/>
          <w:i/>
          <w:iCs/>
          <w:color w:val="000000"/>
          <w:kern w:val="24"/>
          <w:sz w:val="28"/>
          <w:szCs w:val="28"/>
          <w:lang w:eastAsia="ru-RU"/>
        </w:rPr>
        <w:t>ы</w:t>
      </w:r>
      <w:r w:rsidRPr="009B00C2">
        <w:rPr>
          <w:rFonts w:ascii="Times New Roman" w:eastAsia="Times New Roman" w:hAnsi="Times New Roman" w:cs="Times New Roman"/>
          <w:b/>
          <w:i/>
          <w:color w:val="000000"/>
          <w:kern w:val="24"/>
          <w:sz w:val="28"/>
          <w:szCs w:val="28"/>
          <w:lang w:eastAsia="ru-RU"/>
        </w:rPr>
        <w:t>е понятия</w:t>
      </w:r>
      <w:r w:rsidRPr="009B00C2">
        <w:rPr>
          <w:rFonts w:ascii="Times New Roman" w:eastAsia="Times New Roman" w:hAnsi="Times New Roman" w:cs="Times New Roman"/>
          <w:color w:val="000000"/>
          <w:kern w:val="24"/>
          <w:sz w:val="28"/>
          <w:szCs w:val="28"/>
          <w:lang w:eastAsia="ru-RU"/>
        </w:rPr>
        <w:t xml:space="preserve"> включают в себя понятия о временах года, частях суток, месяцах, годах и их последовательности. </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color w:val="000000"/>
          <w:kern w:val="24"/>
          <w:sz w:val="28"/>
          <w:szCs w:val="28"/>
          <w:lang w:eastAsia="ru-RU"/>
        </w:rPr>
      </w:pPr>
      <w:proofErr w:type="spellStart"/>
      <w:r w:rsidRPr="009B00C2">
        <w:rPr>
          <w:rFonts w:ascii="Times New Roman" w:eastAsia="Times New Roman" w:hAnsi="Times New Roman" w:cs="Times New Roman"/>
          <w:b/>
          <w:i/>
          <w:iCs/>
          <w:color w:val="000000"/>
          <w:kern w:val="24"/>
          <w:sz w:val="28"/>
          <w:szCs w:val="28"/>
          <w:lang w:eastAsia="ru-RU"/>
        </w:rPr>
        <w:t>Темпоральные</w:t>
      </w:r>
      <w:proofErr w:type="spellEnd"/>
      <w:r w:rsidRPr="009B00C2">
        <w:rPr>
          <w:rFonts w:ascii="Times New Roman" w:eastAsia="Times New Roman" w:hAnsi="Times New Roman" w:cs="Times New Roman"/>
          <w:b/>
          <w:i/>
          <w:iCs/>
          <w:color w:val="000000"/>
          <w:kern w:val="24"/>
          <w:sz w:val="28"/>
          <w:szCs w:val="28"/>
          <w:lang w:eastAsia="ru-RU"/>
        </w:rPr>
        <w:t xml:space="preserve"> маркеры</w:t>
      </w:r>
      <w:r w:rsidRPr="009B00C2">
        <w:rPr>
          <w:rFonts w:ascii="Times New Roman" w:eastAsia="Times New Roman" w:hAnsi="Times New Roman" w:cs="Times New Roman"/>
          <w:i/>
          <w:iCs/>
          <w:color w:val="000000"/>
          <w:kern w:val="24"/>
          <w:sz w:val="28"/>
          <w:szCs w:val="28"/>
          <w:lang w:eastAsia="ru-RU"/>
        </w:rPr>
        <w:t xml:space="preserve"> </w:t>
      </w:r>
      <w:r w:rsidRPr="009B00C2">
        <w:rPr>
          <w:rFonts w:ascii="Times New Roman" w:eastAsia="Times New Roman" w:hAnsi="Times New Roman" w:cs="Times New Roman"/>
          <w:color w:val="000000"/>
          <w:kern w:val="24"/>
          <w:sz w:val="28"/>
          <w:szCs w:val="28"/>
          <w:lang w:eastAsia="ru-RU"/>
        </w:rPr>
        <w:t>– это совокупность лексико-грамматических и собственно синтаксических средств выражения временных отношений в речи ребенка (</w:t>
      </w:r>
      <w:proofErr w:type="spellStart"/>
      <w:r w:rsidRPr="009B00C2">
        <w:rPr>
          <w:rFonts w:ascii="Times New Roman" w:eastAsia="Times New Roman" w:hAnsi="Times New Roman" w:cs="Times New Roman"/>
          <w:color w:val="000000"/>
          <w:kern w:val="24"/>
          <w:sz w:val="28"/>
          <w:szCs w:val="28"/>
          <w:lang w:eastAsia="ru-RU"/>
        </w:rPr>
        <w:t>Сударева</w:t>
      </w:r>
      <w:proofErr w:type="spellEnd"/>
      <w:r w:rsidRPr="009B00C2">
        <w:rPr>
          <w:rFonts w:ascii="Times New Roman" w:eastAsia="Times New Roman" w:hAnsi="Times New Roman" w:cs="Times New Roman"/>
          <w:color w:val="000000"/>
          <w:kern w:val="24"/>
          <w:sz w:val="28"/>
          <w:szCs w:val="28"/>
          <w:lang w:eastAsia="ru-RU"/>
        </w:rPr>
        <w:t xml:space="preserve"> О.Г. Ранние этапы освоения детьми временных отношений и способов их языкового выражения // Семантические категории в детской речи/ отв. ред. С.Н. </w:t>
      </w:r>
      <w:proofErr w:type="spellStart"/>
      <w:r w:rsidRPr="009B00C2">
        <w:rPr>
          <w:rFonts w:ascii="Times New Roman" w:eastAsia="Times New Roman" w:hAnsi="Times New Roman" w:cs="Times New Roman"/>
          <w:color w:val="000000"/>
          <w:kern w:val="24"/>
          <w:sz w:val="28"/>
          <w:szCs w:val="28"/>
          <w:lang w:eastAsia="ru-RU"/>
        </w:rPr>
        <w:t>Цейтлин</w:t>
      </w:r>
      <w:proofErr w:type="spellEnd"/>
      <w:r w:rsidRPr="009B00C2">
        <w:rPr>
          <w:rFonts w:ascii="Times New Roman" w:eastAsia="Times New Roman" w:hAnsi="Times New Roman" w:cs="Times New Roman"/>
          <w:color w:val="000000"/>
          <w:kern w:val="24"/>
          <w:sz w:val="28"/>
          <w:szCs w:val="28"/>
          <w:lang w:eastAsia="ru-RU"/>
        </w:rPr>
        <w:t xml:space="preserve">. </w:t>
      </w:r>
      <w:proofErr w:type="spellStart"/>
      <w:r w:rsidRPr="009B00C2">
        <w:rPr>
          <w:rFonts w:ascii="Times New Roman" w:eastAsia="Times New Roman" w:hAnsi="Times New Roman" w:cs="Times New Roman"/>
          <w:color w:val="000000"/>
          <w:kern w:val="24"/>
          <w:sz w:val="28"/>
          <w:szCs w:val="28"/>
          <w:lang w:eastAsia="ru-RU"/>
        </w:rPr>
        <w:t>Спб</w:t>
      </w:r>
      <w:proofErr w:type="spellEnd"/>
      <w:r w:rsidRPr="009B00C2">
        <w:rPr>
          <w:rFonts w:ascii="Times New Roman" w:eastAsia="Times New Roman" w:hAnsi="Times New Roman" w:cs="Times New Roman"/>
          <w:color w:val="000000"/>
          <w:kern w:val="24"/>
          <w:sz w:val="28"/>
          <w:szCs w:val="28"/>
          <w:lang w:eastAsia="ru-RU"/>
        </w:rPr>
        <w:t>., 2007). Способность включать временн</w:t>
      </w:r>
      <w:r w:rsidRPr="009B00C2">
        <w:rPr>
          <w:rFonts w:ascii="Times New Roman" w:eastAsia="Times New Roman" w:hAnsi="Times New Roman" w:cs="Times New Roman"/>
          <w:i/>
          <w:iCs/>
          <w:color w:val="000000"/>
          <w:kern w:val="24"/>
          <w:sz w:val="28"/>
          <w:szCs w:val="28"/>
          <w:lang w:eastAsia="ru-RU"/>
        </w:rPr>
        <w:t>ы</w:t>
      </w:r>
      <w:r w:rsidRPr="009B00C2">
        <w:rPr>
          <w:rFonts w:ascii="Times New Roman" w:eastAsia="Times New Roman" w:hAnsi="Times New Roman" w:cs="Times New Roman"/>
          <w:color w:val="000000"/>
          <w:kern w:val="24"/>
          <w:sz w:val="28"/>
          <w:szCs w:val="28"/>
          <w:lang w:eastAsia="ru-RU"/>
        </w:rPr>
        <w:t>е эталоны в речевые высказывания развивается у ребенка медленно, что обусловливается такими факторами, как синтаксическая и семантическая сложность соответствующих конструкций и недостаточный уровень когнитивного развития ребёнка.</w:t>
      </w: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b/>
          <w:color w:val="000000"/>
          <w:kern w:val="24"/>
          <w:sz w:val="28"/>
          <w:szCs w:val="28"/>
          <w:lang w:eastAsia="ru-RU"/>
        </w:rPr>
      </w:pP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b/>
          <w:color w:val="000000"/>
          <w:kern w:val="24"/>
          <w:sz w:val="28"/>
          <w:szCs w:val="28"/>
          <w:lang w:eastAsia="ru-RU"/>
        </w:rPr>
      </w:pPr>
      <w:r w:rsidRPr="009B00C2">
        <w:rPr>
          <w:rFonts w:ascii="Times New Roman" w:eastAsia="Times New Roman" w:hAnsi="Times New Roman" w:cs="Times New Roman"/>
          <w:b/>
          <w:color w:val="000000"/>
          <w:kern w:val="24"/>
          <w:sz w:val="28"/>
          <w:szCs w:val="28"/>
          <w:lang w:eastAsia="ru-RU"/>
        </w:rPr>
        <w:t xml:space="preserve">Выделяют следующие </w:t>
      </w:r>
      <w:proofErr w:type="gramStart"/>
      <w:r w:rsidRPr="009B00C2">
        <w:rPr>
          <w:rFonts w:ascii="Times New Roman" w:eastAsia="Times New Roman" w:hAnsi="Times New Roman" w:cs="Times New Roman"/>
          <w:b/>
          <w:color w:val="000000"/>
          <w:kern w:val="24"/>
          <w:sz w:val="28"/>
          <w:szCs w:val="28"/>
          <w:lang w:eastAsia="ru-RU"/>
        </w:rPr>
        <w:t>этапы  формирования</w:t>
      </w:r>
      <w:proofErr w:type="gramEnd"/>
      <w:r w:rsidRPr="009B00C2">
        <w:rPr>
          <w:rFonts w:ascii="Times New Roman" w:eastAsia="Times New Roman" w:hAnsi="Times New Roman" w:cs="Times New Roman"/>
          <w:b/>
          <w:color w:val="000000"/>
          <w:kern w:val="24"/>
          <w:sz w:val="28"/>
          <w:szCs w:val="28"/>
          <w:lang w:eastAsia="ru-RU"/>
        </w:rPr>
        <w:t xml:space="preserve"> временных представлений на основе прогнозирования событий и планирования своих действий у дошкольников с задержкой психического развития:</w:t>
      </w:r>
    </w:p>
    <w:p w:rsidR="00EB30A5" w:rsidRPr="009B00C2" w:rsidRDefault="00EB30A5" w:rsidP="00EB30A5">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mn-ea" w:hAnsi="Times New Roman" w:cs="Times New Roman"/>
          <w:b/>
          <w:bCs/>
          <w:i/>
          <w:iCs/>
          <w:color w:val="C00000"/>
          <w:sz w:val="28"/>
          <w:szCs w:val="28"/>
          <w:lang w:eastAsia="ru-RU"/>
        </w:rPr>
        <w:lastRenderedPageBreak/>
        <w:t>1 этап</w:t>
      </w:r>
      <w:r w:rsidRPr="009B00C2">
        <w:rPr>
          <w:rFonts w:ascii="Times New Roman" w:eastAsia="Times New Roman" w:hAnsi="Times New Roman" w:cs="Times New Roman"/>
          <w:b/>
          <w:bCs/>
          <w:color w:val="000000"/>
          <w:kern w:val="24"/>
          <w:sz w:val="28"/>
          <w:szCs w:val="28"/>
          <w:lang w:eastAsia="ru-RU"/>
        </w:rPr>
        <w:t xml:space="preserve"> Формирование представлений о биоритмах собственного тела и ритмах окружающей среды: суточное прогнозирование.</w:t>
      </w:r>
      <w:r w:rsidRPr="009B00C2">
        <w:rPr>
          <w:rFonts w:ascii="Times New Roman" w:eastAsia="Times New Roman" w:hAnsi="Times New Roman" w:cs="Times New Roman"/>
          <w:color w:val="333333"/>
          <w:sz w:val="28"/>
          <w:szCs w:val="28"/>
          <w:lang w:eastAsia="ru-RU"/>
        </w:rPr>
        <w:t> </w:t>
      </w:r>
    </w:p>
    <w:p w:rsidR="00EB30A5" w:rsidRPr="009B00C2" w:rsidRDefault="00EB30A5" w:rsidP="00EB30A5">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Цель: актуализация временной организации психофизических процессов.</w:t>
      </w:r>
    </w:p>
    <w:p w:rsidR="00EB30A5" w:rsidRPr="009B00C2" w:rsidRDefault="00EB30A5" w:rsidP="00EB30A5">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 xml:space="preserve"> Задачи:</w:t>
      </w:r>
    </w:p>
    <w:p w:rsidR="00EB30A5" w:rsidRPr="009B00C2" w:rsidRDefault="00EB30A5" w:rsidP="00EB30A5">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Работа начинается с объяснения детям наличия у них ритмичного сердцебиения и дыхания, как явлений, имеющих собственный, автономный ритм. Затем следует развивать умение синхронизировать мышечные движения со своими биоритмами. Для этого используются следующие упражнения, которые можно применять на специальных занятиях ритмикой (контроль за временем выполнения заданий должен осуществлять педагог).</w:t>
      </w:r>
    </w:p>
    <w:p w:rsidR="00EB30A5" w:rsidRPr="009B00C2" w:rsidRDefault="00EB30A5" w:rsidP="00EB30A5">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Дидактические игры и упражнения.</w:t>
      </w:r>
      <w:r w:rsidRPr="009B00C2">
        <w:rPr>
          <w:rFonts w:ascii="Times New Roman" w:eastAsia="Times New Roman" w:hAnsi="Times New Roman" w:cs="Times New Roman"/>
          <w:snapToGrid w:val="0"/>
          <w:color w:val="000000"/>
          <w:w w:val="0"/>
          <w:sz w:val="28"/>
          <w:szCs w:val="28"/>
          <w:u w:color="000000"/>
          <w:bdr w:val="none" w:sz="0" w:space="0" w:color="000000"/>
          <w:shd w:val="clear" w:color="000000" w:fill="000000"/>
          <w:lang w:val="x-none" w:eastAsia="x-none" w:bidi="x-none"/>
        </w:rPr>
        <w:t xml:space="preserve"> </w:t>
      </w:r>
    </w:p>
    <w:p w:rsidR="00EB30A5" w:rsidRPr="009B00C2" w:rsidRDefault="00EB30A5" w:rsidP="00EB30A5">
      <w:pPr>
        <w:spacing w:after="0" w:line="240" w:lineRule="auto"/>
        <w:contextualSpacing/>
        <w:jc w:val="both"/>
        <w:rPr>
          <w:rFonts w:ascii="Times New Roman" w:eastAsia="Times New Roman" w:hAnsi="Times New Roman" w:cs="Times New Roman"/>
          <w:sz w:val="28"/>
          <w:szCs w:val="28"/>
          <w:lang w:eastAsia="ru-RU"/>
        </w:rPr>
      </w:pPr>
      <w:r w:rsidRPr="009B00C2">
        <w:rPr>
          <w:rFonts w:ascii="Times New Roman" w:eastAsia="+mn-ea" w:hAnsi="Times New Roman" w:cs="Times New Roman"/>
          <w:b/>
          <w:bCs/>
          <w:i/>
          <w:iCs/>
          <w:color w:val="C00000"/>
          <w:sz w:val="28"/>
          <w:szCs w:val="28"/>
          <w:lang w:eastAsia="ru-RU"/>
        </w:rPr>
        <w:t xml:space="preserve">2 этап. </w:t>
      </w:r>
      <w:r w:rsidRPr="009B00C2">
        <w:rPr>
          <w:rFonts w:ascii="Times New Roman" w:eastAsia="+mn-ea" w:hAnsi="Times New Roman" w:cs="Times New Roman"/>
          <w:b/>
          <w:bCs/>
          <w:color w:val="000000"/>
          <w:sz w:val="28"/>
          <w:szCs w:val="28"/>
          <w:lang w:eastAsia="ru-RU"/>
        </w:rPr>
        <w:t xml:space="preserve">Развитие субъективных ощущений длительности временных интервалов, формирование временных эталонов. </w:t>
      </w:r>
    </w:p>
    <w:p w:rsidR="00EB30A5" w:rsidRPr="009B00C2" w:rsidRDefault="00EB30A5" w:rsidP="00EB30A5">
      <w:pPr>
        <w:spacing w:after="0" w:line="240" w:lineRule="auto"/>
        <w:contextualSpacing/>
        <w:jc w:val="both"/>
        <w:rPr>
          <w:rFonts w:ascii="Times New Roman" w:eastAsia="Times New Roman" w:hAnsi="Times New Roman" w:cs="Times New Roman"/>
          <w:sz w:val="28"/>
          <w:szCs w:val="28"/>
          <w:lang w:eastAsia="ru-RU"/>
        </w:rPr>
      </w:pPr>
      <w:r w:rsidRPr="009B00C2">
        <w:rPr>
          <w:rFonts w:ascii="Times New Roman" w:eastAsia="Calibri" w:hAnsi="Times New Roman" w:cs="Times New Roman"/>
          <w:color w:val="000000"/>
          <w:sz w:val="28"/>
          <w:szCs w:val="28"/>
        </w:rPr>
        <w:t xml:space="preserve">Способность целесообразно оценивать временной интервал является показателем развития произвольности, оперативной, текущей регуляции поведения; долгосрочного планирования в таких видах деятельности как коммуникативная, игровая и учебная, а также способствует осознанию детьми цикличности событий, что составляет основу для развития предпосылок </w:t>
      </w:r>
      <w:proofErr w:type="spellStart"/>
      <w:r w:rsidRPr="009B00C2">
        <w:rPr>
          <w:rFonts w:ascii="Times New Roman" w:eastAsia="Calibri" w:hAnsi="Times New Roman" w:cs="Times New Roman"/>
          <w:color w:val="000000"/>
          <w:sz w:val="28"/>
          <w:szCs w:val="28"/>
        </w:rPr>
        <w:t>причинно</w:t>
      </w:r>
      <w:proofErr w:type="spellEnd"/>
      <w:r w:rsidRPr="009B00C2">
        <w:rPr>
          <w:rFonts w:ascii="Times New Roman" w:eastAsia="Calibri" w:hAnsi="Times New Roman" w:cs="Times New Roman"/>
          <w:color w:val="000000"/>
          <w:sz w:val="28"/>
          <w:szCs w:val="28"/>
        </w:rPr>
        <w:t xml:space="preserve"> – следственного мышления.</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Очень важен перенос умения оценивать длительность временных интервалов в жизнь и использование приобретенных навыков оценки временного интервала на занятиях и в играх.</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b/>
          <w:color w:val="333333"/>
          <w:sz w:val="28"/>
          <w:szCs w:val="28"/>
          <w:lang w:eastAsia="ru-RU"/>
        </w:rPr>
      </w:pPr>
    </w:p>
    <w:p w:rsidR="00EB30A5" w:rsidRPr="009B00C2" w:rsidRDefault="00EB30A5" w:rsidP="00EB30A5">
      <w:pPr>
        <w:spacing w:after="0" w:line="240" w:lineRule="auto"/>
        <w:contextualSpacing/>
        <w:jc w:val="both"/>
        <w:rPr>
          <w:rFonts w:ascii="Times New Roman" w:eastAsia="Times New Roman" w:hAnsi="Times New Roman" w:cs="Times New Roman"/>
          <w:sz w:val="28"/>
          <w:szCs w:val="28"/>
          <w:lang w:eastAsia="ru-RU"/>
        </w:rPr>
      </w:pPr>
      <w:r w:rsidRPr="009B00C2">
        <w:rPr>
          <w:rFonts w:ascii="Times New Roman" w:eastAsia="+mn-ea" w:hAnsi="Times New Roman" w:cs="Times New Roman"/>
          <w:b/>
          <w:bCs/>
          <w:i/>
          <w:iCs/>
          <w:color w:val="C00000"/>
          <w:sz w:val="28"/>
          <w:szCs w:val="28"/>
          <w:lang w:eastAsia="ru-RU"/>
        </w:rPr>
        <w:t xml:space="preserve">3 этап. </w:t>
      </w:r>
      <w:r w:rsidRPr="009B00C2">
        <w:rPr>
          <w:rFonts w:ascii="Times New Roman" w:eastAsia="+mn-ea" w:hAnsi="Times New Roman" w:cs="Times New Roman"/>
          <w:b/>
          <w:bCs/>
          <w:color w:val="000000"/>
          <w:sz w:val="28"/>
          <w:szCs w:val="28"/>
          <w:lang w:eastAsia="ru-RU"/>
        </w:rPr>
        <w:t>На основе прогнозирования формирование способности планировать свою деятельность во времени.</w:t>
      </w:r>
      <w:r w:rsidRPr="009B00C2">
        <w:rPr>
          <w:rFonts w:ascii="Times New Roman" w:eastAsia="Times New Roman" w:hAnsi="Times New Roman" w:cs="Times New Roman"/>
          <w:snapToGrid w:val="0"/>
          <w:color w:val="000000"/>
          <w:w w:val="0"/>
          <w:sz w:val="28"/>
          <w:szCs w:val="28"/>
          <w:u w:color="000000"/>
          <w:bdr w:val="none" w:sz="0" w:space="0" w:color="000000"/>
          <w:shd w:val="clear" w:color="000000" w:fill="000000"/>
          <w:lang w:val="x-none" w:eastAsia="x-none" w:bidi="x-none"/>
        </w:rPr>
        <w:t xml:space="preserve"> </w:t>
      </w:r>
    </w:p>
    <w:p w:rsidR="00EB30A5" w:rsidRPr="009B00C2" w:rsidRDefault="00EB30A5" w:rsidP="00EB30A5">
      <w:pPr>
        <w:spacing w:after="0" w:line="240" w:lineRule="auto"/>
        <w:ind w:left="1267"/>
        <w:contextualSpacing/>
        <w:jc w:val="both"/>
        <w:rPr>
          <w:rFonts w:ascii="Times New Roman" w:eastAsia="Times New Roman" w:hAnsi="Times New Roman" w:cs="Times New Roman"/>
          <w:sz w:val="28"/>
          <w:szCs w:val="28"/>
          <w:lang w:eastAsia="ru-RU"/>
        </w:rPr>
      </w:pPr>
      <w:r w:rsidRPr="009B00C2">
        <w:rPr>
          <w:rFonts w:ascii="Times New Roman" w:eastAsia="+mn-ea" w:hAnsi="Times New Roman" w:cs="Times New Roman"/>
          <w:b/>
          <w:bCs/>
          <w:color w:val="000000"/>
          <w:sz w:val="28"/>
          <w:szCs w:val="28"/>
          <w:lang w:eastAsia="ru-RU"/>
        </w:rPr>
        <w:t xml:space="preserve"> </w:t>
      </w:r>
    </w:p>
    <w:p w:rsidR="00EB30A5" w:rsidRPr="009B00C2" w:rsidRDefault="00EB30A5" w:rsidP="00EB30A5">
      <w:pPr>
        <w:shd w:val="clear" w:color="auto" w:fill="FFFFFF"/>
        <w:spacing w:after="0" w:line="240" w:lineRule="auto"/>
        <w:ind w:firstLine="720"/>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Детям предлагается самостоятельно наметить такой объем работы, какой можно успеть выполнить за определенный отрезок времени. Например, сколько можно раскрасить картинок за одну минуту. Важно, чтобы ребенок сначала спланировал во времени объем работы, затем практически выполнил его и оценил правильность запланированного объема работы по песочным часам. При оценке итогов работы необходимо обратить внимание детей на причины соответствия или несоответствия длительности выполнения задания его планированию. Планирование детьми объема деятельности на указанный отрезок времени на основе имеющегося представления о его длительности может осуществляться на любом занятии и в разных видах деятельности.</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mn-ea" w:hAnsi="Times New Roman" w:cs="Times New Roman"/>
          <w:b/>
          <w:bCs/>
          <w:i/>
          <w:iCs/>
          <w:color w:val="C00000"/>
          <w:sz w:val="28"/>
          <w:szCs w:val="28"/>
          <w:lang w:eastAsia="ru-RU"/>
        </w:rPr>
        <w:t>4 эта</w:t>
      </w:r>
      <w:r w:rsidRPr="009B00C2">
        <w:rPr>
          <w:rFonts w:ascii="Times New Roman" w:eastAsia="+mn-ea" w:hAnsi="Times New Roman" w:cs="Times New Roman"/>
          <w:b/>
          <w:bCs/>
          <w:i/>
          <w:iCs/>
          <w:color w:val="FF0000"/>
          <w:sz w:val="28"/>
          <w:szCs w:val="28"/>
          <w:lang w:eastAsia="ru-RU"/>
        </w:rPr>
        <w:t xml:space="preserve">п. </w:t>
      </w:r>
      <w:r w:rsidRPr="009B00C2">
        <w:rPr>
          <w:rFonts w:ascii="Times New Roman" w:eastAsia="+mn-ea" w:hAnsi="Times New Roman" w:cs="Times New Roman"/>
          <w:b/>
          <w:bCs/>
          <w:color w:val="000000"/>
          <w:sz w:val="28"/>
          <w:szCs w:val="28"/>
          <w:lang w:eastAsia="ru-RU"/>
        </w:rPr>
        <w:t xml:space="preserve">Развитие представлений об основных временных единицах и понятиях и их вербализация. </w:t>
      </w:r>
    </w:p>
    <w:p w:rsidR="00EB30A5" w:rsidRPr="009B00C2" w:rsidRDefault="00EB30A5" w:rsidP="00EB30A5">
      <w:pPr>
        <w:shd w:val="clear" w:color="auto" w:fill="FFFFFF"/>
        <w:spacing w:after="0" w:line="240" w:lineRule="auto"/>
        <w:ind w:firstLine="720"/>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 xml:space="preserve">При работе над развитием представлений о частях суток необходимо помочь детям осознать, что день, вечер, ночь и утро — это части целого — суток, что отсчет последовательности частей суток можно проводить, начиная с любой из них. Сначала время суток дети различают по изменению своей деятельности и деятельности взрослых, окружающих их. Лучше начинать с контрастных частей суток: день — ночь, утро — вечер, а затем уже знакомить ребенка со сменой двух частей суток: утро — день, вечер — ночь. Параллельно </w:t>
      </w:r>
      <w:r w:rsidRPr="009B00C2">
        <w:rPr>
          <w:rFonts w:ascii="Times New Roman" w:eastAsia="Times New Roman" w:hAnsi="Times New Roman" w:cs="Times New Roman"/>
          <w:color w:val="333333"/>
          <w:sz w:val="28"/>
          <w:szCs w:val="28"/>
          <w:lang w:eastAsia="ru-RU"/>
        </w:rPr>
        <w:lastRenderedPageBreak/>
        <w:t xml:space="preserve">с этой работой мы начинаем работу по применению метода наглядного моделирования и используем круговую модель «Части суток». Она представляет собой круг, разделённый на 4 сектора разного цвета, что помогает детям осознать сутки как непрерывное единое целое. «Круговое движение» модели подводит ребёнка к пониманию непрерывности и текучести времени. Данные модели (по частям суток и по временам года) были в наличии у каждого ребенка. К данной модели прилагался герой – </w:t>
      </w:r>
      <w:proofErr w:type="spellStart"/>
      <w:r w:rsidRPr="009B00C2">
        <w:rPr>
          <w:rFonts w:ascii="Times New Roman" w:eastAsia="Times New Roman" w:hAnsi="Times New Roman" w:cs="Times New Roman"/>
          <w:color w:val="333333"/>
          <w:sz w:val="28"/>
          <w:szCs w:val="28"/>
          <w:lang w:eastAsia="ru-RU"/>
        </w:rPr>
        <w:t>Времясчетчик</w:t>
      </w:r>
      <w:proofErr w:type="spellEnd"/>
      <w:r w:rsidRPr="009B00C2">
        <w:rPr>
          <w:rFonts w:ascii="Times New Roman" w:eastAsia="Times New Roman" w:hAnsi="Times New Roman" w:cs="Times New Roman"/>
          <w:color w:val="333333"/>
          <w:sz w:val="28"/>
          <w:szCs w:val="28"/>
          <w:lang w:eastAsia="ru-RU"/>
        </w:rPr>
        <w:t>.</w:t>
      </w:r>
    </w:p>
    <w:p w:rsidR="00EB30A5" w:rsidRPr="009B00C2" w:rsidRDefault="00EB30A5" w:rsidP="00EB30A5">
      <w:pPr>
        <w:pStyle w:val="a4"/>
        <w:numPr>
          <w:ilvl w:val="0"/>
          <w:numId w:val="7"/>
        </w:numPr>
        <w:shd w:val="clear" w:color="auto" w:fill="FFFFFF"/>
        <w:ind w:left="0" w:firstLine="720"/>
        <w:jc w:val="both"/>
        <w:rPr>
          <w:color w:val="333333"/>
          <w:sz w:val="28"/>
          <w:szCs w:val="28"/>
        </w:rPr>
      </w:pPr>
      <w:r w:rsidRPr="009B00C2">
        <w:rPr>
          <w:color w:val="333333"/>
          <w:sz w:val="28"/>
          <w:szCs w:val="28"/>
        </w:rPr>
        <w:t xml:space="preserve">Затем мы переходили к рассматриванию изображений на картинках и предлагали выбрать картинку, на которой изображено, например, утро, а также предлагали разложить картинки с изображением частей суток по порядку. </w:t>
      </w:r>
    </w:p>
    <w:p w:rsidR="00EB30A5" w:rsidRPr="009B00C2" w:rsidRDefault="00EB30A5" w:rsidP="00EB30A5">
      <w:pPr>
        <w:numPr>
          <w:ilvl w:val="0"/>
          <w:numId w:val="1"/>
        </w:numPr>
        <w:shd w:val="clear" w:color="auto" w:fill="FFFFFF"/>
        <w:spacing w:after="0" w:line="240" w:lineRule="auto"/>
        <w:ind w:left="0" w:firstLine="720"/>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Когда ребенок усвоил последовательность смены частей суток, можно внести в работу шуточные элементы, когда взрослый ошибается в их назывании, а ребенок его исправляет. Постепенно задания усложняются и даются в словесной форме без использования картинок. Например, логопед называет предложение, пропуская названия частей суток, а ребенок должен правильно его закончить и т. д. Затем можно переходить к стихотворному тексту. Логопед читает стихотворение о каждой части суток, а дети поднимают карточку с их изображением.</w:t>
      </w:r>
    </w:p>
    <w:p w:rsidR="00EB30A5" w:rsidRPr="009B00C2" w:rsidRDefault="00EB30A5" w:rsidP="00EB30A5">
      <w:pPr>
        <w:numPr>
          <w:ilvl w:val="0"/>
          <w:numId w:val="1"/>
        </w:numPr>
        <w:shd w:val="clear" w:color="auto" w:fill="FFFFFF"/>
        <w:spacing w:after="0" w:line="240" w:lineRule="auto"/>
        <w:ind w:left="0" w:firstLine="720"/>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Важно обратить внимание ребенка на изменение положения солнца, на разный цвет неба в различное время суток и предложить ему самостоятельно нарисовать этот пейзаж.</w:t>
      </w:r>
    </w:p>
    <w:p w:rsidR="00EB30A5" w:rsidRPr="009B00C2" w:rsidRDefault="00EB30A5" w:rsidP="00EB30A5">
      <w:pPr>
        <w:numPr>
          <w:ilvl w:val="0"/>
          <w:numId w:val="1"/>
        </w:numPr>
        <w:shd w:val="clear" w:color="auto" w:fill="FFFFFF"/>
        <w:spacing w:after="0" w:line="240" w:lineRule="auto"/>
        <w:ind w:left="0" w:firstLine="720"/>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После того как ребенок научился различать и называть части суток и их смену, вводятся понятия «сегодня», «вчера», «завтра». Ребенку необходимо объяснить, что те сутки, которые наступят, называются «завтра», а те сутки, которые уже прошли, называются «вчера». Сначала формируется правильное понимание, а потом использование детьми этих понятий в своей речи. Можно давать задания на завершение фразы. Логопед начинает фразу, а ребенок ее заканчивает. Или предложить составить рассказы на темы:</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«Что я делал вчера» (что я делаю сегодня; что я планирую сделать завтра)</w:t>
      </w:r>
    </w:p>
    <w:p w:rsidR="00EB30A5" w:rsidRPr="009B00C2" w:rsidRDefault="00EB30A5" w:rsidP="00EB30A5">
      <w:pPr>
        <w:shd w:val="clear" w:color="auto" w:fill="FFFFFF"/>
        <w:spacing w:after="0" w:line="240" w:lineRule="auto"/>
        <w:ind w:firstLine="720"/>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Задания на изучение времен года можно условно разделить на три группы: задания направленные на получение знания о сезонных изменениях в живой природе, о сезонных изменениях в неживой природе, об изменениях в жизни и труде людей в разные сезоны. Знания о текущем времени года лучше давать в сравнении с только что прошедшим сезоном, обязательно опираясь на жизненный опыт детей. Первое время педагогу следует использовать большое количество наглядности, дети по картинкам должны узнавать времена года и определять их основные признаки. Позже они должны освоить последовательность смены времен года и уметь рассказывать о них по представлениям, то есть без наглядной опоры. - Как одеты люди?</w:t>
      </w:r>
    </w:p>
    <w:p w:rsidR="00EB30A5" w:rsidRPr="009B00C2" w:rsidRDefault="00EB30A5" w:rsidP="00EB30A5">
      <w:pPr>
        <w:shd w:val="clear" w:color="auto" w:fill="FFFFFF"/>
        <w:spacing w:after="0" w:line="240" w:lineRule="auto"/>
        <w:ind w:firstLine="720"/>
        <w:contextualSpacing/>
        <w:jc w:val="both"/>
        <w:rPr>
          <w:rFonts w:ascii="Times New Roman" w:eastAsia="Times New Roman" w:hAnsi="Times New Roman" w:cs="Times New Roman"/>
          <w:color w:val="333333"/>
          <w:sz w:val="28"/>
          <w:szCs w:val="28"/>
          <w:lang w:eastAsia="ru-RU"/>
        </w:rPr>
      </w:pPr>
    </w:p>
    <w:p w:rsidR="00EB30A5" w:rsidRPr="009B00C2" w:rsidRDefault="00EB30A5" w:rsidP="00EB30A5">
      <w:pPr>
        <w:spacing w:after="0" w:line="240" w:lineRule="auto"/>
        <w:contextualSpacing/>
        <w:jc w:val="both"/>
        <w:rPr>
          <w:rFonts w:ascii="Times New Roman" w:eastAsia="Times New Roman" w:hAnsi="Times New Roman" w:cs="Times New Roman"/>
          <w:sz w:val="28"/>
          <w:szCs w:val="28"/>
          <w:lang w:eastAsia="ru-RU"/>
        </w:rPr>
      </w:pPr>
      <w:r w:rsidRPr="009B00C2">
        <w:rPr>
          <w:rFonts w:ascii="Times New Roman" w:eastAsia="+mn-ea" w:hAnsi="Times New Roman" w:cs="Times New Roman"/>
          <w:b/>
          <w:bCs/>
          <w:i/>
          <w:iCs/>
          <w:color w:val="C00000"/>
          <w:sz w:val="28"/>
          <w:szCs w:val="28"/>
          <w:lang w:eastAsia="ru-RU"/>
        </w:rPr>
        <w:t xml:space="preserve">5 этап. </w:t>
      </w:r>
      <w:r w:rsidRPr="009B00C2">
        <w:rPr>
          <w:rFonts w:ascii="Times New Roman" w:eastAsia="+mn-ea" w:hAnsi="Times New Roman" w:cs="Times New Roman"/>
          <w:b/>
          <w:bCs/>
          <w:color w:val="000000"/>
          <w:sz w:val="28"/>
          <w:szCs w:val="28"/>
          <w:lang w:eastAsia="ru-RU"/>
        </w:rPr>
        <w:t>Развитие понимания вербальных средств, обозначающих временную последовательность, и ее отражения с помощью устной речи.</w:t>
      </w:r>
      <w:r w:rsidRPr="009B00C2">
        <w:rPr>
          <w:rFonts w:ascii="Times New Roman" w:eastAsia="+mn-ea" w:hAnsi="Times New Roman" w:cs="Times New Roman"/>
          <w:color w:val="FFFFFF"/>
          <w:sz w:val="28"/>
          <w:szCs w:val="28"/>
          <w:lang w:eastAsia="ru-RU"/>
        </w:rPr>
        <w:t xml:space="preserve">). </w:t>
      </w:r>
    </w:p>
    <w:p w:rsidR="00EB30A5" w:rsidRPr="009B00C2" w:rsidRDefault="00EB30A5" w:rsidP="00EB30A5">
      <w:pPr>
        <w:spacing w:after="0" w:line="240" w:lineRule="auto"/>
        <w:ind w:left="1267"/>
        <w:contextualSpacing/>
        <w:jc w:val="both"/>
        <w:rPr>
          <w:rFonts w:ascii="Times New Roman" w:eastAsia="Times New Roman" w:hAnsi="Times New Roman" w:cs="Times New Roman"/>
          <w:sz w:val="28"/>
          <w:szCs w:val="28"/>
          <w:lang w:eastAsia="ru-RU"/>
        </w:rPr>
      </w:pP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lastRenderedPageBreak/>
        <w:t>Данную работу следует начинать с вычленения детьми временной последовательности на предложенном им для анализа материале, то есть с анализа уже существующего порядка. После дети учатся воспроизводить порядок следования предложенных ранее звеньев. В итоге дети должны научиться самостоятельно, устанавливать последовательность объектов, действий, событий.</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Одним из приемов работы может быть анализ временной последовательности с опорой на наглядные символические образы, которыми ребенок может манипулировать. Важно, чтобы каждое звено целого ряда событий воспринималось ребенком не само по себе, а в системе. Для этого необходимо создать модель последовательного ряда событий, где отдельные звенья материализуются в символы и располагаются по порядку. Например, на занятиях физкультурой, ритмикой упражнения делаются детьми в определенном порядке и могут быть изображены схематически на карточках. Для передачи последовательности действий ребенка в конструировании, аппликации на карточках можно изобразить кисточку, ножницы, клей... На занятиях математики дети учатся анализировать последовательность числового ряда. На занятиях по произношению отрабатываются навыки определения временной последовательности звуковых комплексов в процессе звукового анализа слов, что наглядно представляется в виде схем-кружочков, обозначающих звуки речи.</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В процессе работы по установлению последовательности происходящих событий, изображенных в сериях сюжетных картинок, можно предложить детям самостоятельно продолжить или начать историю. Детям предлагаются картинки, изображающие режимные моменты, требуется рассказать, что было раньше, что будет потом.</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p>
    <w:p w:rsidR="00EB30A5" w:rsidRPr="009B00C2" w:rsidRDefault="00EB30A5" w:rsidP="00EB30A5">
      <w:pPr>
        <w:spacing w:after="0" w:line="240" w:lineRule="auto"/>
        <w:contextualSpacing/>
        <w:jc w:val="both"/>
        <w:rPr>
          <w:rFonts w:ascii="Times New Roman" w:eastAsia="Times New Roman" w:hAnsi="Times New Roman" w:cs="Times New Roman"/>
          <w:sz w:val="28"/>
          <w:szCs w:val="28"/>
          <w:lang w:eastAsia="ru-RU"/>
        </w:rPr>
      </w:pPr>
      <w:r w:rsidRPr="009B00C2">
        <w:rPr>
          <w:rFonts w:ascii="Times New Roman" w:eastAsia="+mn-ea" w:hAnsi="Times New Roman" w:cs="Times New Roman"/>
          <w:b/>
          <w:bCs/>
          <w:i/>
          <w:iCs/>
          <w:color w:val="C00000"/>
          <w:sz w:val="28"/>
          <w:szCs w:val="28"/>
          <w:lang w:eastAsia="ru-RU"/>
        </w:rPr>
        <w:t xml:space="preserve">6 этап. </w:t>
      </w:r>
      <w:r w:rsidRPr="009B00C2">
        <w:rPr>
          <w:rFonts w:ascii="Times New Roman" w:eastAsia="+mn-ea" w:hAnsi="Times New Roman" w:cs="Times New Roman"/>
          <w:b/>
          <w:bCs/>
          <w:color w:val="000000"/>
          <w:sz w:val="28"/>
          <w:szCs w:val="28"/>
          <w:lang w:eastAsia="ru-RU"/>
        </w:rPr>
        <w:t>Дальнейшее совершенствование понимания и употребления, сложных логико-грамматических конструкций, выражающих временные отношения</w:t>
      </w:r>
      <w:r w:rsidRPr="009B00C2">
        <w:rPr>
          <w:rFonts w:ascii="Times New Roman" w:eastAsia="+mn-ea" w:hAnsi="Times New Roman" w:cs="Times New Roman"/>
          <w:color w:val="FFFFFF"/>
          <w:sz w:val="28"/>
          <w:szCs w:val="28"/>
          <w:lang w:eastAsia="ru-RU"/>
        </w:rPr>
        <w:t>.</w:t>
      </w:r>
    </w:p>
    <w:p w:rsidR="00EB30A5" w:rsidRPr="009B00C2" w:rsidRDefault="00EB30A5" w:rsidP="00EB30A5">
      <w:pPr>
        <w:shd w:val="clear" w:color="auto" w:fill="FFFFFF"/>
        <w:spacing w:after="0" w:line="240" w:lineRule="auto"/>
        <w:ind w:left="720"/>
        <w:contextualSpacing/>
        <w:jc w:val="both"/>
        <w:rPr>
          <w:rFonts w:ascii="Times New Roman" w:eastAsia="Times New Roman" w:hAnsi="Times New Roman" w:cs="Times New Roman"/>
          <w:color w:val="333333"/>
          <w:sz w:val="28"/>
          <w:szCs w:val="28"/>
          <w:lang w:eastAsia="ru-RU"/>
        </w:rPr>
      </w:pP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Работа начинается с введения в речь детей предлогов и наречий, выражающих временные отношения, а также глаголов настоящего, прошедшего и будущего времени. Сначала у ребенка формируется понимание, а затем самостоятельное употребление различных временных речевых конструкций.</w:t>
      </w:r>
    </w:p>
    <w:p w:rsidR="00EB30A5" w:rsidRPr="009B00C2" w:rsidRDefault="00EB30A5" w:rsidP="00EB30A5">
      <w:pPr>
        <w:shd w:val="clear" w:color="auto" w:fill="FFFFFF"/>
        <w:spacing w:after="0" w:line="240" w:lineRule="auto"/>
        <w:contextualSpacing/>
        <w:jc w:val="both"/>
        <w:rPr>
          <w:rFonts w:ascii="Times New Roman" w:eastAsia="Times New Roman" w:hAnsi="Times New Roman" w:cs="Times New Roman"/>
          <w:color w:val="333333"/>
          <w:sz w:val="28"/>
          <w:szCs w:val="28"/>
          <w:lang w:eastAsia="ru-RU"/>
        </w:rPr>
      </w:pPr>
    </w:p>
    <w:p w:rsidR="00EB30A5" w:rsidRPr="009B00C2" w:rsidRDefault="00EB30A5" w:rsidP="00EB30A5">
      <w:pPr>
        <w:kinsoku w:val="0"/>
        <w:overflowPunct w:val="0"/>
        <w:spacing w:after="0" w:line="240" w:lineRule="auto"/>
        <w:jc w:val="both"/>
        <w:textAlignment w:val="baseline"/>
        <w:rPr>
          <w:rFonts w:ascii="Times New Roman" w:eastAsia="Times New Roman" w:hAnsi="Times New Roman" w:cs="Times New Roman"/>
          <w:sz w:val="28"/>
          <w:szCs w:val="28"/>
          <w:lang w:eastAsia="ru-RU"/>
        </w:rPr>
      </w:pPr>
    </w:p>
    <w:p w:rsidR="00EB30A5" w:rsidRPr="009B00C2" w:rsidRDefault="00EB30A5" w:rsidP="00EB30A5">
      <w:pPr>
        <w:autoSpaceDE w:val="0"/>
        <w:autoSpaceDN w:val="0"/>
        <w:adjustRightInd w:val="0"/>
        <w:spacing w:after="0" w:line="240" w:lineRule="auto"/>
        <w:jc w:val="both"/>
        <w:rPr>
          <w:rFonts w:ascii="Times New Roman" w:eastAsia="Calibri" w:hAnsi="Times New Roman" w:cs="Times New Roman"/>
          <w:b/>
          <w:color w:val="000000"/>
          <w:sz w:val="28"/>
          <w:szCs w:val="28"/>
        </w:rPr>
      </w:pPr>
      <w:r w:rsidRPr="009B00C2">
        <w:rPr>
          <w:rFonts w:ascii="Times New Roman" w:eastAsia="Calibri" w:hAnsi="Times New Roman" w:cs="Times New Roman"/>
          <w:b/>
          <w:color w:val="000000"/>
          <w:sz w:val="28"/>
          <w:szCs w:val="28"/>
        </w:rPr>
        <w:t>ТРАНСЛИРУЕМОСТЬ ПРАКТИЧЕСКИХ ДОСТИЖЕНИЙ ПРОФЕССИОНАЛЬНОЙ ДЕЯТЕЛЬНОСТИ.</w:t>
      </w:r>
    </w:p>
    <w:p w:rsidR="00EB30A5" w:rsidRPr="009B00C2" w:rsidRDefault="00EB30A5" w:rsidP="00EB30A5">
      <w:pPr>
        <w:autoSpaceDE w:val="0"/>
        <w:autoSpaceDN w:val="0"/>
        <w:adjustRightInd w:val="0"/>
        <w:spacing w:after="0" w:line="240" w:lineRule="auto"/>
        <w:jc w:val="both"/>
        <w:rPr>
          <w:rFonts w:ascii="Times New Roman" w:hAnsi="Times New Roman" w:cs="Times New Roman"/>
          <w:color w:val="000000"/>
          <w:sz w:val="28"/>
          <w:szCs w:val="28"/>
        </w:rPr>
      </w:pPr>
      <w:r w:rsidRPr="009B00C2">
        <w:rPr>
          <w:rFonts w:ascii="Times New Roman" w:hAnsi="Times New Roman" w:cs="Times New Roman"/>
          <w:color w:val="000000"/>
          <w:sz w:val="28"/>
          <w:szCs w:val="28"/>
        </w:rPr>
        <w:t>Уровни трансляции опыта:</w:t>
      </w:r>
    </w:p>
    <w:p w:rsidR="00EB30A5" w:rsidRPr="009B00C2" w:rsidRDefault="00EB30A5" w:rsidP="00EB30A5">
      <w:pPr>
        <w:autoSpaceDE w:val="0"/>
        <w:autoSpaceDN w:val="0"/>
        <w:adjustRightInd w:val="0"/>
        <w:spacing w:after="0" w:line="240" w:lineRule="auto"/>
        <w:jc w:val="both"/>
        <w:rPr>
          <w:rFonts w:ascii="Times New Roman" w:hAnsi="Times New Roman" w:cs="Times New Roman"/>
          <w:color w:val="000000"/>
          <w:sz w:val="28"/>
          <w:szCs w:val="28"/>
        </w:rPr>
      </w:pPr>
      <w:r w:rsidRPr="009B00C2">
        <w:rPr>
          <w:rFonts w:ascii="Times New Roman" w:hAnsi="Times New Roman" w:cs="Times New Roman"/>
          <w:color w:val="000000"/>
          <w:sz w:val="28"/>
          <w:szCs w:val="28"/>
        </w:rPr>
        <w:t xml:space="preserve"> - практический уровень (мастер-класс, семинар – практикум, выставки); </w:t>
      </w:r>
    </w:p>
    <w:p w:rsidR="00EB30A5" w:rsidRPr="009B00C2" w:rsidRDefault="00EB30A5" w:rsidP="00EB30A5">
      <w:pPr>
        <w:autoSpaceDE w:val="0"/>
        <w:autoSpaceDN w:val="0"/>
        <w:adjustRightInd w:val="0"/>
        <w:spacing w:after="0" w:line="240" w:lineRule="auto"/>
        <w:jc w:val="both"/>
        <w:rPr>
          <w:rFonts w:ascii="Times New Roman" w:hAnsi="Times New Roman" w:cs="Times New Roman"/>
          <w:color w:val="000000"/>
          <w:sz w:val="28"/>
          <w:szCs w:val="28"/>
        </w:rPr>
      </w:pPr>
      <w:r w:rsidRPr="009B00C2">
        <w:rPr>
          <w:rFonts w:ascii="Times New Roman" w:hAnsi="Times New Roman" w:cs="Times New Roman"/>
          <w:color w:val="000000"/>
          <w:sz w:val="28"/>
          <w:szCs w:val="28"/>
        </w:rPr>
        <w:t xml:space="preserve">- методический уровень (методические разработки); </w:t>
      </w:r>
    </w:p>
    <w:p w:rsidR="00EB30A5" w:rsidRDefault="00EB30A5" w:rsidP="00EB30A5">
      <w:pPr>
        <w:autoSpaceDE w:val="0"/>
        <w:autoSpaceDN w:val="0"/>
        <w:adjustRightInd w:val="0"/>
        <w:spacing w:after="0" w:line="240" w:lineRule="auto"/>
        <w:jc w:val="both"/>
        <w:rPr>
          <w:rFonts w:ascii="Times New Roman" w:hAnsi="Times New Roman" w:cs="Times New Roman"/>
          <w:color w:val="000000"/>
          <w:sz w:val="28"/>
          <w:szCs w:val="28"/>
        </w:rPr>
      </w:pPr>
      <w:r w:rsidRPr="009B00C2">
        <w:rPr>
          <w:rFonts w:ascii="Times New Roman" w:hAnsi="Times New Roman" w:cs="Times New Roman"/>
          <w:color w:val="000000"/>
          <w:sz w:val="28"/>
          <w:szCs w:val="28"/>
        </w:rPr>
        <w:t xml:space="preserve">- научный </w:t>
      </w:r>
      <w:proofErr w:type="gramStart"/>
      <w:r w:rsidRPr="009B00C2">
        <w:rPr>
          <w:rFonts w:ascii="Times New Roman" w:hAnsi="Times New Roman" w:cs="Times New Roman"/>
          <w:color w:val="000000"/>
          <w:sz w:val="28"/>
          <w:szCs w:val="28"/>
        </w:rPr>
        <w:t>уровень  (</w:t>
      </w:r>
      <w:proofErr w:type="gramEnd"/>
      <w:r w:rsidRPr="009B00C2">
        <w:rPr>
          <w:rFonts w:ascii="Times New Roman" w:hAnsi="Times New Roman" w:cs="Times New Roman"/>
          <w:color w:val="000000"/>
          <w:sz w:val="28"/>
          <w:szCs w:val="28"/>
        </w:rPr>
        <w:t>публикация.)</w:t>
      </w:r>
    </w:p>
    <w:p w:rsidR="00EB30A5" w:rsidRPr="009B00C2" w:rsidRDefault="00EB30A5" w:rsidP="00EB30A5">
      <w:pPr>
        <w:autoSpaceDE w:val="0"/>
        <w:autoSpaceDN w:val="0"/>
        <w:adjustRightInd w:val="0"/>
        <w:spacing w:after="0" w:line="240" w:lineRule="auto"/>
        <w:jc w:val="both"/>
        <w:rPr>
          <w:rFonts w:ascii="Times New Roman" w:hAnsi="Times New Roman" w:cs="Times New Roman"/>
          <w:color w:val="000000"/>
          <w:sz w:val="28"/>
          <w:szCs w:val="28"/>
        </w:rPr>
      </w:pPr>
    </w:p>
    <w:p w:rsidR="00EB30A5" w:rsidRPr="009B00C2" w:rsidRDefault="00EB30A5" w:rsidP="00EB30A5">
      <w:pPr>
        <w:autoSpaceDE w:val="0"/>
        <w:autoSpaceDN w:val="0"/>
        <w:adjustRightInd w:val="0"/>
        <w:spacing w:after="0" w:line="240" w:lineRule="auto"/>
        <w:jc w:val="both"/>
        <w:rPr>
          <w:rFonts w:ascii="Times New Roman" w:hAnsi="Times New Roman" w:cs="Times New Roman"/>
          <w:b/>
          <w:color w:val="000000"/>
          <w:sz w:val="28"/>
          <w:szCs w:val="28"/>
        </w:rPr>
      </w:pPr>
    </w:p>
    <w:p w:rsidR="00EB30A5" w:rsidRPr="009B00C2" w:rsidRDefault="00EB30A5" w:rsidP="00EB30A5">
      <w:pPr>
        <w:autoSpaceDE w:val="0"/>
        <w:autoSpaceDN w:val="0"/>
        <w:adjustRightInd w:val="0"/>
        <w:spacing w:after="0" w:line="240" w:lineRule="auto"/>
        <w:jc w:val="both"/>
        <w:rPr>
          <w:rFonts w:ascii="Times New Roman" w:hAnsi="Times New Roman" w:cs="Times New Roman"/>
          <w:b/>
          <w:color w:val="000000"/>
          <w:sz w:val="28"/>
          <w:szCs w:val="28"/>
        </w:rPr>
      </w:pPr>
      <w:r w:rsidRPr="009B00C2">
        <w:rPr>
          <w:rFonts w:ascii="Times New Roman" w:hAnsi="Times New Roman" w:cs="Times New Roman"/>
          <w:b/>
          <w:color w:val="000000"/>
          <w:sz w:val="28"/>
          <w:szCs w:val="28"/>
        </w:rPr>
        <w:lastRenderedPageBreak/>
        <w:t>ДИДАКТИЧЕСКИЕ ИГРЫ</w:t>
      </w:r>
    </w:p>
    <w:p w:rsidR="00EB30A5" w:rsidRPr="009B00C2" w:rsidRDefault="00EB30A5" w:rsidP="00EB30A5">
      <w:pPr>
        <w:autoSpaceDE w:val="0"/>
        <w:autoSpaceDN w:val="0"/>
        <w:adjustRightInd w:val="0"/>
        <w:spacing w:after="0" w:line="240" w:lineRule="auto"/>
        <w:jc w:val="both"/>
        <w:rPr>
          <w:rFonts w:ascii="Times New Roman" w:hAnsi="Times New Roman" w:cs="Times New Roman"/>
          <w:b/>
          <w:color w:val="000000"/>
          <w:sz w:val="28"/>
          <w:szCs w:val="28"/>
        </w:rPr>
      </w:pPr>
    </w:p>
    <w:p w:rsidR="00EB30A5" w:rsidRPr="009B00C2" w:rsidRDefault="00EB30A5" w:rsidP="00EB30A5">
      <w:pPr>
        <w:autoSpaceDE w:val="0"/>
        <w:autoSpaceDN w:val="0"/>
        <w:adjustRightInd w:val="0"/>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1. Игры с круговой моделью «Части суток», «Времена года»</w:t>
      </w:r>
    </w:p>
    <w:p w:rsidR="00EB30A5" w:rsidRPr="00E9576A" w:rsidRDefault="00EB30A5" w:rsidP="00EB30A5">
      <w:pPr>
        <w:spacing w:after="0" w:line="240" w:lineRule="auto"/>
        <w:jc w:val="both"/>
        <w:rPr>
          <w:rFonts w:ascii="Times New Roman" w:eastAsia="Times New Roman" w:hAnsi="Times New Roman" w:cs="Times New Roman"/>
          <w:sz w:val="28"/>
          <w:szCs w:val="28"/>
          <w:lang w:eastAsia="ru-RU"/>
        </w:rPr>
      </w:pPr>
      <w:r w:rsidRPr="009B00C2">
        <w:rPr>
          <w:rFonts w:ascii="Times New Roman" w:eastAsia="Times New Roman" w:hAnsi="Times New Roman" w:cs="Times New Roman"/>
          <w:noProof/>
          <w:sz w:val="28"/>
          <w:szCs w:val="28"/>
          <w:lang w:eastAsia="ru-RU"/>
        </w:rPr>
        <w:drawing>
          <wp:inline distT="0" distB="0" distL="0" distR="0" wp14:anchorId="1740F719" wp14:editId="32542791">
            <wp:extent cx="1755669" cy="2140880"/>
            <wp:effectExtent l="0" t="0" r="0" b="0"/>
            <wp:docPr id="4" name="Рисунок 4" descr="C:\Users\Пользователь\Desktop\Дудко\КОНКУРС ЛОГОПЕДИЧЕСКИЕ НАХОДКИ СЕНТЯБРЬ 2024\ФОТО ДЛЯ КОНКУРСА\IMG_20241002_152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Desktop\Дудко\КОНКУРС ЛОГОПЕДИЧЕСКИЕ НАХОДКИ СЕНТЯБРЬ 2024\ФОТО ДЛЯ КОНКУРСА\IMG_20241002_152229.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4181" r="48901"/>
                    <a:stretch/>
                  </pic:blipFill>
                  <pic:spPr bwMode="auto">
                    <a:xfrm>
                      <a:off x="0" y="0"/>
                      <a:ext cx="1759376" cy="2145400"/>
                    </a:xfrm>
                    <a:prstGeom prst="rect">
                      <a:avLst/>
                    </a:prstGeom>
                    <a:noFill/>
                    <a:ln>
                      <a:noFill/>
                    </a:ln>
                    <a:extLst>
                      <a:ext uri="{53640926-AAD7-44D8-BBD7-CCE9431645EC}">
                        <a14:shadowObscured xmlns:a14="http://schemas.microsoft.com/office/drawing/2010/main"/>
                      </a:ext>
                    </a:extLst>
                  </pic:spPr>
                </pic:pic>
              </a:graphicData>
            </a:graphic>
          </wp:inline>
        </w:drawing>
      </w:r>
      <w:r w:rsidRPr="009B00C2">
        <w:rPr>
          <w:rFonts w:ascii="Times New Roman" w:eastAsia="Times New Roman" w:hAnsi="Times New Roman" w:cs="Times New Roman"/>
          <w:noProof/>
          <w:sz w:val="28"/>
          <w:szCs w:val="28"/>
          <w:lang w:eastAsia="ru-RU"/>
        </w:rPr>
        <w:t xml:space="preserve">       </w:t>
      </w:r>
      <w:r w:rsidRPr="009B00C2">
        <w:rPr>
          <w:rFonts w:ascii="Times New Roman" w:eastAsia="Times New Roman" w:hAnsi="Times New Roman" w:cs="Times New Roman"/>
          <w:noProof/>
          <w:sz w:val="28"/>
          <w:szCs w:val="28"/>
          <w:lang w:eastAsia="ru-RU"/>
        </w:rPr>
        <w:drawing>
          <wp:inline distT="0" distB="0" distL="0" distR="0" wp14:anchorId="617EA2F7" wp14:editId="523ECDE6">
            <wp:extent cx="1775401" cy="2143597"/>
            <wp:effectExtent l="0" t="0" r="0" b="0"/>
            <wp:docPr id="5" name="Рисунок 5" descr="C:\Users\Пользователь\Desktop\Дудко\КОНКУРС ЛОГОПЕДИЧЕСКИЕ НАХОДКИ СЕНТЯБРЬ 2024\ФОТО ДЛЯ КОНКУРСА\IMG_20241002_153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Пользователь\Desktop\Дудко\КОНКУРС ЛОГОПЕДИЧЕСКИЕ НАХОДКИ СЕНТЯБРЬ 2024\ФОТО ДЛЯ КОНКУРСА\IMG_20241002_153524.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27016" r="4577" b="21074"/>
                    <a:stretch/>
                  </pic:blipFill>
                  <pic:spPr bwMode="auto">
                    <a:xfrm>
                      <a:off x="0" y="0"/>
                      <a:ext cx="1780272" cy="2149478"/>
                    </a:xfrm>
                    <a:prstGeom prst="rect">
                      <a:avLst/>
                    </a:prstGeom>
                    <a:noFill/>
                    <a:ln>
                      <a:noFill/>
                    </a:ln>
                    <a:extLst>
                      <a:ext uri="{53640926-AAD7-44D8-BBD7-CCE9431645EC}">
                        <a14:shadowObscured xmlns:a14="http://schemas.microsoft.com/office/drawing/2010/main"/>
                      </a:ext>
                    </a:extLst>
                  </pic:spPr>
                </pic:pic>
              </a:graphicData>
            </a:graphic>
          </wp:inline>
        </w:drawing>
      </w:r>
    </w:p>
    <w:p w:rsidR="00EB30A5" w:rsidRPr="009B00C2" w:rsidRDefault="00EB30A5" w:rsidP="00EB30A5">
      <w:pPr>
        <w:autoSpaceDE w:val="0"/>
        <w:autoSpaceDN w:val="0"/>
        <w:adjustRightInd w:val="0"/>
        <w:spacing w:after="0" w:line="240" w:lineRule="auto"/>
        <w:jc w:val="both"/>
        <w:rPr>
          <w:rFonts w:ascii="Times New Roman" w:eastAsia="Times New Roman" w:hAnsi="Times New Roman" w:cs="Times New Roman"/>
          <w:color w:val="333333"/>
          <w:sz w:val="28"/>
          <w:szCs w:val="28"/>
          <w:lang w:eastAsia="ru-RU"/>
        </w:rPr>
      </w:pPr>
    </w:p>
    <w:p w:rsidR="00EB30A5" w:rsidRPr="009B00C2" w:rsidRDefault="00EB30A5" w:rsidP="00EB30A5">
      <w:pPr>
        <w:autoSpaceDE w:val="0"/>
        <w:autoSpaceDN w:val="0"/>
        <w:adjustRightInd w:val="0"/>
        <w:spacing w:after="0" w:line="240" w:lineRule="auto"/>
        <w:jc w:val="both"/>
        <w:rPr>
          <w:rFonts w:ascii="Times New Roman" w:eastAsia="Times New Roman" w:hAnsi="Times New Roman" w:cs="Times New Roman"/>
          <w:color w:val="333333"/>
          <w:sz w:val="28"/>
          <w:szCs w:val="28"/>
          <w:lang w:eastAsia="ru-RU"/>
        </w:rPr>
      </w:pPr>
    </w:p>
    <w:p w:rsidR="00EB30A5" w:rsidRPr="009B00C2" w:rsidRDefault="00EB30A5" w:rsidP="00EB30A5">
      <w:pPr>
        <w:autoSpaceDE w:val="0"/>
        <w:autoSpaceDN w:val="0"/>
        <w:adjustRightInd w:val="0"/>
        <w:spacing w:after="0" w:line="240" w:lineRule="auto"/>
        <w:jc w:val="both"/>
        <w:rPr>
          <w:rFonts w:ascii="Times New Roman" w:eastAsia="Times New Roman" w:hAnsi="Times New Roman" w:cs="Times New Roman"/>
          <w:color w:val="333333"/>
          <w:sz w:val="28"/>
          <w:szCs w:val="28"/>
          <w:lang w:eastAsia="ru-RU"/>
        </w:rPr>
      </w:pPr>
      <w:r w:rsidRPr="009B00C2">
        <w:rPr>
          <w:rFonts w:ascii="Times New Roman" w:eastAsia="Times New Roman" w:hAnsi="Times New Roman" w:cs="Times New Roman"/>
          <w:color w:val="333333"/>
          <w:sz w:val="28"/>
          <w:szCs w:val="28"/>
          <w:lang w:eastAsia="ru-RU"/>
        </w:rPr>
        <w:t xml:space="preserve"> Я предлагала обучающимся с ЗПР различные игры со </w:t>
      </w:r>
      <w:proofErr w:type="spellStart"/>
      <w:r w:rsidRPr="009B00C2">
        <w:rPr>
          <w:rFonts w:ascii="Times New Roman" w:eastAsia="Times New Roman" w:hAnsi="Times New Roman" w:cs="Times New Roman"/>
          <w:color w:val="333333"/>
          <w:sz w:val="28"/>
          <w:szCs w:val="28"/>
          <w:lang w:eastAsia="ru-RU"/>
        </w:rPr>
        <w:t>Времясчетчиком</w:t>
      </w:r>
      <w:proofErr w:type="spellEnd"/>
      <w:r w:rsidRPr="009B00C2">
        <w:rPr>
          <w:rFonts w:ascii="Times New Roman" w:eastAsia="Times New Roman" w:hAnsi="Times New Roman" w:cs="Times New Roman"/>
          <w:color w:val="333333"/>
          <w:sz w:val="28"/>
          <w:szCs w:val="28"/>
          <w:lang w:eastAsia="ru-RU"/>
        </w:rPr>
        <w:t xml:space="preserve"> и с круговой моделью частей суток. Укажу некоторые из этих игр.</w:t>
      </w:r>
    </w:p>
    <w:p w:rsidR="00EB30A5" w:rsidRPr="009B00C2" w:rsidRDefault="00EB30A5" w:rsidP="00EB30A5">
      <w:pPr>
        <w:pStyle w:val="a4"/>
        <w:numPr>
          <w:ilvl w:val="0"/>
          <w:numId w:val="8"/>
        </w:numPr>
        <w:autoSpaceDE w:val="0"/>
        <w:autoSpaceDN w:val="0"/>
        <w:adjustRightInd w:val="0"/>
        <w:jc w:val="both"/>
        <w:rPr>
          <w:rFonts w:eastAsia="Calibri"/>
          <w:b/>
          <w:color w:val="000000"/>
          <w:sz w:val="28"/>
          <w:szCs w:val="28"/>
        </w:rPr>
      </w:pPr>
      <w:r w:rsidRPr="009B00C2">
        <w:rPr>
          <w:color w:val="333333"/>
          <w:sz w:val="28"/>
          <w:szCs w:val="28"/>
        </w:rPr>
        <w:t>В средней группе на начальном периоде обучения временным представлениям мы играли с детьми в игру «День – ночь».</w:t>
      </w:r>
    </w:p>
    <w:p w:rsidR="00EB30A5" w:rsidRPr="009B00C2" w:rsidRDefault="00EB30A5" w:rsidP="00EB30A5">
      <w:pPr>
        <w:pStyle w:val="a4"/>
        <w:autoSpaceDE w:val="0"/>
        <w:autoSpaceDN w:val="0"/>
        <w:adjustRightInd w:val="0"/>
        <w:jc w:val="both"/>
        <w:rPr>
          <w:color w:val="333333"/>
          <w:sz w:val="28"/>
          <w:szCs w:val="28"/>
        </w:rPr>
      </w:pPr>
      <w:r w:rsidRPr="009B00C2">
        <w:rPr>
          <w:color w:val="333333"/>
          <w:sz w:val="28"/>
          <w:szCs w:val="28"/>
        </w:rPr>
        <w:t>Цель: Формирование у обучающихся с ЗПР 4-5 лет представлений о частях суток (день, ночь)</w:t>
      </w:r>
    </w:p>
    <w:p w:rsidR="00EB30A5" w:rsidRPr="009B00C2" w:rsidRDefault="00EB30A5" w:rsidP="00EB30A5">
      <w:pPr>
        <w:pStyle w:val="a4"/>
        <w:autoSpaceDE w:val="0"/>
        <w:autoSpaceDN w:val="0"/>
        <w:adjustRightInd w:val="0"/>
        <w:jc w:val="both"/>
        <w:rPr>
          <w:color w:val="333333"/>
          <w:sz w:val="28"/>
          <w:szCs w:val="28"/>
        </w:rPr>
      </w:pPr>
      <w:r w:rsidRPr="009B00C2">
        <w:rPr>
          <w:color w:val="333333"/>
          <w:sz w:val="28"/>
          <w:szCs w:val="28"/>
        </w:rPr>
        <w:t>Задачи:</w:t>
      </w:r>
    </w:p>
    <w:p w:rsidR="00EB30A5" w:rsidRPr="009B00C2" w:rsidRDefault="00EB30A5" w:rsidP="00EB30A5">
      <w:pPr>
        <w:pStyle w:val="a4"/>
        <w:numPr>
          <w:ilvl w:val="0"/>
          <w:numId w:val="9"/>
        </w:numPr>
        <w:autoSpaceDE w:val="0"/>
        <w:autoSpaceDN w:val="0"/>
        <w:adjustRightInd w:val="0"/>
        <w:jc w:val="both"/>
        <w:rPr>
          <w:color w:val="333333"/>
          <w:sz w:val="28"/>
          <w:szCs w:val="28"/>
        </w:rPr>
      </w:pPr>
      <w:r w:rsidRPr="009B00C2">
        <w:rPr>
          <w:color w:val="333333"/>
          <w:sz w:val="28"/>
          <w:szCs w:val="28"/>
        </w:rPr>
        <w:t>Учить называть временные понятия «день», «ночь»</w:t>
      </w:r>
    </w:p>
    <w:p w:rsidR="00EB30A5" w:rsidRPr="009B00C2" w:rsidRDefault="00EB30A5" w:rsidP="00EB30A5">
      <w:pPr>
        <w:pStyle w:val="a4"/>
        <w:numPr>
          <w:ilvl w:val="0"/>
          <w:numId w:val="9"/>
        </w:numPr>
        <w:autoSpaceDE w:val="0"/>
        <w:autoSpaceDN w:val="0"/>
        <w:adjustRightInd w:val="0"/>
        <w:jc w:val="both"/>
        <w:rPr>
          <w:color w:val="333333"/>
          <w:sz w:val="28"/>
          <w:szCs w:val="28"/>
        </w:rPr>
      </w:pPr>
      <w:r w:rsidRPr="009B00C2">
        <w:rPr>
          <w:color w:val="333333"/>
          <w:sz w:val="28"/>
          <w:szCs w:val="28"/>
        </w:rPr>
        <w:t>Учить соотносить понятие «день», «ночь» с соответствующим цветом сектора (желтый, черный)</w:t>
      </w:r>
    </w:p>
    <w:p w:rsidR="00EB30A5" w:rsidRPr="009B00C2" w:rsidRDefault="00EB30A5" w:rsidP="00EB30A5">
      <w:pPr>
        <w:autoSpaceDE w:val="0"/>
        <w:autoSpaceDN w:val="0"/>
        <w:adjustRightInd w:val="0"/>
        <w:spacing w:after="0" w:line="240" w:lineRule="auto"/>
        <w:ind w:left="720"/>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Ход игры:</w:t>
      </w:r>
    </w:p>
    <w:p w:rsidR="00EB30A5" w:rsidRPr="009B00C2" w:rsidRDefault="00EB30A5" w:rsidP="00EB30A5">
      <w:pPr>
        <w:pStyle w:val="a4"/>
        <w:autoSpaceDE w:val="0"/>
        <w:autoSpaceDN w:val="0"/>
        <w:adjustRightInd w:val="0"/>
        <w:jc w:val="both"/>
        <w:rPr>
          <w:rFonts w:eastAsia="Calibri"/>
          <w:b/>
          <w:color w:val="000000"/>
          <w:sz w:val="28"/>
          <w:szCs w:val="28"/>
        </w:rPr>
      </w:pPr>
      <w:r w:rsidRPr="009B00C2">
        <w:rPr>
          <w:color w:val="333333"/>
          <w:sz w:val="28"/>
          <w:szCs w:val="28"/>
        </w:rPr>
        <w:t xml:space="preserve"> Дети должны были найти соответствующий дню цветовой сектор (желтый), расположить в нем </w:t>
      </w:r>
      <w:proofErr w:type="spellStart"/>
      <w:r w:rsidRPr="009B00C2">
        <w:rPr>
          <w:color w:val="333333"/>
          <w:sz w:val="28"/>
          <w:szCs w:val="28"/>
        </w:rPr>
        <w:t>Времясчетчика</w:t>
      </w:r>
      <w:proofErr w:type="spellEnd"/>
      <w:r w:rsidRPr="009B00C2">
        <w:rPr>
          <w:color w:val="333333"/>
          <w:sz w:val="28"/>
          <w:szCs w:val="28"/>
        </w:rPr>
        <w:t xml:space="preserve"> и назвать часть суток «день», если услышат слово «день». Если услышат слово «ночь», то должны расположить </w:t>
      </w:r>
      <w:proofErr w:type="spellStart"/>
      <w:r w:rsidRPr="009B00C2">
        <w:rPr>
          <w:color w:val="333333"/>
          <w:sz w:val="28"/>
          <w:szCs w:val="28"/>
        </w:rPr>
        <w:t>Времясчетчика</w:t>
      </w:r>
      <w:proofErr w:type="spellEnd"/>
      <w:r w:rsidRPr="009B00C2">
        <w:rPr>
          <w:color w:val="333333"/>
          <w:sz w:val="28"/>
          <w:szCs w:val="28"/>
        </w:rPr>
        <w:t xml:space="preserve"> на черный круг и назвать эту часть суток.</w:t>
      </w:r>
    </w:p>
    <w:p w:rsidR="00EB30A5" w:rsidRPr="002875C8" w:rsidRDefault="00EB30A5" w:rsidP="00EB30A5">
      <w:pPr>
        <w:pStyle w:val="a4"/>
        <w:numPr>
          <w:ilvl w:val="0"/>
          <w:numId w:val="8"/>
        </w:numPr>
        <w:autoSpaceDE w:val="0"/>
        <w:autoSpaceDN w:val="0"/>
        <w:adjustRightInd w:val="0"/>
        <w:ind w:right="-284"/>
        <w:jc w:val="both"/>
        <w:rPr>
          <w:rFonts w:eastAsia="Calibri"/>
          <w:b/>
          <w:color w:val="000000"/>
          <w:sz w:val="28"/>
          <w:szCs w:val="28"/>
        </w:rPr>
      </w:pPr>
      <w:r w:rsidRPr="009B00C2">
        <w:rPr>
          <w:color w:val="333333"/>
          <w:sz w:val="28"/>
          <w:szCs w:val="28"/>
        </w:rPr>
        <w:t xml:space="preserve">«Когда происходит действие?» Дети на сигнал (короткая фраза о действиях, происходящих в различное время суток) перемещают </w:t>
      </w:r>
      <w:proofErr w:type="spellStart"/>
      <w:r w:rsidRPr="009B00C2">
        <w:rPr>
          <w:color w:val="333333"/>
          <w:sz w:val="28"/>
          <w:szCs w:val="28"/>
        </w:rPr>
        <w:t>Времясчетчика</w:t>
      </w:r>
      <w:proofErr w:type="spellEnd"/>
      <w:r w:rsidRPr="009B00C2">
        <w:rPr>
          <w:color w:val="333333"/>
          <w:sz w:val="28"/>
          <w:szCs w:val="28"/>
        </w:rPr>
        <w:t xml:space="preserve"> по цветовым секторам в зависимости от того, когда происходит данное действие. В эту же игру, только по круговой модели «Времена года» мы играем для усвоения названий и последовательности времен года.</w:t>
      </w:r>
    </w:p>
    <w:p w:rsidR="00EB30A5" w:rsidRDefault="00EB30A5" w:rsidP="00EB30A5">
      <w:pPr>
        <w:autoSpaceDE w:val="0"/>
        <w:autoSpaceDN w:val="0"/>
        <w:adjustRightInd w:val="0"/>
        <w:ind w:right="-284"/>
        <w:jc w:val="both"/>
        <w:rPr>
          <w:rFonts w:ascii="Times New Roman" w:eastAsia="Calibri" w:hAnsi="Times New Roman" w:cs="Times New Roman"/>
          <w:color w:val="000000"/>
          <w:sz w:val="28"/>
          <w:szCs w:val="28"/>
        </w:rPr>
      </w:pPr>
      <w:r w:rsidRPr="002875C8">
        <w:rPr>
          <w:rFonts w:ascii="Times New Roman" w:eastAsia="Calibri" w:hAnsi="Times New Roman" w:cs="Times New Roman"/>
          <w:color w:val="000000"/>
          <w:sz w:val="28"/>
          <w:szCs w:val="28"/>
        </w:rPr>
        <w:t>С моделью «Времена года» велась аналогичная работа.</w:t>
      </w:r>
      <w:r>
        <w:rPr>
          <w:rFonts w:ascii="Times New Roman" w:eastAsia="Calibri" w:hAnsi="Times New Roman" w:cs="Times New Roman"/>
          <w:color w:val="000000"/>
          <w:sz w:val="28"/>
          <w:szCs w:val="28"/>
        </w:rPr>
        <w:t xml:space="preserve"> Использовались и другие игры.</w:t>
      </w:r>
    </w:p>
    <w:p w:rsidR="00EB30A5" w:rsidRDefault="00EB30A5" w:rsidP="00EB30A5">
      <w:pPr>
        <w:autoSpaceDE w:val="0"/>
        <w:autoSpaceDN w:val="0"/>
        <w:adjustRightInd w:val="0"/>
        <w:ind w:right="-284"/>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У каждого ребенка была своя индивидуальная модель/, м помощью которой он производил различные заданные учителем-дефектологом действия.</w:t>
      </w:r>
    </w:p>
    <w:p w:rsidR="00EB30A5" w:rsidRPr="002875C8" w:rsidRDefault="00EB30A5" w:rsidP="00EB30A5">
      <w:pPr>
        <w:autoSpaceDE w:val="0"/>
        <w:autoSpaceDN w:val="0"/>
        <w:adjustRightInd w:val="0"/>
        <w:ind w:right="-284"/>
        <w:jc w:val="both"/>
        <w:rPr>
          <w:rFonts w:ascii="Times New Roman" w:eastAsia="Calibri" w:hAnsi="Times New Roman" w:cs="Times New Roman"/>
          <w:color w:val="000000"/>
          <w:sz w:val="28"/>
          <w:szCs w:val="28"/>
        </w:rPr>
      </w:pPr>
      <w:r w:rsidRPr="002875C8">
        <w:rPr>
          <w:rFonts w:ascii="Times New Roman" w:eastAsia="Calibri" w:hAnsi="Times New Roman" w:cs="Times New Roman"/>
          <w:noProof/>
          <w:color w:val="000000"/>
          <w:sz w:val="28"/>
          <w:szCs w:val="28"/>
          <w:lang w:eastAsia="ru-RU"/>
        </w:rPr>
        <w:lastRenderedPageBreak/>
        <w:drawing>
          <wp:inline distT="0" distB="0" distL="0" distR="0" wp14:anchorId="4E6DC72C" wp14:editId="647EBBEC">
            <wp:extent cx="1711355" cy="1297025"/>
            <wp:effectExtent l="0" t="0" r="3175" b="0"/>
            <wp:docPr id="8" name="Рисунок 8" descr="C:\Users\Пользователь\Desktop\Дудко\КОНКУРС ЛОГОПЕДИЧЕСКИЕ НАХОДКИ СЕНТЯБРЬ 2024\ФОТО ДЛЯ КОНКУРСА\IMG_20241002_154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Дудко\КОНКУРС ЛОГОПЕДИЧЕСКИЕ НАХОДКИ СЕНТЯБРЬ 2024\ФОТО ДЛЯ КОНКУРСА\IMG_20241002_154306.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8837" r="21714"/>
                    <a:stretch/>
                  </pic:blipFill>
                  <pic:spPr bwMode="auto">
                    <a:xfrm>
                      <a:off x="0" y="0"/>
                      <a:ext cx="1712122" cy="129760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Calibri" w:hAnsi="Times New Roman" w:cs="Times New Roman"/>
          <w:noProof/>
          <w:color w:val="000000"/>
          <w:sz w:val="28"/>
          <w:szCs w:val="28"/>
          <w:lang w:eastAsia="ru-RU"/>
        </w:rPr>
        <w:t xml:space="preserve">                           </w:t>
      </w:r>
      <w:r w:rsidRPr="002875C8">
        <w:rPr>
          <w:rFonts w:ascii="Times New Roman" w:eastAsia="Calibri" w:hAnsi="Times New Roman" w:cs="Times New Roman"/>
          <w:noProof/>
          <w:color w:val="000000"/>
          <w:sz w:val="28"/>
          <w:szCs w:val="28"/>
          <w:lang w:eastAsia="ru-RU"/>
        </w:rPr>
        <w:drawing>
          <wp:inline distT="0" distB="0" distL="0" distR="0" wp14:anchorId="6CFC3DE0" wp14:editId="23DE9EDB">
            <wp:extent cx="2083672" cy="1297131"/>
            <wp:effectExtent l="0" t="0" r="0" b="0"/>
            <wp:docPr id="7" name="Рисунок 7" descr="C:\Users\Пользователь\Desktop\Дудко\КОНКУРС ЛОГОПЕДИЧЕСКИЕ НАХОДКИ СЕНТЯБРЬ 2024\ФОТО ДЛЯ КОНКУРСА\IMG_20241002_154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Дудко\КОНКУРС ЛОГОПЕДИЧЕСКИЕ НАХОДКИ СЕНТЯБРЬ 2024\ФОТО ДЛЯ КОНКУРСА\IMG_20241002_154510.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756" r="19868"/>
                    <a:stretch/>
                  </pic:blipFill>
                  <pic:spPr bwMode="auto">
                    <a:xfrm>
                      <a:off x="0" y="0"/>
                      <a:ext cx="2084435" cy="1297606"/>
                    </a:xfrm>
                    <a:prstGeom prst="rect">
                      <a:avLst/>
                    </a:prstGeom>
                    <a:noFill/>
                    <a:ln>
                      <a:noFill/>
                    </a:ln>
                    <a:extLst>
                      <a:ext uri="{53640926-AAD7-44D8-BBD7-CCE9431645EC}">
                        <a14:shadowObscured xmlns:a14="http://schemas.microsoft.com/office/drawing/2010/main"/>
                      </a:ext>
                    </a:extLst>
                  </pic:spPr>
                </pic:pic>
              </a:graphicData>
            </a:graphic>
          </wp:inline>
        </w:drawing>
      </w:r>
    </w:p>
    <w:p w:rsidR="00EB30A5" w:rsidRPr="002875C8" w:rsidRDefault="00EB30A5" w:rsidP="00EB30A5">
      <w:pPr>
        <w:autoSpaceDE w:val="0"/>
        <w:autoSpaceDN w:val="0"/>
        <w:adjustRightInd w:val="0"/>
        <w:spacing w:after="0" w:line="240" w:lineRule="auto"/>
        <w:ind w:left="360" w:right="-284"/>
        <w:jc w:val="both"/>
        <w:rPr>
          <w:rFonts w:ascii="Times New Roman" w:eastAsia="Calibri" w:hAnsi="Times New Roman" w:cs="Times New Roman"/>
          <w:color w:val="000000"/>
          <w:sz w:val="28"/>
          <w:szCs w:val="28"/>
        </w:rPr>
      </w:pPr>
      <w:r w:rsidRPr="002875C8">
        <w:rPr>
          <w:rFonts w:ascii="Times New Roman" w:eastAsia="Calibri" w:hAnsi="Times New Roman" w:cs="Times New Roman"/>
          <w:color w:val="000000"/>
          <w:sz w:val="28"/>
          <w:szCs w:val="28"/>
        </w:rPr>
        <w:t>2. Игры с моделью «Дни недели»</w:t>
      </w:r>
    </w:p>
    <w:p w:rsidR="00EB30A5" w:rsidRPr="00E9576A" w:rsidRDefault="00EB30A5" w:rsidP="00EB30A5">
      <w:pPr>
        <w:spacing w:after="0" w:line="240" w:lineRule="auto"/>
        <w:jc w:val="both"/>
        <w:rPr>
          <w:rFonts w:ascii="Times New Roman" w:eastAsia="Times New Roman" w:hAnsi="Times New Roman" w:cs="Times New Roman"/>
          <w:sz w:val="28"/>
          <w:szCs w:val="28"/>
          <w:lang w:eastAsia="ru-RU"/>
        </w:rPr>
      </w:pPr>
      <w:r w:rsidRPr="009B00C2">
        <w:rPr>
          <w:rFonts w:ascii="Times New Roman" w:eastAsia="Times New Roman" w:hAnsi="Times New Roman" w:cs="Times New Roman"/>
          <w:noProof/>
          <w:sz w:val="28"/>
          <w:szCs w:val="28"/>
          <w:lang w:eastAsia="ru-RU"/>
        </w:rPr>
        <w:drawing>
          <wp:inline distT="0" distB="0" distL="0" distR="0" wp14:anchorId="2E81015D" wp14:editId="261E2367">
            <wp:extent cx="3598542" cy="999460"/>
            <wp:effectExtent l="0" t="0" r="2540" b="0"/>
            <wp:docPr id="3" name="Рисунок 3" descr="C:\Users\Пользователь\Desktop\Дудко\КОНКУРС ЛОГОПЕДИЧЕСКИЕ НАХОДКИ СЕНТЯБРЬ 2024\ФОТО ДЛЯ КОНКУРСА\IMG_20241002_152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esktop\Дудко\КОНКУРС ЛОГОПЕДИЧЕСКИЕ НАХОДКИ СЕНТЯБРЬ 2024\ФОТО ДЛЯ КОНКУРСА\IMG_20241002_152248.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9684" b="18621"/>
                    <a:stretch/>
                  </pic:blipFill>
                  <pic:spPr bwMode="auto">
                    <a:xfrm>
                      <a:off x="0" y="0"/>
                      <a:ext cx="3600000" cy="999865"/>
                    </a:xfrm>
                    <a:prstGeom prst="rect">
                      <a:avLst/>
                    </a:prstGeom>
                    <a:noFill/>
                    <a:ln>
                      <a:noFill/>
                    </a:ln>
                    <a:extLst>
                      <a:ext uri="{53640926-AAD7-44D8-BBD7-CCE9431645EC}">
                        <a14:shadowObscured xmlns:a14="http://schemas.microsoft.com/office/drawing/2010/main"/>
                      </a:ext>
                    </a:extLst>
                  </pic:spPr>
                </pic:pic>
              </a:graphicData>
            </a:graphic>
          </wp:inline>
        </w:drawing>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Обучающиеся с ЗПР затрудняются в назывании дней недели и в установлении их последовательности. Для более быстрого и </w:t>
      </w:r>
      <w:proofErr w:type="gramStart"/>
      <w:r w:rsidRPr="009B00C2">
        <w:rPr>
          <w:rFonts w:ascii="Times New Roman" w:hAnsi="Times New Roman" w:cs="Times New Roman"/>
          <w:color w:val="333333"/>
          <w:sz w:val="28"/>
          <w:szCs w:val="28"/>
        </w:rPr>
        <w:t>успешного  усвоения</w:t>
      </w:r>
      <w:proofErr w:type="gramEnd"/>
      <w:r w:rsidRPr="009B00C2">
        <w:rPr>
          <w:rFonts w:ascii="Times New Roman" w:hAnsi="Times New Roman" w:cs="Times New Roman"/>
          <w:color w:val="333333"/>
          <w:sz w:val="28"/>
          <w:szCs w:val="28"/>
        </w:rPr>
        <w:t xml:space="preserve"> материала я использовала модель «Дни недели» в форме паровозика с вагончиками цветов спектра. Эту модель я выполнила из фетра и героев поместила на липучки. С помощью этой модели мы с интересом играли в различные игры:</w:t>
      </w:r>
    </w:p>
    <w:p w:rsidR="00EB30A5" w:rsidRPr="009B00C2" w:rsidRDefault="00EB30A5" w:rsidP="00EB30A5">
      <w:pPr>
        <w:pStyle w:val="a4"/>
        <w:numPr>
          <w:ilvl w:val="0"/>
          <w:numId w:val="10"/>
        </w:numPr>
        <w:shd w:val="clear" w:color="auto" w:fill="FFFFFF"/>
        <w:ind w:hanging="796"/>
        <w:jc w:val="both"/>
        <w:rPr>
          <w:color w:val="333333"/>
          <w:sz w:val="28"/>
          <w:szCs w:val="28"/>
        </w:rPr>
      </w:pPr>
      <w:r w:rsidRPr="009B00C2">
        <w:rPr>
          <w:color w:val="333333"/>
          <w:sz w:val="28"/>
          <w:szCs w:val="28"/>
        </w:rPr>
        <w:t>Игра: «Найди вагончик»</w:t>
      </w:r>
    </w:p>
    <w:p w:rsidR="00EB30A5" w:rsidRPr="009B00C2" w:rsidRDefault="00EB30A5" w:rsidP="00EB30A5">
      <w:pPr>
        <w:shd w:val="clear" w:color="auto" w:fill="FFFFFF"/>
        <w:spacing w:after="0" w:line="240" w:lineRule="auto"/>
        <w:ind w:left="284"/>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Цель: Формирование у обучающихся с ЗПР временных понятий, </w:t>
      </w:r>
      <w:proofErr w:type="spellStart"/>
      <w:r w:rsidRPr="009B00C2">
        <w:rPr>
          <w:rFonts w:ascii="Times New Roman" w:hAnsi="Times New Roman" w:cs="Times New Roman"/>
          <w:color w:val="333333"/>
          <w:sz w:val="28"/>
          <w:szCs w:val="28"/>
        </w:rPr>
        <w:t>темпоральных</w:t>
      </w:r>
      <w:proofErr w:type="spellEnd"/>
      <w:r w:rsidRPr="009B00C2">
        <w:rPr>
          <w:rFonts w:ascii="Times New Roman" w:hAnsi="Times New Roman" w:cs="Times New Roman"/>
          <w:color w:val="333333"/>
          <w:sz w:val="28"/>
          <w:szCs w:val="28"/>
        </w:rPr>
        <w:t xml:space="preserve"> маркеров </w:t>
      </w:r>
    </w:p>
    <w:p w:rsidR="00EB30A5" w:rsidRPr="009B00C2" w:rsidRDefault="00EB30A5" w:rsidP="00EB30A5">
      <w:pPr>
        <w:shd w:val="clear" w:color="auto" w:fill="FFFFFF"/>
        <w:spacing w:after="0" w:line="240" w:lineRule="auto"/>
        <w:ind w:left="284"/>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Задачи: </w:t>
      </w:r>
    </w:p>
    <w:p w:rsidR="00EB30A5" w:rsidRPr="009B00C2" w:rsidRDefault="00EB30A5" w:rsidP="00EB30A5">
      <w:pPr>
        <w:pStyle w:val="a4"/>
        <w:numPr>
          <w:ilvl w:val="0"/>
          <w:numId w:val="11"/>
        </w:numPr>
        <w:shd w:val="clear" w:color="auto" w:fill="FFFFFF"/>
        <w:jc w:val="both"/>
        <w:rPr>
          <w:color w:val="333333"/>
          <w:sz w:val="28"/>
          <w:szCs w:val="28"/>
        </w:rPr>
      </w:pPr>
      <w:r w:rsidRPr="009B00C2">
        <w:rPr>
          <w:color w:val="333333"/>
          <w:sz w:val="28"/>
          <w:szCs w:val="28"/>
        </w:rPr>
        <w:t>Учить детей ориентироваться в понятиях «перед», «после», «раньше», «позже»</w:t>
      </w:r>
    </w:p>
    <w:p w:rsidR="00EB30A5" w:rsidRPr="009B00C2" w:rsidRDefault="00EB30A5" w:rsidP="00EB30A5">
      <w:pPr>
        <w:pStyle w:val="a4"/>
        <w:numPr>
          <w:ilvl w:val="0"/>
          <w:numId w:val="11"/>
        </w:numPr>
        <w:shd w:val="clear" w:color="auto" w:fill="FFFFFF"/>
        <w:jc w:val="both"/>
        <w:rPr>
          <w:color w:val="333333"/>
          <w:sz w:val="28"/>
          <w:szCs w:val="28"/>
        </w:rPr>
      </w:pPr>
      <w:r w:rsidRPr="009B00C2">
        <w:rPr>
          <w:color w:val="333333"/>
          <w:sz w:val="28"/>
          <w:szCs w:val="28"/>
        </w:rPr>
        <w:t>Учить правильно называть цвета спектра</w:t>
      </w:r>
    </w:p>
    <w:p w:rsidR="00EB30A5" w:rsidRPr="009B00C2" w:rsidRDefault="00EB30A5" w:rsidP="00EB30A5">
      <w:pPr>
        <w:pStyle w:val="a4"/>
        <w:numPr>
          <w:ilvl w:val="0"/>
          <w:numId w:val="11"/>
        </w:numPr>
        <w:shd w:val="clear" w:color="auto" w:fill="FFFFFF"/>
        <w:jc w:val="both"/>
        <w:rPr>
          <w:color w:val="333333"/>
          <w:sz w:val="28"/>
          <w:szCs w:val="28"/>
        </w:rPr>
      </w:pPr>
      <w:r w:rsidRPr="009B00C2">
        <w:rPr>
          <w:color w:val="333333"/>
          <w:sz w:val="28"/>
          <w:szCs w:val="28"/>
        </w:rPr>
        <w:t>Учить называть дни недели</w:t>
      </w:r>
    </w:p>
    <w:p w:rsidR="00EB30A5" w:rsidRPr="009B00C2" w:rsidRDefault="00EB30A5" w:rsidP="00EB30A5">
      <w:pPr>
        <w:pStyle w:val="a4"/>
        <w:numPr>
          <w:ilvl w:val="0"/>
          <w:numId w:val="11"/>
        </w:numPr>
        <w:shd w:val="clear" w:color="auto" w:fill="FFFFFF"/>
        <w:jc w:val="both"/>
        <w:rPr>
          <w:color w:val="333333"/>
          <w:sz w:val="28"/>
          <w:szCs w:val="28"/>
        </w:rPr>
      </w:pPr>
      <w:r w:rsidRPr="009B00C2">
        <w:rPr>
          <w:color w:val="333333"/>
          <w:sz w:val="28"/>
          <w:szCs w:val="28"/>
        </w:rPr>
        <w:t>Учить выражать свои мысли предложением</w:t>
      </w:r>
    </w:p>
    <w:p w:rsidR="00EB30A5" w:rsidRPr="009B00C2" w:rsidRDefault="00EB30A5" w:rsidP="00EB30A5">
      <w:pPr>
        <w:pStyle w:val="a4"/>
        <w:shd w:val="clear" w:color="auto" w:fill="FFFFFF"/>
        <w:ind w:left="644"/>
        <w:jc w:val="both"/>
        <w:rPr>
          <w:color w:val="333333"/>
          <w:sz w:val="28"/>
          <w:szCs w:val="28"/>
        </w:rPr>
      </w:pPr>
      <w:r w:rsidRPr="009B00C2">
        <w:rPr>
          <w:color w:val="333333"/>
          <w:sz w:val="28"/>
          <w:szCs w:val="28"/>
        </w:rPr>
        <w:t>Ход игры</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Все пассажиры поехали в деревню Простоквашино. Догадайся, какой день недели обозначаем желтым цветом? Кто едет в этом вагончике? Какой день недели раньше среды? Кто едет в этом вагончике? </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Назови цвет, который обозначает субботу. Кто едет в этом вагончике? Скажи полным предложением.</w:t>
      </w:r>
    </w:p>
    <w:p w:rsidR="00EB30A5" w:rsidRPr="009B00C2" w:rsidRDefault="00EB30A5" w:rsidP="00EB30A5">
      <w:pPr>
        <w:pStyle w:val="a4"/>
        <w:shd w:val="clear" w:color="auto" w:fill="FFFFFF"/>
        <w:ind w:left="644"/>
        <w:jc w:val="both"/>
        <w:rPr>
          <w:color w:val="333333"/>
          <w:sz w:val="28"/>
          <w:szCs w:val="28"/>
        </w:rPr>
      </w:pPr>
    </w:p>
    <w:p w:rsidR="00EB30A5" w:rsidRPr="009B00C2" w:rsidRDefault="00EB30A5" w:rsidP="00EB30A5">
      <w:pPr>
        <w:pStyle w:val="a4"/>
        <w:numPr>
          <w:ilvl w:val="0"/>
          <w:numId w:val="10"/>
        </w:numPr>
        <w:shd w:val="clear" w:color="auto" w:fill="FFFFFF"/>
        <w:jc w:val="both"/>
        <w:rPr>
          <w:color w:val="333333"/>
          <w:sz w:val="28"/>
          <w:szCs w:val="28"/>
        </w:rPr>
      </w:pPr>
      <w:r w:rsidRPr="009B00C2">
        <w:rPr>
          <w:color w:val="333333"/>
          <w:sz w:val="28"/>
          <w:szCs w:val="28"/>
        </w:rPr>
        <w:t>Игра: «Посади героя в вагончик»</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Цель: Формирование у обучающихся с ЗПР временных понятий, </w:t>
      </w:r>
      <w:proofErr w:type="spellStart"/>
      <w:r w:rsidRPr="009B00C2">
        <w:rPr>
          <w:rFonts w:ascii="Times New Roman" w:hAnsi="Times New Roman" w:cs="Times New Roman"/>
          <w:color w:val="333333"/>
          <w:sz w:val="28"/>
          <w:szCs w:val="28"/>
        </w:rPr>
        <w:t>темпоральных</w:t>
      </w:r>
      <w:proofErr w:type="spellEnd"/>
      <w:r w:rsidRPr="009B00C2">
        <w:rPr>
          <w:rFonts w:ascii="Times New Roman" w:hAnsi="Times New Roman" w:cs="Times New Roman"/>
          <w:color w:val="333333"/>
          <w:sz w:val="28"/>
          <w:szCs w:val="28"/>
        </w:rPr>
        <w:t xml:space="preserve"> маркеров</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Задачи:</w:t>
      </w:r>
    </w:p>
    <w:p w:rsidR="00EB30A5" w:rsidRPr="009B00C2" w:rsidRDefault="00EB30A5" w:rsidP="00EB30A5">
      <w:pPr>
        <w:pStyle w:val="a4"/>
        <w:numPr>
          <w:ilvl w:val="0"/>
          <w:numId w:val="12"/>
        </w:numPr>
        <w:shd w:val="clear" w:color="auto" w:fill="FFFFFF"/>
        <w:jc w:val="both"/>
        <w:rPr>
          <w:color w:val="333333"/>
          <w:sz w:val="28"/>
          <w:szCs w:val="28"/>
        </w:rPr>
      </w:pPr>
      <w:r w:rsidRPr="009B00C2">
        <w:rPr>
          <w:color w:val="333333"/>
          <w:sz w:val="28"/>
          <w:szCs w:val="28"/>
        </w:rPr>
        <w:t>Учить детей понимать и употреблять предлоги «перед», «за»</w:t>
      </w:r>
    </w:p>
    <w:p w:rsidR="00EB30A5" w:rsidRPr="009B00C2" w:rsidRDefault="00EB30A5" w:rsidP="00EB30A5">
      <w:pPr>
        <w:pStyle w:val="a4"/>
        <w:numPr>
          <w:ilvl w:val="0"/>
          <w:numId w:val="12"/>
        </w:numPr>
        <w:shd w:val="clear" w:color="auto" w:fill="FFFFFF"/>
        <w:jc w:val="both"/>
        <w:rPr>
          <w:color w:val="333333"/>
          <w:sz w:val="28"/>
          <w:szCs w:val="28"/>
        </w:rPr>
      </w:pPr>
      <w:r w:rsidRPr="009B00C2">
        <w:rPr>
          <w:color w:val="333333"/>
          <w:sz w:val="28"/>
          <w:szCs w:val="28"/>
        </w:rPr>
        <w:t>Учить детей в назывании дней недели</w:t>
      </w:r>
    </w:p>
    <w:p w:rsidR="00EB30A5" w:rsidRPr="009B00C2" w:rsidRDefault="00EB30A5" w:rsidP="00EB30A5">
      <w:pPr>
        <w:pStyle w:val="a4"/>
        <w:numPr>
          <w:ilvl w:val="0"/>
          <w:numId w:val="12"/>
        </w:numPr>
        <w:shd w:val="clear" w:color="auto" w:fill="FFFFFF"/>
        <w:jc w:val="both"/>
        <w:rPr>
          <w:color w:val="333333"/>
          <w:sz w:val="28"/>
          <w:szCs w:val="28"/>
        </w:rPr>
      </w:pPr>
      <w:r w:rsidRPr="009B00C2">
        <w:rPr>
          <w:color w:val="333333"/>
          <w:sz w:val="28"/>
          <w:szCs w:val="28"/>
        </w:rPr>
        <w:t>Учить детей ориентироваться в последовательности дней недели</w:t>
      </w:r>
    </w:p>
    <w:p w:rsidR="00EB30A5" w:rsidRPr="009B00C2" w:rsidRDefault="00EB30A5" w:rsidP="00EB30A5">
      <w:pPr>
        <w:pStyle w:val="a4"/>
        <w:shd w:val="clear" w:color="auto" w:fill="FFFFFF"/>
        <w:jc w:val="both"/>
        <w:rPr>
          <w:color w:val="333333"/>
          <w:sz w:val="28"/>
          <w:szCs w:val="28"/>
        </w:rPr>
      </w:pPr>
      <w:r w:rsidRPr="009B00C2">
        <w:rPr>
          <w:color w:val="333333"/>
          <w:sz w:val="28"/>
          <w:szCs w:val="28"/>
        </w:rPr>
        <w:t>Ход игры:</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Все пассажиры заняли свои места, только Шарик и кот </w:t>
      </w:r>
      <w:proofErr w:type="spellStart"/>
      <w:r w:rsidRPr="009B00C2">
        <w:rPr>
          <w:rFonts w:ascii="Times New Roman" w:hAnsi="Times New Roman" w:cs="Times New Roman"/>
          <w:color w:val="333333"/>
          <w:sz w:val="28"/>
          <w:szCs w:val="28"/>
        </w:rPr>
        <w:t>Матроскин</w:t>
      </w:r>
      <w:proofErr w:type="spellEnd"/>
      <w:r w:rsidRPr="009B00C2">
        <w:rPr>
          <w:rFonts w:ascii="Times New Roman" w:hAnsi="Times New Roman" w:cs="Times New Roman"/>
          <w:color w:val="333333"/>
          <w:sz w:val="28"/>
          <w:szCs w:val="28"/>
        </w:rPr>
        <w:t xml:space="preserve"> опоздали. Посади Шарика в вагон, который находится перед зеленым вагоном.</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Как ты думаешь, как называется желтый вагончик? (среда) Кто в нем едет?</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lastRenderedPageBreak/>
        <w:t xml:space="preserve">Как называется </w:t>
      </w:r>
      <w:proofErr w:type="gramStart"/>
      <w:r w:rsidRPr="009B00C2">
        <w:rPr>
          <w:rFonts w:ascii="Times New Roman" w:hAnsi="Times New Roman" w:cs="Times New Roman"/>
          <w:color w:val="333333"/>
          <w:sz w:val="28"/>
          <w:szCs w:val="28"/>
        </w:rPr>
        <w:t>вагон</w:t>
      </w:r>
      <w:proofErr w:type="gramEnd"/>
      <w:r w:rsidRPr="009B00C2">
        <w:rPr>
          <w:rFonts w:ascii="Times New Roman" w:hAnsi="Times New Roman" w:cs="Times New Roman"/>
          <w:color w:val="333333"/>
          <w:sz w:val="28"/>
          <w:szCs w:val="28"/>
        </w:rPr>
        <w:t xml:space="preserve"> который находится после четверга? Кто в нем едет?</w:t>
      </w:r>
    </w:p>
    <w:p w:rsidR="00EB30A5" w:rsidRPr="009B00C2" w:rsidRDefault="00EB30A5" w:rsidP="00EB30A5">
      <w:pPr>
        <w:pStyle w:val="a4"/>
        <w:shd w:val="clear" w:color="auto" w:fill="FFFFFF"/>
        <w:jc w:val="both"/>
        <w:rPr>
          <w:color w:val="333333"/>
          <w:sz w:val="28"/>
          <w:szCs w:val="28"/>
        </w:rPr>
      </w:pPr>
    </w:p>
    <w:p w:rsidR="00EB30A5" w:rsidRPr="009B00C2" w:rsidRDefault="00EB30A5" w:rsidP="00EB30A5">
      <w:pPr>
        <w:pStyle w:val="a4"/>
        <w:shd w:val="clear" w:color="auto" w:fill="FFFFFF"/>
        <w:ind w:left="0"/>
        <w:jc w:val="both"/>
        <w:rPr>
          <w:color w:val="333333"/>
          <w:sz w:val="28"/>
          <w:szCs w:val="28"/>
        </w:rPr>
      </w:pPr>
      <w:r w:rsidRPr="009B00C2">
        <w:rPr>
          <w:color w:val="333333"/>
          <w:sz w:val="28"/>
          <w:szCs w:val="28"/>
        </w:rPr>
        <w:t>3. Игры с интерактивными презентациями</w:t>
      </w:r>
    </w:p>
    <w:p w:rsidR="00EB30A5" w:rsidRPr="009B00C2" w:rsidRDefault="00EB30A5" w:rsidP="00EB30A5">
      <w:pPr>
        <w:pStyle w:val="a4"/>
        <w:shd w:val="clear" w:color="auto" w:fill="FFFFFF"/>
        <w:ind w:left="0"/>
        <w:jc w:val="both"/>
        <w:rPr>
          <w:color w:val="333333"/>
          <w:sz w:val="28"/>
          <w:szCs w:val="28"/>
        </w:rPr>
      </w:pPr>
    </w:p>
    <w:p w:rsidR="00EB30A5" w:rsidRPr="009B00C2" w:rsidRDefault="00EB30A5" w:rsidP="00EB30A5">
      <w:pPr>
        <w:pStyle w:val="a4"/>
        <w:shd w:val="clear" w:color="auto" w:fill="FFFFFF"/>
        <w:ind w:left="0"/>
        <w:jc w:val="both"/>
        <w:rPr>
          <w:color w:val="333333"/>
          <w:sz w:val="28"/>
          <w:szCs w:val="28"/>
        </w:rPr>
      </w:pPr>
      <w:r w:rsidRPr="009B00C2">
        <w:rPr>
          <w:color w:val="333333"/>
          <w:sz w:val="28"/>
          <w:szCs w:val="28"/>
        </w:rPr>
        <w:t>В работе по формированию временных представлений я использовала интерактивные презентации, которые разработала по всем частям суток и по временам года. Фрагмент я представила в приложении. Эти презентации я отправляла родителям для закрепления изучаемого материала в домашних условиях. В данные презентации я включила разнообразные интерактивные игры, которые помогали в формировании временных представлений детям. Родители отмечали высокую мотивацию детей при выполнении заданий, данных в презентациях.</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4. Работа по формированию временных представлений с использованием «Сундучка вопросов и предложений»</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noProof/>
          <w:color w:val="333333"/>
          <w:sz w:val="28"/>
          <w:szCs w:val="28"/>
          <w:lang w:eastAsia="ru-RU"/>
        </w:rPr>
        <w:drawing>
          <wp:inline distT="0" distB="0" distL="0" distR="0" wp14:anchorId="6D40FF5B" wp14:editId="71913733">
            <wp:extent cx="1296895" cy="1466688"/>
            <wp:effectExtent l="0" t="0" r="0" b="635"/>
            <wp:docPr id="2" name="Рисунок 2" descr="C:\Users\Пользователь\Desktop\Дудко\КОНКУРС ЛОГОПЕДИЧЕСКИЕ НАХОДКИ СЕНТЯБРЬ 2024\ФОТО ДЛЯ КОНКУРСА\IMG_20241002_152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Дудко\КОНКУРС ЛОГОПЕДИЧЕСКИЕ НАХОДКИ СЕНТЯБРЬ 2024\ФОТО ДЛЯ КОНКУРСА\IMG_20241002_152539.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5514" b="33531"/>
                    <a:stretch/>
                  </pic:blipFill>
                  <pic:spPr bwMode="auto">
                    <a:xfrm>
                      <a:off x="0" y="0"/>
                      <a:ext cx="1297606" cy="1467492"/>
                    </a:xfrm>
                    <a:prstGeom prst="rect">
                      <a:avLst/>
                    </a:prstGeom>
                    <a:noFill/>
                    <a:ln>
                      <a:noFill/>
                    </a:ln>
                    <a:extLst>
                      <a:ext uri="{53640926-AAD7-44D8-BBD7-CCE9431645EC}">
                        <a14:shadowObscured xmlns:a14="http://schemas.microsoft.com/office/drawing/2010/main"/>
                      </a:ext>
                    </a:extLst>
                  </pic:spPr>
                </pic:pic>
              </a:graphicData>
            </a:graphic>
          </wp:inline>
        </w:drawing>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Большую роль в работе по формированию временных представлений у дошкольников с ЗПР я отводила работе с родителями. Большим успехом в этой работе пользовался сундучок вопросов и предложений при изучении дней недели. </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 xml:space="preserve">Я предлагала родителям игру для закрепления изучаемой темы, а родители в этот сундучок помещали свои варианты проведения данной игры. Также некоторые родители в своих записках делились трудностями, которые испытывали дети при изучении дней недели. </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Этот сундучок был очень полезен при проведении различных видов опросов.</w:t>
      </w: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sidRPr="009B00C2">
        <w:rPr>
          <w:rFonts w:ascii="Times New Roman" w:hAnsi="Times New Roman" w:cs="Times New Roman"/>
          <w:color w:val="333333"/>
          <w:sz w:val="28"/>
          <w:szCs w:val="28"/>
        </w:rPr>
        <w:t>5. Работа по закреплению названий месяцев с помощью адаптированных авторских карточек.</w:t>
      </w:r>
    </w:p>
    <w:p w:rsidR="00EB30A5" w:rsidRPr="009B00C2" w:rsidRDefault="00EB30A5" w:rsidP="00EB30A5">
      <w:pPr>
        <w:spacing w:after="0" w:line="240" w:lineRule="auto"/>
        <w:jc w:val="both"/>
        <w:rPr>
          <w:rFonts w:ascii="Times New Roman" w:eastAsia="Times New Roman" w:hAnsi="Times New Roman" w:cs="Times New Roman"/>
          <w:sz w:val="28"/>
          <w:szCs w:val="28"/>
          <w:lang w:eastAsia="ru-RU"/>
        </w:rPr>
      </w:pPr>
      <w:r w:rsidRPr="009B00C2">
        <w:rPr>
          <w:rFonts w:ascii="Times New Roman" w:eastAsia="Times New Roman" w:hAnsi="Times New Roman" w:cs="Times New Roman"/>
          <w:noProof/>
          <w:sz w:val="28"/>
          <w:szCs w:val="28"/>
          <w:lang w:eastAsia="ru-RU"/>
        </w:rPr>
        <w:drawing>
          <wp:inline distT="0" distB="0" distL="0" distR="0" wp14:anchorId="6AFF8427" wp14:editId="677DCA45">
            <wp:extent cx="1880892" cy="1179830"/>
            <wp:effectExtent l="0" t="0" r="5080" b="1270"/>
            <wp:docPr id="1" name="Рисунок 1" descr="C:\Users\Пользователь\Desktop\Дудко\КОНКУРС ЛОГОПЕДИЧЕСКИЕ НАХОДКИ СЕНТЯБРЬ 2024\ФОТО ДЛЯ КОНКУРСА\IMG_20241002_153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удко\КОНКУРС ЛОГОПЕДИЧЕСКИЕ НАХОДКИ СЕНТЯБРЬ 2024\ФОТО ДЛЯ КОНКУРСА\IMG_20241002_15312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6245" t="3937" r="57608" b="59631"/>
                    <a:stretch/>
                  </pic:blipFill>
                  <pic:spPr bwMode="auto">
                    <a:xfrm>
                      <a:off x="0" y="0"/>
                      <a:ext cx="1882566" cy="1180880"/>
                    </a:xfrm>
                    <a:prstGeom prst="rect">
                      <a:avLst/>
                    </a:prstGeom>
                    <a:noFill/>
                    <a:ln>
                      <a:noFill/>
                    </a:ln>
                    <a:extLst>
                      <a:ext uri="{53640926-AAD7-44D8-BBD7-CCE9431645EC}">
                        <a14:shadowObscured xmlns:a14="http://schemas.microsoft.com/office/drawing/2010/main"/>
                      </a:ext>
                    </a:extLst>
                  </pic:spPr>
                </pic:pic>
              </a:graphicData>
            </a:graphic>
          </wp:inline>
        </w:drawing>
      </w:r>
    </w:p>
    <w:p w:rsidR="00EB30A5" w:rsidRDefault="00EB30A5" w:rsidP="00EB30A5">
      <w:pPr>
        <w:spacing w:after="0" w:line="240" w:lineRule="auto"/>
        <w:jc w:val="both"/>
        <w:rPr>
          <w:rFonts w:ascii="Times New Roman" w:eastAsia="Times New Roman" w:hAnsi="Times New Roman" w:cs="Times New Roman"/>
          <w:sz w:val="28"/>
          <w:szCs w:val="28"/>
          <w:lang w:eastAsia="ru-RU"/>
        </w:rPr>
      </w:pPr>
      <w:r w:rsidRPr="009B00C2">
        <w:rPr>
          <w:rFonts w:ascii="Times New Roman" w:eastAsia="Times New Roman" w:hAnsi="Times New Roman" w:cs="Times New Roman"/>
          <w:sz w:val="28"/>
          <w:szCs w:val="28"/>
          <w:lang w:eastAsia="ru-RU"/>
        </w:rPr>
        <w:t xml:space="preserve">К каждой карточке – названию месяца я прикрепляла символическое изображение явления природы, характерного для данного месяца и начинающегося на тот же звук, на который начинается название месяца. </w:t>
      </w:r>
      <w:proofErr w:type="gramStart"/>
      <w:r w:rsidRPr="009B00C2">
        <w:rPr>
          <w:rFonts w:ascii="Times New Roman" w:eastAsia="Times New Roman" w:hAnsi="Times New Roman" w:cs="Times New Roman"/>
          <w:sz w:val="28"/>
          <w:szCs w:val="28"/>
          <w:lang w:eastAsia="ru-RU"/>
        </w:rPr>
        <w:t>Например</w:t>
      </w:r>
      <w:proofErr w:type="gramEnd"/>
      <w:r w:rsidRPr="009B00C2">
        <w:rPr>
          <w:rFonts w:ascii="Times New Roman" w:eastAsia="Times New Roman" w:hAnsi="Times New Roman" w:cs="Times New Roman"/>
          <w:sz w:val="28"/>
          <w:szCs w:val="28"/>
          <w:lang w:eastAsia="ru-RU"/>
        </w:rPr>
        <w:t xml:space="preserve">: «сентябрь» - карточка с изображением ветра. Ветер дует: </w:t>
      </w:r>
      <w:proofErr w:type="gramStart"/>
      <w:r w:rsidRPr="009B00C2">
        <w:rPr>
          <w:rFonts w:ascii="Times New Roman" w:eastAsia="Times New Roman" w:hAnsi="Times New Roman" w:cs="Times New Roman"/>
          <w:sz w:val="28"/>
          <w:szCs w:val="28"/>
          <w:lang w:eastAsia="ru-RU"/>
        </w:rPr>
        <w:t>С-С</w:t>
      </w:r>
      <w:proofErr w:type="gramEnd"/>
      <w:r w:rsidRPr="009B00C2">
        <w:rPr>
          <w:rFonts w:ascii="Times New Roman" w:eastAsia="Times New Roman" w:hAnsi="Times New Roman" w:cs="Times New Roman"/>
          <w:sz w:val="28"/>
          <w:szCs w:val="28"/>
          <w:lang w:eastAsia="ru-RU"/>
        </w:rPr>
        <w:t xml:space="preserve">-С </w:t>
      </w:r>
      <w:r w:rsidRPr="009B00C2">
        <w:rPr>
          <w:rFonts w:ascii="Times New Roman" w:eastAsia="Times New Roman" w:hAnsi="Times New Roman" w:cs="Times New Roman"/>
          <w:sz w:val="28"/>
          <w:szCs w:val="28"/>
          <w:lang w:eastAsia="ru-RU"/>
        </w:rPr>
        <w:lastRenderedPageBreak/>
        <w:t>(</w:t>
      </w:r>
      <w:proofErr w:type="spellStart"/>
      <w:r w:rsidRPr="009B00C2">
        <w:rPr>
          <w:rFonts w:ascii="Times New Roman" w:eastAsia="Times New Roman" w:hAnsi="Times New Roman" w:cs="Times New Roman"/>
          <w:sz w:val="28"/>
          <w:szCs w:val="28"/>
          <w:lang w:eastAsia="ru-RU"/>
        </w:rPr>
        <w:t>СССентябрь</w:t>
      </w:r>
      <w:proofErr w:type="spellEnd"/>
      <w:r w:rsidRPr="009B00C2">
        <w:rPr>
          <w:rFonts w:ascii="Times New Roman" w:eastAsia="Times New Roman" w:hAnsi="Times New Roman" w:cs="Times New Roman"/>
          <w:sz w:val="28"/>
          <w:szCs w:val="28"/>
          <w:lang w:eastAsia="ru-RU"/>
        </w:rPr>
        <w:t>). «октябрь» - «О-О-О – становится холоднее, не хочется холода! И т.д.</w:t>
      </w:r>
    </w:p>
    <w:p w:rsidR="00EB30A5" w:rsidRDefault="00EB30A5" w:rsidP="00EB30A5">
      <w:pPr>
        <w:spacing w:after="0" w:line="240" w:lineRule="auto"/>
        <w:jc w:val="both"/>
        <w:rPr>
          <w:rFonts w:ascii="Times New Roman" w:eastAsia="Times New Roman" w:hAnsi="Times New Roman" w:cs="Times New Roman"/>
          <w:sz w:val="28"/>
          <w:szCs w:val="28"/>
          <w:lang w:eastAsia="ru-RU"/>
        </w:rPr>
      </w:pPr>
    </w:p>
    <w:p w:rsidR="00EB30A5" w:rsidRDefault="00EB30A5" w:rsidP="00EB30A5">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 Игры с феями «Части суток»</w:t>
      </w:r>
    </w:p>
    <w:p w:rsidR="00EB30A5" w:rsidRPr="009B00C2" w:rsidRDefault="00EB30A5" w:rsidP="00EB30A5">
      <w:pPr>
        <w:spacing w:after="0" w:line="240" w:lineRule="auto"/>
        <w:jc w:val="both"/>
        <w:rPr>
          <w:rFonts w:ascii="Times New Roman" w:eastAsia="Times New Roman" w:hAnsi="Times New Roman" w:cs="Times New Roman"/>
          <w:sz w:val="28"/>
          <w:szCs w:val="28"/>
          <w:lang w:eastAsia="ru-RU"/>
        </w:rPr>
      </w:pPr>
      <w:r w:rsidRPr="002875C8">
        <w:rPr>
          <w:rFonts w:ascii="Times New Roman" w:eastAsia="Times New Roman" w:hAnsi="Times New Roman" w:cs="Times New Roman"/>
          <w:noProof/>
          <w:sz w:val="28"/>
          <w:szCs w:val="28"/>
          <w:lang w:eastAsia="ru-RU"/>
        </w:rPr>
        <w:drawing>
          <wp:inline distT="0" distB="0" distL="0" distR="0" wp14:anchorId="5FC5ADE1" wp14:editId="3DAC7165">
            <wp:extent cx="5114260" cy="1870710"/>
            <wp:effectExtent l="0" t="0" r="0" b="0"/>
            <wp:docPr id="6" name="Рисунок 6" descr="C:\Users\Пользователь\Desktop\Дудко\КОНКУРС ЛОГОПЕДИЧЕСКИЕ НАХОДКИ СЕНТЯБРЬ 2024\ФОТО ДЛЯ КОНКУРСА\IMG_20241002_1547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удко\КОНКУРС ЛОГОПЕДИЧЕСКИЕ НАХОДКИ СЕНТЯБРЬ 2024\ФОТО ДЛЯ КОНКУРСА\IMG_20241002_154748.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8951" r="4902" b="30062"/>
                    <a:stretch/>
                  </pic:blipFill>
                  <pic:spPr bwMode="auto">
                    <a:xfrm>
                      <a:off x="0" y="0"/>
                      <a:ext cx="5117516" cy="1871901"/>
                    </a:xfrm>
                    <a:prstGeom prst="rect">
                      <a:avLst/>
                    </a:prstGeom>
                    <a:noFill/>
                    <a:ln>
                      <a:noFill/>
                    </a:ln>
                    <a:extLst>
                      <a:ext uri="{53640926-AAD7-44D8-BBD7-CCE9431645EC}">
                        <a14:shadowObscured xmlns:a14="http://schemas.microsoft.com/office/drawing/2010/main"/>
                      </a:ext>
                    </a:extLst>
                  </pic:spPr>
                </pic:pic>
              </a:graphicData>
            </a:graphic>
          </wp:inline>
        </w:drawing>
      </w:r>
    </w:p>
    <w:p w:rsidR="00EB30A5" w:rsidRPr="00E9576A" w:rsidRDefault="00EB30A5" w:rsidP="00EB30A5">
      <w:pPr>
        <w:spacing w:after="0" w:line="240" w:lineRule="auto"/>
        <w:jc w:val="both"/>
        <w:rPr>
          <w:rFonts w:ascii="Times New Roman" w:eastAsia="Times New Roman" w:hAnsi="Times New Roman" w:cs="Times New Roman"/>
          <w:sz w:val="28"/>
          <w:szCs w:val="28"/>
          <w:lang w:eastAsia="ru-RU"/>
        </w:rPr>
      </w:pP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p>
    <w:p w:rsidR="00EB30A5" w:rsidRPr="009B00C2" w:rsidRDefault="00EB30A5" w:rsidP="00EB30A5">
      <w:pPr>
        <w:shd w:val="clear" w:color="auto" w:fill="FFFFFF"/>
        <w:spacing w:after="0" w:line="240" w:lineRule="auto"/>
        <w:jc w:val="both"/>
        <w:rPr>
          <w:rFonts w:ascii="Times New Roman" w:hAnsi="Times New Roman" w:cs="Times New Roman"/>
          <w:color w:val="333333"/>
          <w:sz w:val="28"/>
          <w:szCs w:val="28"/>
        </w:rPr>
      </w:pPr>
      <w:r>
        <w:rPr>
          <w:rFonts w:ascii="Times New Roman" w:hAnsi="Times New Roman" w:cs="Times New Roman"/>
          <w:color w:val="333333"/>
          <w:sz w:val="28"/>
          <w:szCs w:val="28"/>
        </w:rPr>
        <w:t xml:space="preserve">Большую заинтересованность проявляли дети при использовании фей, символизирующих своими цветами цвета секторов частей суток. При изучении части суток «день» к нам на занятие приходила фея «День» </w:t>
      </w:r>
      <w:proofErr w:type="gramStart"/>
      <w:r>
        <w:rPr>
          <w:rFonts w:ascii="Times New Roman" w:hAnsi="Times New Roman" w:cs="Times New Roman"/>
          <w:color w:val="333333"/>
          <w:sz w:val="28"/>
          <w:szCs w:val="28"/>
        </w:rPr>
        <w:t>в желтом платье</w:t>
      </w:r>
      <w:proofErr w:type="gramEnd"/>
      <w:r>
        <w:rPr>
          <w:rFonts w:ascii="Times New Roman" w:hAnsi="Times New Roman" w:cs="Times New Roman"/>
          <w:color w:val="333333"/>
          <w:sz w:val="28"/>
          <w:szCs w:val="28"/>
        </w:rPr>
        <w:t xml:space="preserve"> и дети прикрепляли солнышко высоко над ней. Дети вспоминали признаки дня и какие действия любит выполнять фея «День».</w:t>
      </w:r>
    </w:p>
    <w:p w:rsidR="00EB30A5" w:rsidRPr="009B00C2" w:rsidRDefault="00EB30A5" w:rsidP="00EB30A5">
      <w:pPr>
        <w:spacing w:after="0" w:line="240" w:lineRule="auto"/>
        <w:jc w:val="both"/>
        <w:rPr>
          <w:rFonts w:ascii="Times New Roman" w:hAnsi="Times New Roman" w:cs="Times New Roman"/>
          <w:sz w:val="28"/>
          <w:szCs w:val="28"/>
        </w:rPr>
      </w:pPr>
    </w:p>
    <w:p w:rsidR="00EB30A5" w:rsidRPr="009B00C2" w:rsidRDefault="00EB30A5" w:rsidP="00EB30A5">
      <w:pPr>
        <w:spacing w:after="0" w:line="240" w:lineRule="auto"/>
        <w:jc w:val="both"/>
        <w:rPr>
          <w:rFonts w:ascii="Times New Roman" w:hAnsi="Times New Roman" w:cs="Times New Roman"/>
          <w:sz w:val="28"/>
          <w:szCs w:val="28"/>
        </w:rPr>
      </w:pPr>
    </w:p>
    <w:p w:rsidR="007F3216" w:rsidRDefault="007F3216"/>
    <w:sectPr w:rsidR="007F321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10002FF" w:usb1="4000ACFF" w:usb2="00000009" w:usb3="00000000" w:csb0="0000019F" w:csb1="00000000"/>
  </w:font>
  <w:font w:name="+mn-ea">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C13642"/>
    <w:multiLevelType w:val="hybridMultilevel"/>
    <w:tmpl w:val="EE4681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0BC251D"/>
    <w:multiLevelType w:val="hybridMultilevel"/>
    <w:tmpl w:val="D44AD1B6"/>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81506B6"/>
    <w:multiLevelType w:val="hybridMultilevel"/>
    <w:tmpl w:val="D3562BD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15:restartNumberingAfterBreak="0">
    <w:nsid w:val="29111CCF"/>
    <w:multiLevelType w:val="hybridMultilevel"/>
    <w:tmpl w:val="CF1CFDCA"/>
    <w:lvl w:ilvl="0" w:tplc="B622DD9C">
      <w:start w:val="1"/>
      <w:numFmt w:val="bullet"/>
      <w:lvlText w:val="•"/>
      <w:lvlJc w:val="left"/>
      <w:pPr>
        <w:tabs>
          <w:tab w:val="num" w:pos="720"/>
        </w:tabs>
        <w:ind w:left="720" w:hanging="360"/>
      </w:pPr>
      <w:rPr>
        <w:rFonts w:ascii="Arial" w:hAnsi="Arial" w:hint="default"/>
      </w:rPr>
    </w:lvl>
    <w:lvl w:ilvl="1" w:tplc="6B1220DE" w:tentative="1">
      <w:start w:val="1"/>
      <w:numFmt w:val="bullet"/>
      <w:lvlText w:val="•"/>
      <w:lvlJc w:val="left"/>
      <w:pPr>
        <w:tabs>
          <w:tab w:val="num" w:pos="1440"/>
        </w:tabs>
        <w:ind w:left="1440" w:hanging="360"/>
      </w:pPr>
      <w:rPr>
        <w:rFonts w:ascii="Arial" w:hAnsi="Arial" w:hint="default"/>
      </w:rPr>
    </w:lvl>
    <w:lvl w:ilvl="2" w:tplc="531CEF5A" w:tentative="1">
      <w:start w:val="1"/>
      <w:numFmt w:val="bullet"/>
      <w:lvlText w:val="•"/>
      <w:lvlJc w:val="left"/>
      <w:pPr>
        <w:tabs>
          <w:tab w:val="num" w:pos="2160"/>
        </w:tabs>
        <w:ind w:left="2160" w:hanging="360"/>
      </w:pPr>
      <w:rPr>
        <w:rFonts w:ascii="Arial" w:hAnsi="Arial" w:hint="default"/>
      </w:rPr>
    </w:lvl>
    <w:lvl w:ilvl="3" w:tplc="E5661D3A" w:tentative="1">
      <w:start w:val="1"/>
      <w:numFmt w:val="bullet"/>
      <w:lvlText w:val="•"/>
      <w:lvlJc w:val="left"/>
      <w:pPr>
        <w:tabs>
          <w:tab w:val="num" w:pos="2880"/>
        </w:tabs>
        <w:ind w:left="2880" w:hanging="360"/>
      </w:pPr>
      <w:rPr>
        <w:rFonts w:ascii="Arial" w:hAnsi="Arial" w:hint="default"/>
      </w:rPr>
    </w:lvl>
    <w:lvl w:ilvl="4" w:tplc="BF26A82E" w:tentative="1">
      <w:start w:val="1"/>
      <w:numFmt w:val="bullet"/>
      <w:lvlText w:val="•"/>
      <w:lvlJc w:val="left"/>
      <w:pPr>
        <w:tabs>
          <w:tab w:val="num" w:pos="3600"/>
        </w:tabs>
        <w:ind w:left="3600" w:hanging="360"/>
      </w:pPr>
      <w:rPr>
        <w:rFonts w:ascii="Arial" w:hAnsi="Arial" w:hint="default"/>
      </w:rPr>
    </w:lvl>
    <w:lvl w:ilvl="5" w:tplc="6A00DCCA" w:tentative="1">
      <w:start w:val="1"/>
      <w:numFmt w:val="bullet"/>
      <w:lvlText w:val="•"/>
      <w:lvlJc w:val="left"/>
      <w:pPr>
        <w:tabs>
          <w:tab w:val="num" w:pos="4320"/>
        </w:tabs>
        <w:ind w:left="4320" w:hanging="360"/>
      </w:pPr>
      <w:rPr>
        <w:rFonts w:ascii="Arial" w:hAnsi="Arial" w:hint="default"/>
      </w:rPr>
    </w:lvl>
    <w:lvl w:ilvl="6" w:tplc="EF202DE8" w:tentative="1">
      <w:start w:val="1"/>
      <w:numFmt w:val="bullet"/>
      <w:lvlText w:val="•"/>
      <w:lvlJc w:val="left"/>
      <w:pPr>
        <w:tabs>
          <w:tab w:val="num" w:pos="5040"/>
        </w:tabs>
        <w:ind w:left="5040" w:hanging="360"/>
      </w:pPr>
      <w:rPr>
        <w:rFonts w:ascii="Arial" w:hAnsi="Arial" w:hint="default"/>
      </w:rPr>
    </w:lvl>
    <w:lvl w:ilvl="7" w:tplc="969A30B8" w:tentative="1">
      <w:start w:val="1"/>
      <w:numFmt w:val="bullet"/>
      <w:lvlText w:val="•"/>
      <w:lvlJc w:val="left"/>
      <w:pPr>
        <w:tabs>
          <w:tab w:val="num" w:pos="5760"/>
        </w:tabs>
        <w:ind w:left="5760" w:hanging="360"/>
      </w:pPr>
      <w:rPr>
        <w:rFonts w:ascii="Arial" w:hAnsi="Arial" w:hint="default"/>
      </w:rPr>
    </w:lvl>
    <w:lvl w:ilvl="8" w:tplc="75E42D3C"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385145E9"/>
    <w:multiLevelType w:val="hybridMultilevel"/>
    <w:tmpl w:val="91D8B2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474C7435"/>
    <w:multiLevelType w:val="hybridMultilevel"/>
    <w:tmpl w:val="37900E90"/>
    <w:lvl w:ilvl="0" w:tplc="0AF6FC4A">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6" w15:restartNumberingAfterBreak="0">
    <w:nsid w:val="4E97339A"/>
    <w:multiLevelType w:val="hybridMultilevel"/>
    <w:tmpl w:val="B122D4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63D70485"/>
    <w:multiLevelType w:val="hybridMultilevel"/>
    <w:tmpl w:val="55446F58"/>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8" w15:restartNumberingAfterBreak="0">
    <w:nsid w:val="69CD1FFD"/>
    <w:multiLevelType w:val="hybridMultilevel"/>
    <w:tmpl w:val="B7EA33D6"/>
    <w:lvl w:ilvl="0" w:tplc="0CF2E1AC">
      <w:start w:val="1"/>
      <w:numFmt w:val="bullet"/>
      <w:lvlText w:val="•"/>
      <w:lvlJc w:val="left"/>
      <w:pPr>
        <w:tabs>
          <w:tab w:val="num" w:pos="720"/>
        </w:tabs>
        <w:ind w:left="720" w:hanging="360"/>
      </w:pPr>
      <w:rPr>
        <w:rFonts w:ascii="Arial" w:hAnsi="Arial" w:hint="default"/>
      </w:rPr>
    </w:lvl>
    <w:lvl w:ilvl="1" w:tplc="1C762096" w:tentative="1">
      <w:start w:val="1"/>
      <w:numFmt w:val="bullet"/>
      <w:lvlText w:val="•"/>
      <w:lvlJc w:val="left"/>
      <w:pPr>
        <w:tabs>
          <w:tab w:val="num" w:pos="1440"/>
        </w:tabs>
        <w:ind w:left="1440" w:hanging="360"/>
      </w:pPr>
      <w:rPr>
        <w:rFonts w:ascii="Arial" w:hAnsi="Arial" w:hint="default"/>
      </w:rPr>
    </w:lvl>
    <w:lvl w:ilvl="2" w:tplc="858E0114" w:tentative="1">
      <w:start w:val="1"/>
      <w:numFmt w:val="bullet"/>
      <w:lvlText w:val="•"/>
      <w:lvlJc w:val="left"/>
      <w:pPr>
        <w:tabs>
          <w:tab w:val="num" w:pos="2160"/>
        </w:tabs>
        <w:ind w:left="2160" w:hanging="360"/>
      </w:pPr>
      <w:rPr>
        <w:rFonts w:ascii="Arial" w:hAnsi="Arial" w:hint="default"/>
      </w:rPr>
    </w:lvl>
    <w:lvl w:ilvl="3" w:tplc="98A8EBCC" w:tentative="1">
      <w:start w:val="1"/>
      <w:numFmt w:val="bullet"/>
      <w:lvlText w:val="•"/>
      <w:lvlJc w:val="left"/>
      <w:pPr>
        <w:tabs>
          <w:tab w:val="num" w:pos="2880"/>
        </w:tabs>
        <w:ind w:left="2880" w:hanging="360"/>
      </w:pPr>
      <w:rPr>
        <w:rFonts w:ascii="Arial" w:hAnsi="Arial" w:hint="default"/>
      </w:rPr>
    </w:lvl>
    <w:lvl w:ilvl="4" w:tplc="86E0A3CE" w:tentative="1">
      <w:start w:val="1"/>
      <w:numFmt w:val="bullet"/>
      <w:lvlText w:val="•"/>
      <w:lvlJc w:val="left"/>
      <w:pPr>
        <w:tabs>
          <w:tab w:val="num" w:pos="3600"/>
        </w:tabs>
        <w:ind w:left="3600" w:hanging="360"/>
      </w:pPr>
      <w:rPr>
        <w:rFonts w:ascii="Arial" w:hAnsi="Arial" w:hint="default"/>
      </w:rPr>
    </w:lvl>
    <w:lvl w:ilvl="5" w:tplc="AC76C3DE" w:tentative="1">
      <w:start w:val="1"/>
      <w:numFmt w:val="bullet"/>
      <w:lvlText w:val="•"/>
      <w:lvlJc w:val="left"/>
      <w:pPr>
        <w:tabs>
          <w:tab w:val="num" w:pos="4320"/>
        </w:tabs>
        <w:ind w:left="4320" w:hanging="360"/>
      </w:pPr>
      <w:rPr>
        <w:rFonts w:ascii="Arial" w:hAnsi="Arial" w:hint="default"/>
      </w:rPr>
    </w:lvl>
    <w:lvl w:ilvl="6" w:tplc="B89CEF34" w:tentative="1">
      <w:start w:val="1"/>
      <w:numFmt w:val="bullet"/>
      <w:lvlText w:val="•"/>
      <w:lvlJc w:val="left"/>
      <w:pPr>
        <w:tabs>
          <w:tab w:val="num" w:pos="5040"/>
        </w:tabs>
        <w:ind w:left="5040" w:hanging="360"/>
      </w:pPr>
      <w:rPr>
        <w:rFonts w:ascii="Arial" w:hAnsi="Arial" w:hint="default"/>
      </w:rPr>
    </w:lvl>
    <w:lvl w:ilvl="7" w:tplc="52249620" w:tentative="1">
      <w:start w:val="1"/>
      <w:numFmt w:val="bullet"/>
      <w:lvlText w:val="•"/>
      <w:lvlJc w:val="left"/>
      <w:pPr>
        <w:tabs>
          <w:tab w:val="num" w:pos="5760"/>
        </w:tabs>
        <w:ind w:left="5760" w:hanging="360"/>
      </w:pPr>
      <w:rPr>
        <w:rFonts w:ascii="Arial" w:hAnsi="Arial" w:hint="default"/>
      </w:rPr>
    </w:lvl>
    <w:lvl w:ilvl="8" w:tplc="CBBEE46C"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6A1737C5"/>
    <w:multiLevelType w:val="hybridMultilevel"/>
    <w:tmpl w:val="888621FC"/>
    <w:lvl w:ilvl="0" w:tplc="26FABAD8">
      <w:start w:val="1"/>
      <w:numFmt w:val="bullet"/>
      <w:lvlText w:val="•"/>
      <w:lvlJc w:val="left"/>
      <w:pPr>
        <w:tabs>
          <w:tab w:val="num" w:pos="720"/>
        </w:tabs>
        <w:ind w:left="720" w:hanging="360"/>
      </w:pPr>
      <w:rPr>
        <w:rFonts w:ascii="Times New Roman" w:hAnsi="Times New Roman" w:hint="default"/>
      </w:rPr>
    </w:lvl>
    <w:lvl w:ilvl="1" w:tplc="9356C904" w:tentative="1">
      <w:start w:val="1"/>
      <w:numFmt w:val="bullet"/>
      <w:lvlText w:val="•"/>
      <w:lvlJc w:val="left"/>
      <w:pPr>
        <w:tabs>
          <w:tab w:val="num" w:pos="1440"/>
        </w:tabs>
        <w:ind w:left="1440" w:hanging="360"/>
      </w:pPr>
      <w:rPr>
        <w:rFonts w:ascii="Times New Roman" w:hAnsi="Times New Roman" w:hint="default"/>
      </w:rPr>
    </w:lvl>
    <w:lvl w:ilvl="2" w:tplc="54C22472" w:tentative="1">
      <w:start w:val="1"/>
      <w:numFmt w:val="bullet"/>
      <w:lvlText w:val="•"/>
      <w:lvlJc w:val="left"/>
      <w:pPr>
        <w:tabs>
          <w:tab w:val="num" w:pos="2160"/>
        </w:tabs>
        <w:ind w:left="2160" w:hanging="360"/>
      </w:pPr>
      <w:rPr>
        <w:rFonts w:ascii="Times New Roman" w:hAnsi="Times New Roman" w:hint="default"/>
      </w:rPr>
    </w:lvl>
    <w:lvl w:ilvl="3" w:tplc="9D1E243E" w:tentative="1">
      <w:start w:val="1"/>
      <w:numFmt w:val="bullet"/>
      <w:lvlText w:val="•"/>
      <w:lvlJc w:val="left"/>
      <w:pPr>
        <w:tabs>
          <w:tab w:val="num" w:pos="2880"/>
        </w:tabs>
        <w:ind w:left="2880" w:hanging="360"/>
      </w:pPr>
      <w:rPr>
        <w:rFonts w:ascii="Times New Roman" w:hAnsi="Times New Roman" w:hint="default"/>
      </w:rPr>
    </w:lvl>
    <w:lvl w:ilvl="4" w:tplc="AEB01CA8" w:tentative="1">
      <w:start w:val="1"/>
      <w:numFmt w:val="bullet"/>
      <w:lvlText w:val="•"/>
      <w:lvlJc w:val="left"/>
      <w:pPr>
        <w:tabs>
          <w:tab w:val="num" w:pos="3600"/>
        </w:tabs>
        <w:ind w:left="3600" w:hanging="360"/>
      </w:pPr>
      <w:rPr>
        <w:rFonts w:ascii="Times New Roman" w:hAnsi="Times New Roman" w:hint="default"/>
      </w:rPr>
    </w:lvl>
    <w:lvl w:ilvl="5" w:tplc="9906E87C" w:tentative="1">
      <w:start w:val="1"/>
      <w:numFmt w:val="bullet"/>
      <w:lvlText w:val="•"/>
      <w:lvlJc w:val="left"/>
      <w:pPr>
        <w:tabs>
          <w:tab w:val="num" w:pos="4320"/>
        </w:tabs>
        <w:ind w:left="4320" w:hanging="360"/>
      </w:pPr>
      <w:rPr>
        <w:rFonts w:ascii="Times New Roman" w:hAnsi="Times New Roman" w:hint="default"/>
      </w:rPr>
    </w:lvl>
    <w:lvl w:ilvl="6" w:tplc="73E0E8EA" w:tentative="1">
      <w:start w:val="1"/>
      <w:numFmt w:val="bullet"/>
      <w:lvlText w:val="•"/>
      <w:lvlJc w:val="left"/>
      <w:pPr>
        <w:tabs>
          <w:tab w:val="num" w:pos="5040"/>
        </w:tabs>
        <w:ind w:left="5040" w:hanging="360"/>
      </w:pPr>
      <w:rPr>
        <w:rFonts w:ascii="Times New Roman" w:hAnsi="Times New Roman" w:hint="default"/>
      </w:rPr>
    </w:lvl>
    <w:lvl w:ilvl="7" w:tplc="17B60A7A" w:tentative="1">
      <w:start w:val="1"/>
      <w:numFmt w:val="bullet"/>
      <w:lvlText w:val="•"/>
      <w:lvlJc w:val="left"/>
      <w:pPr>
        <w:tabs>
          <w:tab w:val="num" w:pos="5760"/>
        </w:tabs>
        <w:ind w:left="5760" w:hanging="360"/>
      </w:pPr>
      <w:rPr>
        <w:rFonts w:ascii="Times New Roman" w:hAnsi="Times New Roman" w:hint="default"/>
      </w:rPr>
    </w:lvl>
    <w:lvl w:ilvl="8" w:tplc="37F2B490"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6C745BF6"/>
    <w:multiLevelType w:val="hybridMultilevel"/>
    <w:tmpl w:val="63D680A4"/>
    <w:lvl w:ilvl="0" w:tplc="7DBACE7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6DB2069C"/>
    <w:multiLevelType w:val="hybridMultilevel"/>
    <w:tmpl w:val="7AF45FD0"/>
    <w:lvl w:ilvl="0" w:tplc="961C222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9"/>
  </w:num>
  <w:num w:numId="2">
    <w:abstractNumId w:val="7"/>
  </w:num>
  <w:num w:numId="3">
    <w:abstractNumId w:val="8"/>
  </w:num>
  <w:num w:numId="4">
    <w:abstractNumId w:val="3"/>
  </w:num>
  <w:num w:numId="5">
    <w:abstractNumId w:val="1"/>
  </w:num>
  <w:num w:numId="6">
    <w:abstractNumId w:val="5"/>
  </w:num>
  <w:num w:numId="7">
    <w:abstractNumId w:val="4"/>
  </w:num>
  <w:num w:numId="8">
    <w:abstractNumId w:val="6"/>
  </w:num>
  <w:num w:numId="9">
    <w:abstractNumId w:val="10"/>
  </w:num>
  <w:num w:numId="10">
    <w:abstractNumId w:val="2"/>
  </w:num>
  <w:num w:numId="11">
    <w:abstractNumId w:val="1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2856"/>
    <w:rsid w:val="00612A3C"/>
    <w:rsid w:val="007F3216"/>
    <w:rsid w:val="00862856"/>
    <w:rsid w:val="008B629E"/>
    <w:rsid w:val="00EB30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5907A2"/>
  <w15:chartTrackingRefBased/>
  <w15:docId w15:val="{81A54457-2C31-4CAC-B3D9-9195E6276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8"/>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30A5"/>
    <w:rPr>
      <w:rFonts w:asciiTheme="minorHAnsi" w:hAnsiTheme="minorHAnsi" w:cstheme="min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EB30A5"/>
    <w:pPr>
      <w:spacing w:after="0"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B30A5"/>
    <w:pPr>
      <w:spacing w:after="0" w:line="240" w:lineRule="auto"/>
      <w:ind w:left="720"/>
      <w:contextualSpacing/>
    </w:pPr>
    <w:rPr>
      <w:rFonts w:ascii="Times New Roman" w:eastAsia="Times New Roman" w:hAnsi="Times New Roman" w:cs="Times New Roman"/>
      <w:sz w:val="24"/>
      <w:szCs w:val="24"/>
      <w:lang w:eastAsia="ru-RU"/>
    </w:rPr>
  </w:style>
  <w:style w:type="paragraph" w:styleId="a5">
    <w:name w:val="Normal (Web)"/>
    <w:basedOn w:val="a"/>
    <w:uiPriority w:val="99"/>
    <w:semiHidden/>
    <w:unhideWhenUsed/>
    <w:rsid w:val="00EB30A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3">
    <w:name w:val="Table Grid"/>
    <w:basedOn w:val="a1"/>
    <w:uiPriority w:val="39"/>
    <w:rsid w:val="00EB30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Pages>
  <Words>4063</Words>
  <Characters>23164</Characters>
  <Application>Microsoft Office Word</Application>
  <DocSecurity>0</DocSecurity>
  <Lines>193</Lines>
  <Paragraphs>54</Paragraphs>
  <ScaleCrop>false</ScaleCrop>
  <Company/>
  <LinksUpToDate>false</LinksUpToDate>
  <CharactersWithSpaces>27173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1Ks</dc:creator>
  <cp:keywords/>
  <dc:description/>
  <cp:lastModifiedBy>1Ks</cp:lastModifiedBy>
  <cp:revision>3</cp:revision>
  <dcterms:created xsi:type="dcterms:W3CDTF">2024-11-09T09:35:00Z</dcterms:created>
  <dcterms:modified xsi:type="dcterms:W3CDTF">2024-11-09T09:37:00Z</dcterms:modified>
</cp:coreProperties>
</file>