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Роль Тьютора в новом образовательном пространстве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Тьютор ”Президентского лицея “Сириус” Дмитриева Н.А.</w:t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Тьютор “Президентского лицея “Сириус” Ковалева Е.Е.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ab/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ab/>
      </w:r>
      <w:r w:rsidDel="00000000" w:rsidR="00000000" w:rsidRPr="00000000">
        <w:rPr>
          <w:sz w:val="28"/>
          <w:szCs w:val="28"/>
          <w:rtl w:val="0"/>
        </w:rPr>
        <w:t xml:space="preserve">Каждая цивилизация создает новый эволюционный виток, который открывает новые вызовы к организации человеческой культуры. Одновременно с этим и решаются вопросы трансформации самого процесса обучения, развития подрастающего поколения. Это неминуемо ведет к появлению новых форм взаимодействия в педагогическом процессе.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 смену традиционной (поддерживающей предыдущий уровень культуры) системе образования приходит инновационная (опережающая, дающая понимание и инструменты поиска новых знаний). Ресурса традиционной (закрытой) системы образования становится недостаточно. Образование становится открытым.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 xml:space="preserve">Один из важнейших принципов открытого образования - индивидуализация, которая расширяет классический принцип  индивидуального подхода к обучению: не только учитывать особенности каждого ученика, но и создавать для каждого обучающегося индивидуальную образовательную траекторию, учитывающую интересы и склонности ребенка, при этом оптимально обеспечивать поддержку при освоении образовательного материала и прохождения развивающей траектории обучения, т.е. сопровождение. Педагог, осуществляющий такую деятельность, называется ТЬЮТОРОМ, а подопечный - ТЬЮТОРАНТОМ.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 xml:space="preserve">Следует обратить внимание на кардинальное отличие ТЬЮТОРА от УЧИТЕЛЯ: учитель показывает образцы ПОИСКА ЗНАНИЙ, Тьютор помогает найти варианты пути самоопределения. Если учитель работает с культурой и передает ученику ее образцы, то тьютор работает с интересом ребенка и помогает ему самоопределиться в поле различных вариантов самореализации. В системе образования становится актуальными, как традиционная позиция учителя, так и две новые позиции: тьютора и учителя с тьюторскими компетенциями.</w:t>
      </w:r>
    </w:p>
    <w:p w:rsidR="00000000" w:rsidDel="00000000" w:rsidP="00000000" w:rsidRDefault="00000000" w:rsidRPr="00000000" w14:paraId="00000009">
      <w:pPr>
        <w:spacing w:line="360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Параллельным образом, тьютор сопровождая тьюторанта в развивающей образовательной траектории, функционально пересекается с деятельностью коуча, но и в этой позиции следует отметить принципиальные различия: коуч помогает человеку преодолеть проблему, возникшую на пути. Тьютор помогает НАЙТИ ПУТЬ или ИЗМЕНИТЬ (ТРАНСФОРМИРОВАТЬ) ПУТЬ.</w:t>
      </w:r>
    </w:p>
    <w:p w:rsidR="00000000" w:rsidDel="00000000" w:rsidP="00000000" w:rsidRDefault="00000000" w:rsidRPr="00000000" w14:paraId="0000000A">
      <w:pPr>
        <w:spacing w:line="360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Таким образом, целью работы тьютора в перспективном ракурсе является - </w:t>
      </w:r>
      <w:r w:rsidDel="00000000" w:rsidR="00000000" w:rsidRPr="00000000">
        <w:rPr>
          <w:b w:val="1"/>
          <w:sz w:val="28"/>
          <w:szCs w:val="28"/>
          <w:rtl w:val="0"/>
        </w:rPr>
        <w:t xml:space="preserve">формирование осознанного запроса к обучению</w:t>
      </w:r>
      <w:r w:rsidDel="00000000" w:rsidR="00000000" w:rsidRPr="00000000">
        <w:rPr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B">
      <w:pPr>
        <w:spacing w:line="360" w:lineRule="auto"/>
        <w:ind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Формирование такого запроса не может быть случайным, конечно, это результат системной работы проводимой в нескольких ракурсах. Из наиболее важных, в этой области формирования осознанного запроса, можно назвать следующие, поступательные действия, которые с одной стороны проверены опытом и благодаря своей </w:t>
      </w:r>
      <w:r w:rsidDel="00000000" w:rsidR="00000000" w:rsidRPr="00000000">
        <w:rPr>
          <w:sz w:val="28"/>
          <w:szCs w:val="28"/>
          <w:rtl w:val="0"/>
        </w:rPr>
        <w:t xml:space="preserve">реструктурирующей</w:t>
      </w:r>
      <w:r w:rsidDel="00000000" w:rsidR="00000000" w:rsidRPr="00000000">
        <w:rPr>
          <w:sz w:val="28"/>
          <w:szCs w:val="28"/>
          <w:rtl w:val="0"/>
        </w:rPr>
        <w:t xml:space="preserve"> функции практически всегда дают результаты, это: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360" w:lineRule="auto"/>
        <w:ind w:left="144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Создание насыщенного ресурсного образовательного пространства;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360" w:lineRule="auto"/>
        <w:ind w:left="144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Установление доверительных отношений с ребенком;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360" w:lineRule="auto"/>
        <w:ind w:left="144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Наблюдение за природными интересами ребенка и их фиксация;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144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Организация образовательных проб для выявления устойчивых природных, индивидуальных интересов тьюторанта;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360" w:lineRule="auto"/>
        <w:ind w:left="144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Сопоставление вместе с тьюторантом (и его Родителями) образовательной траектории и сопровождение ученика в выполнении индивидуального маршрута обучения;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360" w:lineRule="auto"/>
        <w:ind w:left="144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Совместная рефлексия промежуточных и окончательных результатов;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360" w:lineRule="auto"/>
        <w:ind w:left="144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Корректировка (калибрация) индивидуального образовательного маршрута.</w:t>
      </w:r>
    </w:p>
    <w:p w:rsidR="00000000" w:rsidDel="00000000" w:rsidP="00000000" w:rsidRDefault="00000000" w:rsidRPr="00000000" w14:paraId="00000013">
      <w:pPr>
        <w:spacing w:line="360" w:lineRule="auto"/>
        <w:ind w:left="0"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Для того, чтобы перечисленные поступательные действия были реализованы и дали ожидаемый результат, в плане формирования осознанного образовательного запроса к обучению со стороны учащегося и его Родителей, а также имели поступательное эволюционное развитие личностных качеств тьюторантов, необходимы эффективные комуникационные модели дающие возможность полноценной трансформации и развития социальных навыков, предметно-культурного взаимодействия и расширения адаптационных возможностей. В ходе создания коммуникационных моделей важна позиция Тьютора относительно тьюторанта. Ситуативно такие позиции могут быть: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line="360" w:lineRule="auto"/>
        <w:ind w:left="144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Рядом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line="360" w:lineRule="auto"/>
        <w:ind w:left="144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За тьюторантом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line="360" w:lineRule="auto"/>
        <w:ind w:left="144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Инициирующего тьюторанта (периодически, вместе с автономной самостоятельной деятельностью тьюторанта,поддерживающего его природные интересы, инициирующие новые возможности для реализации в случае “выгорания” или диссоциации тьюторанта).</w:t>
      </w:r>
    </w:p>
    <w:p w:rsidR="00000000" w:rsidDel="00000000" w:rsidP="00000000" w:rsidRDefault="00000000" w:rsidRPr="00000000" w14:paraId="00000017">
      <w:pPr>
        <w:spacing w:line="360" w:lineRule="auto"/>
        <w:ind w:left="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 xml:space="preserve">Таким образом, работа Тьютора строится в гибком, актуальном для тьюторанта режиме и ситуативно нацелена на ресурсное обеспечение выбора ребенка. Целью тьюторского сопровождения, прежде всего, является развитие адаптационных возможностей и полноценной реализации способностей тьюторантов. Исходя из этого тьюторское сопровождение дает возможность каждому выбрать свой образ и свой путь через максимальное раскрытие таланта каждого участника образовательного процесса.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