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B8377" w14:textId="77777777" w:rsidR="00CB73FC" w:rsidRDefault="00CB73FC" w:rsidP="00CB73FC">
      <w:pPr>
        <w:pStyle w:val="a3"/>
        <w:spacing w:before="0" w:beforeAutospacing="0" w:after="0" w:afterAutospacing="0"/>
        <w:ind w:left="3544" w:firstLine="425"/>
        <w:jc w:val="right"/>
        <w:rPr>
          <w:color w:val="111115"/>
          <w:bdr w:val="none" w:sz="0" w:space="0" w:color="auto" w:frame="1"/>
          <w:shd w:val="clear" w:color="auto" w:fill="FFFFFF"/>
        </w:rPr>
      </w:pPr>
      <w:r>
        <w:rPr>
          <w:color w:val="111115"/>
          <w:bdr w:val="none" w:sz="0" w:space="0" w:color="auto" w:frame="1"/>
          <w:shd w:val="clear" w:color="auto" w:fill="FFFFFF"/>
        </w:rPr>
        <w:t xml:space="preserve">МБОУ «СОШ </w:t>
      </w:r>
      <w:proofErr w:type="spellStart"/>
      <w:r>
        <w:rPr>
          <w:color w:val="111115"/>
          <w:bdr w:val="none" w:sz="0" w:space="0" w:color="auto" w:frame="1"/>
          <w:shd w:val="clear" w:color="auto" w:fill="FFFFFF"/>
        </w:rPr>
        <w:t>п.Дукат</w:t>
      </w:r>
      <w:proofErr w:type="spellEnd"/>
      <w:r>
        <w:rPr>
          <w:color w:val="111115"/>
          <w:bdr w:val="none" w:sz="0" w:space="0" w:color="auto" w:frame="1"/>
          <w:shd w:val="clear" w:color="auto" w:fill="FFFFFF"/>
        </w:rPr>
        <w:t>»</w:t>
      </w:r>
    </w:p>
    <w:p w14:paraId="339F37FC" w14:textId="77777777" w:rsidR="00505E2B" w:rsidRDefault="00505E2B" w:rsidP="00CB73FC">
      <w:pPr>
        <w:pStyle w:val="a3"/>
        <w:spacing w:before="0" w:beforeAutospacing="0" w:after="0" w:afterAutospacing="0"/>
        <w:ind w:left="3544" w:firstLine="425"/>
        <w:jc w:val="right"/>
        <w:rPr>
          <w:color w:val="111115"/>
          <w:bdr w:val="none" w:sz="0" w:space="0" w:color="auto" w:frame="1"/>
          <w:shd w:val="clear" w:color="auto" w:fill="FFFFFF"/>
        </w:rPr>
      </w:pPr>
      <w:r>
        <w:rPr>
          <w:color w:val="111115"/>
          <w:bdr w:val="none" w:sz="0" w:space="0" w:color="auto" w:frame="1"/>
          <w:shd w:val="clear" w:color="auto" w:fill="FFFFFF"/>
        </w:rPr>
        <w:t>учитель начальных классов</w:t>
      </w:r>
    </w:p>
    <w:p w14:paraId="3BBD3257" w14:textId="151875B0" w:rsidR="00213245" w:rsidRPr="003F5A34" w:rsidRDefault="00505E2B" w:rsidP="003F5A34">
      <w:pPr>
        <w:pStyle w:val="a3"/>
        <w:spacing w:before="0" w:beforeAutospacing="0" w:after="0" w:afterAutospacing="0"/>
        <w:ind w:left="3544" w:firstLine="425"/>
        <w:jc w:val="right"/>
        <w:rPr>
          <w:color w:val="111115"/>
          <w:bdr w:val="none" w:sz="0" w:space="0" w:color="auto" w:frame="1"/>
          <w:shd w:val="clear" w:color="auto" w:fill="FFFFFF"/>
        </w:rPr>
      </w:pPr>
      <w:r>
        <w:rPr>
          <w:color w:val="111115"/>
          <w:bdr w:val="none" w:sz="0" w:space="0" w:color="auto" w:frame="1"/>
          <w:shd w:val="clear" w:color="auto" w:fill="FFFFFF"/>
        </w:rPr>
        <w:t>Туянина А.Г.</w:t>
      </w:r>
    </w:p>
    <w:p w14:paraId="3E41C941" w14:textId="77777777" w:rsidR="00845476" w:rsidRDefault="00845476" w:rsidP="008454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hd w:val="clear" w:color="auto" w:fill="FFFFFF"/>
        </w:rPr>
      </w:pPr>
    </w:p>
    <w:p w14:paraId="4187524E" w14:textId="72082A0A" w:rsidR="00845476" w:rsidRDefault="00845476" w:rsidP="008454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hd w:val="clear" w:color="auto" w:fill="FFFFFF"/>
        </w:rPr>
      </w:pPr>
      <w:r w:rsidRPr="00845476">
        <w:rPr>
          <w:b/>
          <w:bCs/>
          <w:shd w:val="clear" w:color="auto" w:fill="FFFFFF"/>
        </w:rPr>
        <w:t>Работа с мотивированными детьми в начальной школе</w:t>
      </w:r>
    </w:p>
    <w:p w14:paraId="357B6ED1" w14:textId="77777777" w:rsidR="00845476" w:rsidRPr="00845476" w:rsidRDefault="00845476" w:rsidP="0084547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hd w:val="clear" w:color="auto" w:fill="FFFFFF"/>
        </w:rPr>
      </w:pPr>
    </w:p>
    <w:p w14:paraId="77B277E4" w14:textId="5B8751DB" w:rsidR="00527150" w:rsidRPr="003F5A34" w:rsidRDefault="00461062" w:rsidP="00211B3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iCs/>
        </w:rPr>
      </w:pPr>
      <w:r>
        <w:rPr>
          <w:shd w:val="clear" w:color="auto" w:fill="FFFFFF"/>
        </w:rPr>
        <w:t> </w:t>
      </w:r>
      <w:r w:rsidR="00211B34">
        <w:rPr>
          <w:shd w:val="clear" w:color="auto" w:fill="FFFFFF"/>
        </w:rPr>
        <w:tab/>
      </w:r>
      <w:r w:rsidR="008C7FDD">
        <w:rPr>
          <w:color w:val="111115"/>
          <w:bdr w:val="none" w:sz="0" w:space="0" w:color="auto" w:frame="1"/>
          <w:shd w:val="clear" w:color="auto" w:fill="FFFFFF"/>
        </w:rPr>
        <w:t>В наше время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8C7FDD">
        <w:rPr>
          <w:color w:val="111115"/>
          <w:bdr w:val="none" w:sz="0" w:space="0" w:color="auto" w:frame="1"/>
          <w:shd w:val="clear" w:color="auto" w:fill="FFFFFF"/>
        </w:rPr>
        <w:t>очень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актуальна проблема развития и поддержки </w:t>
      </w:r>
      <w:bookmarkStart w:id="0" w:name="_Hlk182159036"/>
      <w:r w:rsidR="006F37F1">
        <w:rPr>
          <w:color w:val="111115"/>
          <w:bdr w:val="none" w:sz="0" w:space="0" w:color="auto" w:frame="1"/>
          <w:shd w:val="clear" w:color="auto" w:fill="FFFFFF"/>
        </w:rPr>
        <w:t>мотивированн</w:t>
      </w:r>
      <w:bookmarkEnd w:id="0"/>
      <w:r w:rsidR="006F37F1">
        <w:rPr>
          <w:color w:val="111115"/>
          <w:bdr w:val="none" w:sz="0" w:space="0" w:color="auto" w:frame="1"/>
          <w:shd w:val="clear" w:color="auto" w:fill="FFFFFF"/>
        </w:rPr>
        <w:t>ых (одарённых)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детей. Раскрытие и реализация их способностей и талантов важны не только для </w:t>
      </w:r>
      <w:r w:rsidR="006F37F1">
        <w:rPr>
          <w:color w:val="111115"/>
          <w:bdr w:val="none" w:sz="0" w:space="0" w:color="auto" w:frame="1"/>
          <w:shd w:val="clear" w:color="auto" w:fill="FFFFFF"/>
        </w:rPr>
        <w:t>мотивированн</w:t>
      </w:r>
      <w:r>
        <w:rPr>
          <w:color w:val="111115"/>
          <w:bdr w:val="none" w:sz="0" w:space="0" w:color="auto" w:frame="1"/>
          <w:shd w:val="clear" w:color="auto" w:fill="FFFFFF"/>
        </w:rPr>
        <w:t>о</w:t>
      </w:r>
      <w:r w:rsidR="006F37F1">
        <w:rPr>
          <w:color w:val="111115"/>
          <w:bdr w:val="none" w:sz="0" w:space="0" w:color="auto" w:frame="1"/>
          <w:shd w:val="clear" w:color="auto" w:fill="FFFFFF"/>
        </w:rPr>
        <w:t>го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ребёнка как для отдельной личности, но и для общества в целом.</w:t>
      </w:r>
      <w:r w:rsidR="003F5A34" w:rsidRPr="003F5A34">
        <w:rPr>
          <w:i/>
          <w:iCs/>
        </w:rPr>
        <w:t xml:space="preserve"> </w:t>
      </w:r>
      <w:r w:rsidR="003F5A34">
        <w:rPr>
          <w:i/>
          <w:iCs/>
        </w:rPr>
        <w:t xml:space="preserve">Поэтому свое выступление хочу начать с цитаты В.В. Путина: </w:t>
      </w:r>
      <w:r w:rsidR="003F5A34" w:rsidRPr="00213245">
        <w:rPr>
          <w:i/>
          <w:iCs/>
        </w:rPr>
        <w:t>«Каждый ребенок, подросток одарен, способен преуспеть и в науке, и в творчестве. Раскрытие его талантов – это наша с вами задача, в этом – успех России»</w:t>
      </w:r>
      <w:r w:rsidR="003F5A34">
        <w:rPr>
          <w:i/>
          <w:iCs/>
        </w:rPr>
        <w:t xml:space="preserve">. </w:t>
      </w:r>
    </w:p>
    <w:p w14:paraId="14AE5327" w14:textId="12608944" w:rsidR="00461062" w:rsidRDefault="00461062" w:rsidP="00211B34">
      <w:pPr>
        <w:pStyle w:val="a3"/>
        <w:spacing w:before="0" w:beforeAutospacing="0" w:after="0" w:afterAutospacing="0" w:line="360" w:lineRule="auto"/>
        <w:jc w:val="both"/>
      </w:pPr>
      <w:r>
        <w:rPr>
          <w:color w:val="111115"/>
          <w:bdr w:val="none" w:sz="0" w:space="0" w:color="auto" w:frame="1"/>
          <w:shd w:val="clear" w:color="auto" w:fill="FFFFFF"/>
        </w:rPr>
        <w:t xml:space="preserve">       В настоящее </w:t>
      </w:r>
      <w:r w:rsidR="00527150">
        <w:rPr>
          <w:color w:val="111115"/>
          <w:bdr w:val="none" w:sz="0" w:space="0" w:color="auto" w:frame="1"/>
          <w:shd w:val="clear" w:color="auto" w:fill="FFFFFF"/>
        </w:rPr>
        <w:t>время существуют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527150">
        <w:rPr>
          <w:color w:val="111115"/>
          <w:bdr w:val="none" w:sz="0" w:space="0" w:color="auto" w:frame="1"/>
          <w:shd w:val="clear" w:color="auto" w:fill="FFFFFF"/>
        </w:rPr>
        <w:t>две точки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зрения</w:t>
      </w:r>
      <w:r w:rsidR="003F5A34">
        <w:rPr>
          <w:color w:val="111115"/>
          <w:bdr w:val="none" w:sz="0" w:space="0" w:color="auto" w:frame="1"/>
          <w:shd w:val="clear" w:color="auto" w:fill="FFFFFF"/>
        </w:rPr>
        <w:t xml:space="preserve"> на понятие «одаренность»</w:t>
      </w:r>
      <w:r>
        <w:rPr>
          <w:color w:val="111115"/>
          <w:bdr w:val="none" w:sz="0" w:space="0" w:color="auto" w:frame="1"/>
          <w:shd w:val="clear" w:color="auto" w:fill="FFFFFF"/>
        </w:rPr>
        <w:t>:</w:t>
      </w:r>
    </w:p>
    <w:p w14:paraId="7EB8B33D" w14:textId="74ED3DBE" w:rsidR="00527150" w:rsidRDefault="00461062" w:rsidP="00211B34">
      <w:pPr>
        <w:pStyle w:val="a3"/>
        <w:spacing w:before="0" w:beforeAutospacing="0" w:after="0" w:afterAutospacing="0" w:line="360" w:lineRule="auto"/>
        <w:jc w:val="both"/>
        <w:rPr>
          <w:color w:val="111115"/>
          <w:bdr w:val="none" w:sz="0" w:space="0" w:color="auto" w:frame="1"/>
          <w:shd w:val="clear" w:color="auto" w:fill="FFFFFF"/>
        </w:rPr>
      </w:pPr>
      <w:r>
        <w:rPr>
          <w:i/>
          <w:iCs/>
          <w:color w:val="111115"/>
          <w:bdr w:val="none" w:sz="0" w:space="0" w:color="auto" w:frame="1"/>
          <w:shd w:val="clear" w:color="auto" w:fill="FFFFFF"/>
        </w:rPr>
        <w:t>«все дети являются одаренными» — «одаренные дети встречаются крайне редко».</w:t>
      </w:r>
      <w:r>
        <w:rPr>
          <w:color w:val="111115"/>
          <w:bdr w:val="none" w:sz="0" w:space="0" w:color="auto" w:frame="1"/>
          <w:shd w:val="clear" w:color="auto" w:fill="FFFFFF"/>
        </w:rPr>
        <w:t xml:space="preserve"> Сторонники одной из них полагают, что до уровня одаренного можно развить практически любого здорового ребенка при условии создания благоприятных условий. </w:t>
      </w:r>
    </w:p>
    <w:p w14:paraId="0EC13495" w14:textId="6DBF9629" w:rsidR="00527150" w:rsidRDefault="00527150" w:rsidP="00211B34">
      <w:pPr>
        <w:pStyle w:val="a3"/>
        <w:spacing w:before="0" w:beforeAutospacing="0" w:after="0" w:afterAutospacing="0" w:line="360" w:lineRule="auto"/>
        <w:jc w:val="both"/>
        <w:rPr>
          <w:color w:val="111115"/>
          <w:bdr w:val="none" w:sz="0" w:space="0" w:color="auto" w:frame="1"/>
          <w:shd w:val="clear" w:color="auto" w:fill="FFFFFF"/>
        </w:rPr>
      </w:pPr>
      <w:r>
        <w:rPr>
          <w:color w:val="111115"/>
          <w:bdr w:val="none" w:sz="0" w:space="0" w:color="auto" w:frame="1"/>
          <w:shd w:val="clear" w:color="auto" w:fill="FFFFFF"/>
        </w:rPr>
        <w:t xml:space="preserve">     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Для других одаренность </w:t>
      </w:r>
      <w:bookmarkStart w:id="1" w:name="_Hlk181021559"/>
      <w:r w:rsidR="00461062">
        <w:rPr>
          <w:color w:val="111115"/>
          <w:bdr w:val="none" w:sz="0" w:space="0" w:color="auto" w:frame="1"/>
          <w:shd w:val="clear" w:color="auto" w:fill="FFFFFF"/>
        </w:rPr>
        <w:t>—</w:t>
      </w:r>
      <w:bookmarkEnd w:id="1"/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 уникальное явление, </w:t>
      </w:r>
      <w:r w:rsidR="00977F01">
        <w:rPr>
          <w:color w:val="111115"/>
          <w:bdr w:val="none" w:sz="0" w:space="0" w:color="auto" w:frame="1"/>
          <w:shd w:val="clear" w:color="auto" w:fill="FFFFFF"/>
        </w:rPr>
        <w:t>которое заложено с рождения.</w:t>
      </w:r>
    </w:p>
    <w:p w14:paraId="13E23ABF" w14:textId="686ACB25" w:rsidR="00E70A05" w:rsidRPr="003F5A34" w:rsidRDefault="005650E0" w:rsidP="00211B34">
      <w:pPr>
        <w:pStyle w:val="a3"/>
        <w:spacing w:before="0" w:beforeAutospacing="0" w:after="0" w:afterAutospacing="0" w:line="360" w:lineRule="auto"/>
        <w:jc w:val="both"/>
        <w:rPr>
          <w:color w:val="111115"/>
          <w:bdr w:val="none" w:sz="0" w:space="0" w:color="auto" w:frame="1"/>
          <w:shd w:val="clear" w:color="auto" w:fill="FFFFFF"/>
        </w:rPr>
      </w:pPr>
      <w:r>
        <w:rPr>
          <w:color w:val="111115"/>
          <w:bdr w:val="none" w:sz="0" w:space="0" w:color="auto" w:frame="1"/>
          <w:shd w:val="clear" w:color="auto" w:fill="FFFFFF"/>
        </w:rPr>
        <w:t>   </w:t>
      </w:r>
      <w:r>
        <w:rPr>
          <w:i/>
          <w:iCs/>
          <w:color w:val="111115"/>
          <w:bdr w:val="none" w:sz="0" w:space="0" w:color="auto" w:frame="1"/>
          <w:shd w:val="clear" w:color="auto" w:fill="FFFFFF"/>
        </w:rPr>
        <w:t>«Каждое дитя до известной степени гений»</w:t>
      </w:r>
      <w:r>
        <w:rPr>
          <w:color w:val="111115"/>
          <w:bdr w:val="none" w:sz="0" w:space="0" w:color="auto" w:frame="1"/>
          <w:shd w:val="clear" w:color="auto" w:fill="FFFFFF"/>
        </w:rPr>
        <w:t xml:space="preserve">, - писал Шопенгауэр.  Нет одинаковых детей: у каждого есть что-то свое, что-то, что выделяет его из общей массы и делает уникальным. У одного это способность быстро и без ошибок решать математические задачи, у другого </w:t>
      </w:r>
      <w:r w:rsidR="00E70A05">
        <w:rPr>
          <w:color w:val="111115"/>
          <w:bdr w:val="none" w:sz="0" w:space="0" w:color="auto" w:frame="1"/>
          <w:shd w:val="clear" w:color="auto" w:fill="FFFFFF"/>
        </w:rPr>
        <w:t>— способность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к рисованию,</w:t>
      </w:r>
      <w:r>
        <w:rPr>
          <w:color w:val="111115"/>
          <w:shd w:val="clear" w:color="auto" w:fill="FFFFFF"/>
        </w:rPr>
        <w:t> </w:t>
      </w:r>
      <w:r>
        <w:rPr>
          <w:color w:val="111115"/>
          <w:bdr w:val="none" w:sz="0" w:space="0" w:color="auto" w:frame="1"/>
          <w:shd w:val="clear" w:color="auto" w:fill="FFFFFF"/>
        </w:rPr>
        <w:t>у третьего – золотые руки, у четвертого предрасположенность к спортивным успехам, у пятого – организаторские способности</w:t>
      </w:r>
      <w:r w:rsidR="003F5A34">
        <w:rPr>
          <w:color w:val="111115"/>
          <w:bdr w:val="none" w:sz="0" w:space="0" w:color="auto" w:frame="1"/>
          <w:shd w:val="clear" w:color="auto" w:fill="FFFFFF"/>
        </w:rPr>
        <w:t>, у шестого – способности к языкам</w:t>
      </w:r>
      <w:r>
        <w:rPr>
          <w:color w:val="111115"/>
          <w:bdr w:val="none" w:sz="0" w:space="0" w:color="auto" w:frame="1"/>
          <w:shd w:val="clear" w:color="auto" w:fill="FFFFFF"/>
        </w:rPr>
        <w:t xml:space="preserve">. </w:t>
      </w:r>
    </w:p>
    <w:p w14:paraId="74769E83" w14:textId="4A989895" w:rsidR="00EA7DE6" w:rsidRPr="00211B34" w:rsidRDefault="00E70A05" w:rsidP="00211B34">
      <w:pPr>
        <w:pStyle w:val="a3"/>
        <w:spacing w:before="0" w:beforeAutospacing="0" w:after="0" w:afterAutospacing="0" w:line="360" w:lineRule="auto"/>
        <w:ind w:firstLine="567"/>
        <w:jc w:val="both"/>
        <w:rPr>
          <w:color w:val="111115"/>
          <w:bdr w:val="none" w:sz="0" w:space="0" w:color="auto" w:frame="1"/>
          <w:shd w:val="clear" w:color="auto" w:fill="FFFFFF"/>
        </w:rPr>
      </w:pPr>
      <w:r>
        <w:rPr>
          <w:rFonts w:eastAsia="+mn-ea"/>
          <w:color w:val="000000"/>
          <w:kern w:val="24"/>
        </w:rPr>
        <w:t xml:space="preserve">  </w:t>
      </w:r>
      <w:r w:rsidR="00211B34">
        <w:rPr>
          <w:color w:val="111115"/>
          <w:bdr w:val="none" w:sz="0" w:space="0" w:color="auto" w:frame="1"/>
          <w:shd w:val="clear" w:color="auto" w:fill="FFFFFF"/>
        </w:rPr>
        <w:t xml:space="preserve">В психолого-педагогической литературе говориться о том, что в начальную школу приходят дети, которых можно отнести к категории </w:t>
      </w:r>
      <w:r w:rsidR="00211B34">
        <w:rPr>
          <w:color w:val="111115"/>
          <w:bdr w:val="none" w:sz="0" w:space="0" w:color="auto" w:frame="1"/>
          <w:shd w:val="clear" w:color="auto" w:fill="FFFFFF"/>
        </w:rPr>
        <w:t>мотивированных</w:t>
      </w:r>
      <w:r w:rsidR="00211B34">
        <w:rPr>
          <w:color w:val="111115"/>
          <w:bdr w:val="none" w:sz="0" w:space="0" w:color="auto" w:frame="1"/>
          <w:shd w:val="clear" w:color="auto" w:fill="FFFFFF"/>
        </w:rPr>
        <w:t xml:space="preserve">. Они имеют более высокие, по сравнению с большинством, интеллектуальные способности, творческие возможности и </w:t>
      </w:r>
      <w:r w:rsidR="00211B34">
        <w:rPr>
          <w:color w:val="111115"/>
          <w:bdr w:val="none" w:sz="0" w:space="0" w:color="auto" w:frame="1"/>
          <w:shd w:val="clear" w:color="auto" w:fill="FFFFFF"/>
        </w:rPr>
        <w:t>мотивацию,</w:t>
      </w:r>
      <w:r w:rsidR="00211B34">
        <w:rPr>
          <w:color w:val="111115"/>
          <w:bdr w:val="none" w:sz="0" w:space="0" w:color="auto" w:frame="1"/>
          <w:shd w:val="clear" w:color="auto" w:fill="FFFFFF"/>
        </w:rPr>
        <w:t xml:space="preserve"> доминирующую активную, ненасыщенную познавательную потребность; испытывают радость от умственного труда. Для них характерна острота восприятия окружающего мира, способность сосредоточиться сразу на нескольких видах деятельности, высокий порог восприятия, продолжительный период концентрации внимания.</w:t>
      </w:r>
      <w:r w:rsidR="00211B34" w:rsidRPr="005650E0"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211B34">
        <w:rPr>
          <w:color w:val="111115"/>
          <w:bdr w:val="none" w:sz="0" w:space="0" w:color="auto" w:frame="1"/>
          <w:shd w:val="clear" w:color="auto" w:fill="FFFFFF"/>
        </w:rPr>
        <w:t xml:space="preserve">Младший школьный возраст — период впитывания, накопления и усвоения знаний, а значит, важнейшей проблемой для нас, как учителей, является сохранение и развитие </w:t>
      </w:r>
      <w:r w:rsidR="00211B34">
        <w:rPr>
          <w:color w:val="111115"/>
          <w:bdr w:val="none" w:sz="0" w:space="0" w:color="auto" w:frame="1"/>
          <w:shd w:val="clear" w:color="auto" w:fill="FFFFFF"/>
        </w:rPr>
        <w:t>способностей</w:t>
      </w:r>
      <w:r w:rsidR="00211B34">
        <w:rPr>
          <w:color w:val="111115"/>
          <w:bdr w:val="none" w:sz="0" w:space="0" w:color="auto" w:frame="1"/>
          <w:shd w:val="clear" w:color="auto" w:fill="FFFFFF"/>
        </w:rPr>
        <w:t>.</w:t>
      </w:r>
    </w:p>
    <w:p w14:paraId="7381938C" w14:textId="7321CEA1" w:rsidR="00211B34" w:rsidRPr="00211B34" w:rsidRDefault="00461062" w:rsidP="00211B34">
      <w:pPr>
        <w:pStyle w:val="a3"/>
        <w:spacing w:before="0" w:beforeAutospacing="0" w:after="0" w:afterAutospacing="0" w:line="360" w:lineRule="auto"/>
        <w:ind w:firstLine="708"/>
        <w:jc w:val="both"/>
        <w:rPr>
          <w:color w:val="111115"/>
          <w:bdr w:val="none" w:sz="0" w:space="0" w:color="auto" w:frame="1"/>
          <w:shd w:val="clear" w:color="auto" w:fill="FFFFFF"/>
        </w:rPr>
      </w:pPr>
      <w:r>
        <w:rPr>
          <w:color w:val="111115"/>
          <w:bdr w:val="none" w:sz="0" w:space="0" w:color="auto" w:frame="1"/>
          <w:shd w:val="clear" w:color="auto" w:fill="FFFFFF"/>
        </w:rPr>
        <w:t xml:space="preserve">Работа с </w:t>
      </w:r>
      <w:r w:rsidR="006F37F1">
        <w:rPr>
          <w:color w:val="111115"/>
          <w:bdr w:val="none" w:sz="0" w:space="0" w:color="auto" w:frame="1"/>
          <w:shd w:val="clear" w:color="auto" w:fill="FFFFFF"/>
        </w:rPr>
        <w:t>мотивированными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детьми</w:t>
      </w:r>
      <w:r w:rsidR="00E77A05">
        <w:rPr>
          <w:color w:val="111115"/>
          <w:bdr w:val="none" w:sz="0" w:space="0" w:color="auto" w:frame="1"/>
          <w:shd w:val="clear" w:color="auto" w:fill="FFFFFF"/>
        </w:rPr>
        <w:t xml:space="preserve"> (способными в той или иной деятельности) является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одним из </w:t>
      </w:r>
      <w:r w:rsidR="009B7524">
        <w:rPr>
          <w:color w:val="111115"/>
          <w:bdr w:val="none" w:sz="0" w:space="0" w:color="auto" w:frame="1"/>
          <w:shd w:val="clear" w:color="auto" w:fill="FFFFFF"/>
        </w:rPr>
        <w:t>основных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направлений в моей деятельности. </w:t>
      </w:r>
      <w:r w:rsidR="00330A02">
        <w:rPr>
          <w:color w:val="111115"/>
          <w:bdr w:val="none" w:sz="0" w:space="0" w:color="auto" w:frame="1"/>
          <w:shd w:val="clear" w:color="auto" w:fill="FFFFFF"/>
        </w:rPr>
        <w:t>Но</w:t>
      </w:r>
      <w:r w:rsidR="003400F0">
        <w:rPr>
          <w:color w:val="111115"/>
          <w:bdr w:val="none" w:sz="0" w:space="0" w:color="auto" w:frame="1"/>
          <w:shd w:val="clear" w:color="auto" w:fill="FFFFFF"/>
        </w:rPr>
        <w:t xml:space="preserve"> здесь важна </w:t>
      </w:r>
      <w:r w:rsidR="009B7524">
        <w:rPr>
          <w:color w:val="111115"/>
          <w:bdr w:val="none" w:sz="0" w:space="0" w:color="auto" w:frame="1"/>
          <w:shd w:val="clear" w:color="auto" w:fill="FFFFFF"/>
        </w:rPr>
        <w:t>не только моя работа, но и степень заинтересованности родителей</w:t>
      </w:r>
      <w:r w:rsidR="003400F0">
        <w:rPr>
          <w:color w:val="111115"/>
          <w:bdr w:val="none" w:sz="0" w:space="0" w:color="auto" w:frame="1"/>
          <w:shd w:val="clear" w:color="auto" w:fill="FFFFFF"/>
        </w:rPr>
        <w:t xml:space="preserve"> в развитии своего ребенка</w:t>
      </w:r>
      <w:r w:rsidR="00211B34">
        <w:rPr>
          <w:color w:val="111115"/>
          <w:bdr w:val="none" w:sz="0" w:space="0" w:color="auto" w:frame="1"/>
          <w:shd w:val="clear" w:color="auto" w:fill="FFFFFF"/>
        </w:rPr>
        <w:t xml:space="preserve"> и </w:t>
      </w:r>
      <w:r w:rsidR="00211B34">
        <w:rPr>
          <w:color w:val="111115"/>
          <w:bdr w:val="none" w:sz="0" w:space="0" w:color="auto" w:frame="1"/>
          <w:shd w:val="clear" w:color="auto" w:fill="FFFFFF"/>
        </w:rPr>
        <w:lastRenderedPageBreak/>
        <w:t>включение самого ребенка в деятельность. Это могут быть познавательные уроки учителя, посещение кружков, внеурочных занятий и получение дополнительного образования в каких либо школах творческого, музыкального, художественного, научного направления.</w:t>
      </w:r>
      <w:r w:rsidR="003400F0">
        <w:rPr>
          <w:color w:val="111115"/>
          <w:bdr w:val="none" w:sz="0" w:space="0" w:color="auto" w:frame="1"/>
          <w:shd w:val="clear" w:color="auto" w:fill="FFFFFF"/>
        </w:rPr>
        <w:t xml:space="preserve"> </w:t>
      </w:r>
    </w:p>
    <w:p w14:paraId="422EFC03" w14:textId="73642DA1" w:rsidR="00D84692" w:rsidRDefault="00461062" w:rsidP="006803F5">
      <w:pPr>
        <w:pStyle w:val="a3"/>
        <w:spacing w:before="0" w:beforeAutospacing="0" w:after="0" w:afterAutospacing="0" w:line="360" w:lineRule="auto"/>
        <w:jc w:val="both"/>
        <w:rPr>
          <w:color w:val="111115"/>
          <w:bdr w:val="none" w:sz="0" w:space="0" w:color="auto" w:frame="1"/>
          <w:shd w:val="clear" w:color="auto" w:fill="FFFFFF"/>
        </w:rPr>
      </w:pPr>
      <w:r>
        <w:rPr>
          <w:color w:val="111115"/>
          <w:bdr w:val="none" w:sz="0" w:space="0" w:color="auto" w:frame="1"/>
          <w:shd w:val="clear" w:color="auto" w:fill="FFFFFF"/>
        </w:rPr>
        <w:t xml:space="preserve">      У </w:t>
      </w:r>
      <w:r w:rsidR="006F37F1">
        <w:rPr>
          <w:color w:val="111115"/>
          <w:bdr w:val="none" w:sz="0" w:space="0" w:color="auto" w:frame="1"/>
          <w:shd w:val="clear" w:color="auto" w:fill="FFFFFF"/>
        </w:rPr>
        <w:t>мотивирова</w:t>
      </w:r>
      <w:r>
        <w:rPr>
          <w:color w:val="111115"/>
          <w:bdr w:val="none" w:sz="0" w:space="0" w:color="auto" w:frame="1"/>
          <w:shd w:val="clear" w:color="auto" w:fill="FFFFFF"/>
        </w:rPr>
        <w:t>нных детей чётко проявляется потребность в исследовательской и поисковой активности – это одно из условий, которое позволяет учащимся погрузиться в творческий процесс обучения и воспитывает в нём жажду знаний, стремление к открытиям, активному умственному труду, самопознанию.</w:t>
      </w:r>
      <w:r w:rsidR="005650E0">
        <w:rPr>
          <w:color w:val="111115"/>
          <w:bdr w:val="none" w:sz="0" w:space="0" w:color="auto" w:frame="1"/>
          <w:shd w:val="clear" w:color="auto" w:fill="FFFFFF"/>
        </w:rPr>
        <w:t xml:space="preserve"> Например, если в 1 классе у </w:t>
      </w:r>
      <w:r w:rsidR="006F37F1">
        <w:rPr>
          <w:color w:val="111115"/>
          <w:bdr w:val="none" w:sz="0" w:space="0" w:color="auto" w:frame="1"/>
          <w:shd w:val="clear" w:color="auto" w:fill="FFFFFF"/>
        </w:rPr>
        <w:t>учеников</w:t>
      </w:r>
      <w:r w:rsidR="005650E0">
        <w:rPr>
          <w:color w:val="111115"/>
          <w:bdr w:val="none" w:sz="0" w:space="0" w:color="auto" w:frame="1"/>
          <w:shd w:val="clear" w:color="auto" w:fill="FFFFFF"/>
        </w:rPr>
        <w:t xml:space="preserve"> еще не были сформированы навыки поисковой, исследовательской деятельности, то в 4 классе он</w:t>
      </w:r>
      <w:r w:rsidR="006F37F1">
        <w:rPr>
          <w:color w:val="111115"/>
          <w:bdr w:val="none" w:sz="0" w:space="0" w:color="auto" w:frame="1"/>
          <w:shd w:val="clear" w:color="auto" w:fill="FFFFFF"/>
        </w:rPr>
        <w:t>и</w:t>
      </w:r>
      <w:r w:rsidR="005650E0">
        <w:rPr>
          <w:color w:val="111115"/>
          <w:bdr w:val="none" w:sz="0" w:space="0" w:color="auto" w:frame="1"/>
          <w:shd w:val="clear" w:color="auto" w:fill="FFFFFF"/>
        </w:rPr>
        <w:t xml:space="preserve"> уже подходит со своими предложениями, идеями</w:t>
      </w:r>
      <w:r w:rsidR="009B7524">
        <w:rPr>
          <w:color w:val="111115"/>
          <w:bdr w:val="none" w:sz="0" w:space="0" w:color="auto" w:frame="1"/>
          <w:shd w:val="clear" w:color="auto" w:fill="FFFFFF"/>
        </w:rPr>
        <w:t xml:space="preserve"> в проектной работе.</w:t>
      </w:r>
      <w:r w:rsidR="00211B34">
        <w:rPr>
          <w:color w:val="111115"/>
          <w:bdr w:val="none" w:sz="0" w:space="0" w:color="auto" w:frame="1"/>
          <w:shd w:val="clear" w:color="auto" w:fill="FFFFFF"/>
        </w:rPr>
        <w:t xml:space="preserve"> Это результат нескольких лет плодотворной работы с детьми.</w:t>
      </w:r>
    </w:p>
    <w:p w14:paraId="1A3B6D5D" w14:textId="0E9B03A6" w:rsidR="00461062" w:rsidRPr="006803F5" w:rsidRDefault="00461062" w:rsidP="006803F5">
      <w:pPr>
        <w:pStyle w:val="a6"/>
        <w:spacing w:line="360" w:lineRule="auto"/>
        <w:ind w:left="0" w:firstLine="567"/>
        <w:jc w:val="both"/>
        <w:textAlignment w:val="baseline"/>
      </w:pPr>
      <w:r>
        <w:rPr>
          <w:color w:val="111115"/>
          <w:bdr w:val="none" w:sz="0" w:space="0" w:color="auto" w:frame="1"/>
          <w:shd w:val="clear" w:color="auto" w:fill="FFFFFF"/>
        </w:rPr>
        <w:t xml:space="preserve">Для </w:t>
      </w:r>
      <w:r w:rsidR="00211B34">
        <w:rPr>
          <w:color w:val="111115"/>
          <w:bdr w:val="none" w:sz="0" w:space="0" w:color="auto" w:frame="1"/>
          <w:shd w:val="clear" w:color="auto" w:fill="FFFFFF"/>
        </w:rPr>
        <w:t>мотивированных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дете</w:t>
      </w:r>
      <w:r w:rsidR="00D84692">
        <w:rPr>
          <w:color w:val="111115"/>
          <w:bdr w:val="none" w:sz="0" w:space="0" w:color="auto" w:frame="1"/>
          <w:shd w:val="clear" w:color="auto" w:fill="FFFFFF"/>
        </w:rPr>
        <w:t xml:space="preserve">й предпочтительны </w:t>
      </w:r>
      <w:r w:rsidR="009B7524">
        <w:rPr>
          <w:color w:val="111115"/>
          <w:bdr w:val="none" w:sz="0" w:space="0" w:color="auto" w:frame="1"/>
          <w:shd w:val="clear" w:color="auto" w:fill="FFFFFF"/>
        </w:rPr>
        <w:t xml:space="preserve">такие </w:t>
      </w:r>
      <w:r w:rsidR="00D84692">
        <w:rPr>
          <w:color w:val="111115"/>
          <w:bdr w:val="none" w:sz="0" w:space="0" w:color="auto" w:frame="1"/>
          <w:shd w:val="clear" w:color="auto" w:fill="FFFFFF"/>
        </w:rPr>
        <w:t>методы работы</w:t>
      </w:r>
      <w:r w:rsidR="006F37F1">
        <w:rPr>
          <w:color w:val="111115"/>
          <w:bdr w:val="none" w:sz="0" w:space="0" w:color="auto" w:frame="1"/>
          <w:shd w:val="clear" w:color="auto" w:fill="FFFFFF"/>
        </w:rPr>
        <w:t>, как</w:t>
      </w:r>
      <w:r w:rsidR="00D84692"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9B7524" w:rsidRPr="00D84692">
        <w:rPr>
          <w:color w:val="000000"/>
          <w:kern w:val="24"/>
        </w:rPr>
        <w:t>проблемный;</w:t>
      </w:r>
      <w:r w:rsidR="009B7524">
        <w:rPr>
          <w:color w:val="000000"/>
          <w:kern w:val="24"/>
        </w:rPr>
        <w:t xml:space="preserve"> </w:t>
      </w:r>
      <w:r w:rsidR="00D84692" w:rsidRPr="00D84692">
        <w:rPr>
          <w:color w:val="000000"/>
          <w:kern w:val="24"/>
        </w:rPr>
        <w:t>исследовательский; частично-поисковый; проектный.</w:t>
      </w:r>
      <w:r w:rsidR="006F37F1">
        <w:rPr>
          <w:color w:val="000000"/>
          <w:kern w:val="24"/>
        </w:rPr>
        <w:t xml:space="preserve"> </w:t>
      </w:r>
      <w:r w:rsidR="006F37F1">
        <w:rPr>
          <w:color w:val="111115"/>
          <w:bdr w:val="none" w:sz="0" w:space="0" w:color="auto" w:frame="1"/>
          <w:shd w:val="clear" w:color="auto" w:fill="FFFFFF"/>
        </w:rPr>
        <w:t>Формы работы</w:t>
      </w:r>
      <w:r w:rsidR="006F37F1">
        <w:rPr>
          <w:color w:val="111115"/>
          <w:bdr w:val="none" w:sz="0" w:space="0" w:color="auto" w:frame="1"/>
          <w:shd w:val="clear" w:color="auto" w:fill="FFFFFF"/>
        </w:rPr>
        <w:t xml:space="preserve"> также могут быть разными от 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классно</w:t>
      </w:r>
      <w:r w:rsidR="00211B34">
        <w:rPr>
          <w:color w:val="111115"/>
          <w:bdr w:val="none" w:sz="0" w:space="0" w:color="auto" w:frame="1"/>
          <w:shd w:val="clear" w:color="auto" w:fill="FFFFFF"/>
        </w:rPr>
        <w:t>-</w:t>
      </w:r>
      <w:r>
        <w:rPr>
          <w:color w:val="111115"/>
          <w:bdr w:val="none" w:sz="0" w:space="0" w:color="auto" w:frame="1"/>
          <w:shd w:val="clear" w:color="auto" w:fill="FFFFFF"/>
        </w:rPr>
        <w:t>урочн</w:t>
      </w:r>
      <w:r w:rsidR="006F37F1">
        <w:rPr>
          <w:color w:val="111115"/>
          <w:bdr w:val="none" w:sz="0" w:space="0" w:color="auto" w:frame="1"/>
          <w:shd w:val="clear" w:color="auto" w:fill="FFFFFF"/>
        </w:rPr>
        <w:t>ой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(работа в парах, в малых группах, разноуровневые задания, творческие задания</w:t>
      </w:r>
      <w:r w:rsidR="006803F5" w:rsidRPr="006803F5">
        <w:rPr>
          <w:color w:val="000000"/>
          <w:kern w:val="24"/>
        </w:rPr>
        <w:t xml:space="preserve"> </w:t>
      </w:r>
      <w:r w:rsidR="006803F5" w:rsidRPr="00CE01C3">
        <w:rPr>
          <w:color w:val="000000"/>
          <w:kern w:val="24"/>
        </w:rPr>
        <w:t>развитие когнитивных способностей (тесты, презентации,</w:t>
      </w:r>
      <w:r w:rsidR="006803F5">
        <w:rPr>
          <w:color w:val="000000"/>
          <w:kern w:val="24"/>
        </w:rPr>
        <w:t xml:space="preserve"> </w:t>
      </w:r>
      <w:r w:rsidR="006803F5" w:rsidRPr="00CE01C3">
        <w:rPr>
          <w:color w:val="000000"/>
          <w:kern w:val="24"/>
        </w:rPr>
        <w:t>тренажёры, задания на внимание, развитие памяти, логики</w:t>
      </w:r>
      <w:r w:rsidR="006803F5">
        <w:rPr>
          <w:color w:val="000000"/>
          <w:kern w:val="24"/>
        </w:rPr>
        <w:t xml:space="preserve">), </w:t>
      </w:r>
      <w:r w:rsidR="006803F5" w:rsidRPr="006803F5">
        <w:rPr>
          <w:color w:val="000000"/>
          <w:kern w:val="24"/>
        </w:rPr>
        <w:t>творческие и нестандартные задания</w:t>
      </w:r>
      <w:r w:rsidR="006F37F1" w:rsidRPr="006803F5">
        <w:rPr>
          <w:color w:val="111115"/>
          <w:bdr w:val="none" w:sz="0" w:space="0" w:color="auto" w:frame="1"/>
          <w:shd w:val="clear" w:color="auto" w:fill="FFFFFF"/>
        </w:rPr>
        <w:t>) работы до разных дискуссий и игр поискового и проблемного характера (кейсы, квесты)</w:t>
      </w:r>
      <w:r w:rsidR="006F37F1">
        <w:t xml:space="preserve"> </w:t>
      </w:r>
      <w:r w:rsidRPr="006803F5">
        <w:rPr>
          <w:color w:val="111115"/>
          <w:bdr w:val="none" w:sz="0" w:space="0" w:color="auto" w:frame="1"/>
          <w:shd w:val="clear" w:color="auto" w:fill="FFFFFF"/>
        </w:rPr>
        <w:t>Очень важны</w:t>
      </w:r>
      <w:r w:rsidR="006F37F1">
        <w:t xml:space="preserve"> </w:t>
      </w:r>
      <w:r w:rsidRPr="006803F5">
        <w:rPr>
          <w:color w:val="111115"/>
          <w:bdr w:val="none" w:sz="0" w:space="0" w:color="auto" w:frame="1"/>
          <w:shd w:val="clear" w:color="auto" w:fill="FFFFFF"/>
        </w:rPr>
        <w:t>предметные олимпиады</w:t>
      </w:r>
      <w:r w:rsidR="00845476">
        <w:rPr>
          <w:color w:val="111115"/>
          <w:bdr w:val="none" w:sz="0" w:space="0" w:color="auto" w:frame="1"/>
          <w:shd w:val="clear" w:color="auto" w:fill="FFFFFF"/>
        </w:rPr>
        <w:t>, творческие конкурсы</w:t>
      </w:r>
      <w:r w:rsidR="006F37F1" w:rsidRPr="006803F5">
        <w:rPr>
          <w:color w:val="111115"/>
          <w:bdr w:val="none" w:sz="0" w:space="0" w:color="auto" w:frame="1"/>
          <w:shd w:val="clear" w:color="auto" w:fill="FFFFFF"/>
        </w:rPr>
        <w:t xml:space="preserve"> разных уровней, </w:t>
      </w:r>
      <w:r w:rsidRPr="006803F5">
        <w:rPr>
          <w:color w:val="111115"/>
          <w:bdr w:val="none" w:sz="0" w:space="0" w:color="auto" w:frame="1"/>
          <w:shd w:val="clear" w:color="auto" w:fill="FFFFFF"/>
        </w:rPr>
        <w:t>интеллектуальные марафоны</w:t>
      </w:r>
      <w:r w:rsidR="006F37F1" w:rsidRPr="006803F5">
        <w:rPr>
          <w:color w:val="111115"/>
          <w:bdr w:val="none" w:sz="0" w:space="0" w:color="auto" w:frame="1"/>
          <w:shd w:val="clear" w:color="auto" w:fill="FFFFFF"/>
        </w:rPr>
        <w:t xml:space="preserve">, </w:t>
      </w:r>
      <w:r w:rsidRPr="006803F5">
        <w:rPr>
          <w:color w:val="111115"/>
          <w:bdr w:val="none" w:sz="0" w:space="0" w:color="auto" w:frame="1"/>
          <w:shd w:val="clear" w:color="auto" w:fill="FFFFFF"/>
        </w:rPr>
        <w:t>различные конкурсы и викторины</w:t>
      </w:r>
      <w:r w:rsidR="006F37F1" w:rsidRPr="006803F5">
        <w:rPr>
          <w:color w:val="111115"/>
          <w:bdr w:val="none" w:sz="0" w:space="0" w:color="auto" w:frame="1"/>
          <w:shd w:val="clear" w:color="auto" w:fill="FFFFFF"/>
        </w:rPr>
        <w:t xml:space="preserve">, </w:t>
      </w:r>
      <w:r w:rsidRPr="006803F5">
        <w:rPr>
          <w:color w:val="111115"/>
          <w:bdr w:val="none" w:sz="0" w:space="0" w:color="auto" w:frame="1"/>
          <w:shd w:val="clear" w:color="auto" w:fill="FFFFFF"/>
        </w:rPr>
        <w:t>словесные игры и забавы</w:t>
      </w:r>
      <w:r w:rsidR="006F37F1" w:rsidRPr="006803F5">
        <w:rPr>
          <w:color w:val="111115"/>
          <w:bdr w:val="none" w:sz="0" w:space="0" w:color="auto" w:frame="1"/>
          <w:shd w:val="clear" w:color="auto" w:fill="FFFFFF"/>
        </w:rPr>
        <w:t xml:space="preserve">, мини </w:t>
      </w:r>
      <w:r w:rsidRPr="006803F5">
        <w:rPr>
          <w:color w:val="111115"/>
          <w:bdr w:val="none" w:sz="0" w:space="0" w:color="auto" w:frame="1"/>
          <w:shd w:val="clear" w:color="auto" w:fill="FFFFFF"/>
        </w:rPr>
        <w:t>проекты различной тематик</w:t>
      </w:r>
      <w:r w:rsidR="006F37F1" w:rsidRPr="006803F5">
        <w:rPr>
          <w:color w:val="111115"/>
          <w:bdr w:val="none" w:sz="0" w:space="0" w:color="auto" w:frame="1"/>
          <w:shd w:val="clear" w:color="auto" w:fill="FFFFFF"/>
        </w:rPr>
        <w:t>и</w:t>
      </w:r>
      <w:r w:rsidR="006F37F1" w:rsidRPr="006803F5">
        <w:t xml:space="preserve">, </w:t>
      </w:r>
      <w:r w:rsidRPr="006803F5">
        <w:rPr>
          <w:color w:val="111115"/>
          <w:bdr w:val="none" w:sz="0" w:space="0" w:color="auto" w:frame="1"/>
          <w:shd w:val="clear" w:color="auto" w:fill="FFFFFF"/>
        </w:rPr>
        <w:t>индивидуальные творческие задания</w:t>
      </w:r>
      <w:r w:rsidR="00845476">
        <w:rPr>
          <w:color w:val="111115"/>
          <w:bdr w:val="none" w:sz="0" w:space="0" w:color="auto" w:frame="1"/>
          <w:shd w:val="clear" w:color="auto" w:fill="FFFFFF"/>
        </w:rPr>
        <w:t>, публикации творческих (стихи, рассказы, рисунки) и исследовательских работ</w:t>
      </w:r>
      <w:r w:rsidR="006803F5" w:rsidRPr="006803F5">
        <w:rPr>
          <w:color w:val="111115"/>
          <w:bdr w:val="none" w:sz="0" w:space="0" w:color="auto" w:frame="1"/>
          <w:shd w:val="clear" w:color="auto" w:fill="FFFFFF"/>
        </w:rPr>
        <w:t xml:space="preserve">. </w:t>
      </w:r>
      <w:r w:rsidR="00D84692" w:rsidRPr="006803F5">
        <w:rPr>
          <w:color w:val="111115"/>
          <w:bdr w:val="none" w:sz="0" w:space="0" w:color="auto" w:frame="1"/>
          <w:shd w:val="clear" w:color="auto" w:fill="FFFFFF"/>
        </w:rPr>
        <w:t xml:space="preserve"> - </w:t>
      </w:r>
    </w:p>
    <w:p w14:paraId="74DF4819" w14:textId="178551D7" w:rsidR="00D84692" w:rsidRPr="006803F5" w:rsidRDefault="00461062" w:rsidP="006803F5">
      <w:pPr>
        <w:pStyle w:val="a3"/>
        <w:spacing w:before="0" w:beforeAutospacing="0" w:after="0" w:afterAutospacing="0" w:line="360" w:lineRule="auto"/>
        <w:jc w:val="both"/>
        <w:rPr>
          <w:color w:val="111115"/>
          <w:bdr w:val="none" w:sz="0" w:space="0" w:color="auto" w:frame="1"/>
          <w:shd w:val="clear" w:color="auto" w:fill="FFFFFF"/>
        </w:rPr>
      </w:pPr>
      <w:r w:rsidRPr="006803F5">
        <w:rPr>
          <w:color w:val="111115"/>
          <w:bdr w:val="none" w:sz="0" w:space="0" w:color="auto" w:frame="1"/>
          <w:shd w:val="clear" w:color="auto" w:fill="FFFFFF"/>
        </w:rPr>
        <w:t xml:space="preserve">      Работу с </w:t>
      </w:r>
      <w:r w:rsidR="006803F5" w:rsidRPr="006803F5">
        <w:rPr>
          <w:color w:val="111115"/>
          <w:bdr w:val="none" w:sz="0" w:space="0" w:color="auto" w:frame="1"/>
          <w:shd w:val="clear" w:color="auto" w:fill="FFFFFF"/>
        </w:rPr>
        <w:t>мотивированными</w:t>
      </w:r>
      <w:r w:rsidRPr="006803F5"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E77A05" w:rsidRPr="006803F5">
        <w:rPr>
          <w:color w:val="111115"/>
          <w:bdr w:val="none" w:sz="0" w:space="0" w:color="auto" w:frame="1"/>
          <w:shd w:val="clear" w:color="auto" w:fill="FFFFFF"/>
        </w:rPr>
        <w:t>учащимися</w:t>
      </w:r>
      <w:r w:rsidR="006803F5" w:rsidRPr="006803F5">
        <w:rPr>
          <w:color w:val="111115"/>
          <w:bdr w:val="none" w:sz="0" w:space="0" w:color="auto" w:frame="1"/>
          <w:shd w:val="clear" w:color="auto" w:fill="FFFFFF"/>
        </w:rPr>
        <w:t>, как и все учителя,</w:t>
      </w:r>
      <w:r w:rsidR="00E77A05" w:rsidRPr="006803F5">
        <w:rPr>
          <w:color w:val="111115"/>
          <w:bdr w:val="none" w:sz="0" w:space="0" w:color="auto" w:frame="1"/>
          <w:shd w:val="clear" w:color="auto" w:fill="FFFFFF"/>
        </w:rPr>
        <w:t xml:space="preserve"> начинаю с</w:t>
      </w:r>
      <w:r w:rsidRPr="006803F5">
        <w:rPr>
          <w:color w:val="111115"/>
          <w:bdr w:val="none" w:sz="0" w:space="0" w:color="auto" w:frame="1"/>
          <w:shd w:val="clear" w:color="auto" w:fill="FFFFFF"/>
        </w:rPr>
        <w:t xml:space="preserve"> диагностики </w:t>
      </w:r>
      <w:r w:rsidR="006803F5" w:rsidRPr="006803F5">
        <w:rPr>
          <w:color w:val="111115"/>
          <w:bdr w:val="none" w:sz="0" w:space="0" w:color="auto" w:frame="1"/>
          <w:shd w:val="clear" w:color="auto" w:fill="FFFFFF"/>
        </w:rPr>
        <w:t>мотивированно</w:t>
      </w:r>
      <w:r w:rsidR="006803F5">
        <w:rPr>
          <w:color w:val="111115"/>
          <w:bdr w:val="none" w:sz="0" w:space="0" w:color="auto" w:frame="1"/>
          <w:shd w:val="clear" w:color="auto" w:fill="FFFFFF"/>
        </w:rPr>
        <w:t>сти</w:t>
      </w:r>
      <w:r w:rsidRPr="006803F5">
        <w:rPr>
          <w:color w:val="111115"/>
          <w:bdr w:val="none" w:sz="0" w:space="0" w:color="auto" w:frame="1"/>
          <w:shd w:val="clear" w:color="auto" w:fill="FFFFFF"/>
        </w:rPr>
        <w:t>.  Наблюдение за школьниками проводится во время урочной и внеурочной деятельности</w:t>
      </w:r>
      <w:r w:rsidR="006803F5">
        <w:rPr>
          <w:color w:val="111115"/>
          <w:bdr w:val="none" w:sz="0" w:space="0" w:color="auto" w:frame="1"/>
          <w:shd w:val="clear" w:color="auto" w:fill="FFFFFF"/>
        </w:rPr>
        <w:t>, которое</w:t>
      </w:r>
      <w:r w:rsidRPr="006803F5">
        <w:rPr>
          <w:color w:val="111115"/>
          <w:bdr w:val="none" w:sz="0" w:space="0" w:color="auto" w:frame="1"/>
          <w:shd w:val="clear" w:color="auto" w:fill="FFFFFF"/>
        </w:rPr>
        <w:t xml:space="preserve"> позволяет выявить наклонности, способности и интересы учащихся</w:t>
      </w:r>
      <w:r w:rsidR="00211B34">
        <w:rPr>
          <w:color w:val="111115"/>
          <w:bdr w:val="none" w:sz="0" w:space="0" w:color="auto" w:frame="1"/>
          <w:shd w:val="clear" w:color="auto" w:fill="FFFFFF"/>
        </w:rPr>
        <w:t>: творческие, практические, художественные, естественно-научные</w:t>
      </w:r>
      <w:r w:rsidR="00276B55">
        <w:rPr>
          <w:color w:val="111115"/>
          <w:bdr w:val="none" w:sz="0" w:space="0" w:color="auto" w:frame="1"/>
          <w:shd w:val="clear" w:color="auto" w:fill="FFFFFF"/>
        </w:rPr>
        <w:t>…</w:t>
      </w:r>
    </w:p>
    <w:p w14:paraId="6F85DA67" w14:textId="5BA3BE6C" w:rsidR="006803F5" w:rsidRDefault="00D84692" w:rsidP="006803F5">
      <w:pPr>
        <w:pStyle w:val="a3"/>
        <w:spacing w:before="0" w:beforeAutospacing="0" w:after="0" w:afterAutospacing="0" w:line="360" w:lineRule="auto"/>
        <w:jc w:val="both"/>
      </w:pPr>
      <w:r w:rsidRPr="006803F5">
        <w:rPr>
          <w:color w:val="111115"/>
          <w:bdr w:val="none" w:sz="0" w:space="0" w:color="auto" w:frame="1"/>
          <w:shd w:val="clear" w:color="auto" w:fill="FFFFFF"/>
        </w:rPr>
        <w:t xml:space="preserve">        </w:t>
      </w:r>
      <w:r w:rsidR="00461062" w:rsidRPr="006803F5">
        <w:rPr>
          <w:color w:val="111115"/>
          <w:bdr w:val="none" w:sz="0" w:space="0" w:color="auto" w:frame="1"/>
          <w:shd w:val="clear" w:color="auto" w:fill="FFFFFF"/>
        </w:rPr>
        <w:t xml:space="preserve">Для создания мотивации </w:t>
      </w:r>
      <w:r w:rsidR="00E77A05" w:rsidRPr="006803F5">
        <w:rPr>
          <w:color w:val="111115"/>
          <w:bdr w:val="none" w:sz="0" w:space="0" w:color="auto" w:frame="1"/>
          <w:shd w:val="clear" w:color="auto" w:fill="FFFFFF"/>
        </w:rPr>
        <w:t>использую следующие</w:t>
      </w:r>
      <w:r w:rsidR="009B7524" w:rsidRPr="006803F5"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461062" w:rsidRPr="006803F5">
        <w:rPr>
          <w:color w:val="111115"/>
          <w:bdr w:val="none" w:sz="0" w:space="0" w:color="auto" w:frame="1"/>
          <w:shd w:val="clear" w:color="auto" w:fill="FFFFFF"/>
        </w:rPr>
        <w:t>приёмы: рейтинг учащихся</w:t>
      </w:r>
      <w:r w:rsidR="00E77A05" w:rsidRPr="006803F5">
        <w:rPr>
          <w:color w:val="111115"/>
          <w:bdr w:val="none" w:sz="0" w:space="0" w:color="auto" w:frame="1"/>
          <w:shd w:val="clear" w:color="auto" w:fill="FFFFFF"/>
        </w:rPr>
        <w:t>, которое прослеживается в самом портфолио (техника чтения, отметки, грамоты</w:t>
      </w:r>
      <w:r w:rsidR="00276B55">
        <w:rPr>
          <w:color w:val="111115"/>
          <w:bdr w:val="none" w:sz="0" w:space="0" w:color="auto" w:frame="1"/>
          <w:shd w:val="clear" w:color="auto" w:fill="FFFFFF"/>
        </w:rPr>
        <w:t xml:space="preserve"> за участие в различных мероприятиях</w:t>
      </w:r>
      <w:r w:rsidR="006803F5" w:rsidRPr="006803F5">
        <w:rPr>
          <w:color w:val="111115"/>
          <w:bdr w:val="none" w:sz="0" w:space="0" w:color="auto" w:frame="1"/>
          <w:shd w:val="clear" w:color="auto" w:fill="FFFFFF"/>
        </w:rPr>
        <w:t>)</w:t>
      </w:r>
      <w:r w:rsidR="006803F5">
        <w:rPr>
          <w:color w:val="111115"/>
          <w:bdr w:val="none" w:sz="0" w:space="0" w:color="auto" w:frame="1"/>
          <w:shd w:val="clear" w:color="auto" w:fill="FFFFFF"/>
        </w:rPr>
        <w:t xml:space="preserve">, </w:t>
      </w:r>
      <w:r w:rsidR="006803F5" w:rsidRPr="006803F5">
        <w:rPr>
          <w:color w:val="111115"/>
          <w:bdr w:val="none" w:sz="0" w:space="0" w:color="auto" w:frame="1"/>
          <w:shd w:val="clear" w:color="auto" w:fill="FFFFFF"/>
        </w:rPr>
        <w:t>беседы</w:t>
      </w:r>
      <w:r w:rsidR="006803F5">
        <w:rPr>
          <w:color w:val="111115"/>
          <w:bdr w:val="none" w:sz="0" w:space="0" w:color="auto" w:frame="1"/>
          <w:shd w:val="clear" w:color="auto" w:fill="FFFFFF"/>
        </w:rPr>
        <w:t xml:space="preserve"> по самоопределению</w:t>
      </w:r>
      <w:r w:rsidR="006803F5">
        <w:rPr>
          <w:color w:val="111115"/>
          <w:bdr w:val="none" w:sz="0" w:space="0" w:color="auto" w:frame="1"/>
          <w:shd w:val="clear" w:color="auto" w:fill="FFFFFF"/>
        </w:rPr>
        <w:t xml:space="preserve">, </w:t>
      </w:r>
      <w:r w:rsidR="006803F5">
        <w:rPr>
          <w:color w:val="111115"/>
          <w:bdr w:val="none" w:sz="0" w:space="0" w:color="auto" w:frame="1"/>
          <w:shd w:val="clear" w:color="auto" w:fill="FFFFFF"/>
        </w:rPr>
        <w:t xml:space="preserve">проекты по </w:t>
      </w:r>
      <w:r w:rsidR="006803F5">
        <w:rPr>
          <w:color w:val="111115"/>
          <w:bdr w:val="none" w:sz="0" w:space="0" w:color="auto" w:frame="1"/>
          <w:shd w:val="clear" w:color="auto" w:fill="FFFFFF"/>
        </w:rPr>
        <w:t xml:space="preserve">предметам, </w:t>
      </w:r>
      <w:r w:rsidR="006803F5" w:rsidRPr="006803F5"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6803F5">
        <w:rPr>
          <w:color w:val="111115"/>
          <w:bdr w:val="none" w:sz="0" w:space="0" w:color="auto" w:frame="1"/>
          <w:shd w:val="clear" w:color="auto" w:fill="FFFFFF"/>
        </w:rPr>
        <w:t>беседа с родителями (возможность оказания помощи ребенку).</w:t>
      </w:r>
    </w:p>
    <w:p w14:paraId="62E9069E" w14:textId="2F2FB74C" w:rsidR="00461062" w:rsidRDefault="00461062" w:rsidP="006803F5">
      <w:pPr>
        <w:pStyle w:val="a3"/>
        <w:spacing w:before="0" w:beforeAutospacing="0" w:after="0" w:afterAutospacing="0" w:line="360" w:lineRule="auto"/>
        <w:ind w:firstLine="284"/>
        <w:jc w:val="both"/>
        <w:rPr>
          <w:color w:val="111115"/>
          <w:bdr w:val="none" w:sz="0" w:space="0" w:color="auto" w:frame="1"/>
          <w:shd w:val="clear" w:color="auto" w:fill="FFFFFF"/>
        </w:rPr>
      </w:pPr>
      <w:r>
        <w:rPr>
          <w:color w:val="111115"/>
          <w:bdr w:val="none" w:sz="0" w:space="0" w:color="auto" w:frame="1"/>
          <w:shd w:val="clear" w:color="auto" w:fill="FFFFFF"/>
        </w:rPr>
        <w:t xml:space="preserve">Учитывая психологические особенности </w:t>
      </w:r>
      <w:r w:rsidR="00CE01C3">
        <w:rPr>
          <w:color w:val="111115"/>
          <w:bdr w:val="none" w:sz="0" w:space="0" w:color="auto" w:frame="1"/>
          <w:shd w:val="clear" w:color="auto" w:fill="FFFFFF"/>
        </w:rPr>
        <w:t>способных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детей, очень важно создавать на уроках ситуацию познавательного </w:t>
      </w:r>
      <w:r w:rsidR="00527150">
        <w:rPr>
          <w:color w:val="111115"/>
          <w:bdr w:val="none" w:sz="0" w:space="0" w:color="auto" w:frame="1"/>
          <w:shd w:val="clear" w:color="auto" w:fill="FFFFFF"/>
        </w:rPr>
        <w:t>затруднения, при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которой </w:t>
      </w:r>
      <w:r w:rsidR="00527150">
        <w:rPr>
          <w:color w:val="111115"/>
          <w:bdr w:val="none" w:sz="0" w:space="0" w:color="auto" w:frame="1"/>
          <w:shd w:val="clear" w:color="auto" w:fill="FFFFFF"/>
        </w:rPr>
        <w:t>младшие школьники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обобщением. Данная технология позволяет организовать активную самостоятельную деятельность учащихся, в результате чего происходит творческое овладение знаниями, </w:t>
      </w:r>
      <w:r w:rsidR="00527150">
        <w:rPr>
          <w:color w:val="111115"/>
          <w:bdr w:val="none" w:sz="0" w:space="0" w:color="auto" w:frame="1"/>
          <w:shd w:val="clear" w:color="auto" w:fill="FFFFFF"/>
        </w:rPr>
        <w:t>умениями, навыками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CE01C3">
        <w:rPr>
          <w:color w:val="111115"/>
          <w:bdr w:val="none" w:sz="0" w:space="0" w:color="auto" w:frame="1"/>
          <w:shd w:val="clear" w:color="auto" w:fill="FFFFFF"/>
        </w:rPr>
        <w:t>и развитие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мыслительных способностей. </w:t>
      </w:r>
    </w:p>
    <w:p w14:paraId="6107A4C9" w14:textId="2754DD2D" w:rsidR="00461062" w:rsidRDefault="00505E2B" w:rsidP="00845476">
      <w:pPr>
        <w:pStyle w:val="a3"/>
        <w:spacing w:before="0" w:beforeAutospacing="0" w:after="0" w:afterAutospacing="0" w:line="360" w:lineRule="auto"/>
        <w:jc w:val="both"/>
      </w:pPr>
      <w:r>
        <w:rPr>
          <w:color w:val="111115"/>
          <w:bdr w:val="none" w:sz="0" w:space="0" w:color="auto" w:frame="1"/>
          <w:shd w:val="clear" w:color="auto" w:fill="FFFFFF"/>
        </w:rPr>
        <w:lastRenderedPageBreak/>
        <w:tab/>
      </w:r>
      <w:r w:rsidR="00CF2A49">
        <w:rPr>
          <w:color w:val="111115"/>
          <w:bdr w:val="none" w:sz="0" w:space="0" w:color="auto" w:frame="1"/>
          <w:shd w:val="clear" w:color="auto" w:fill="FFFFFF"/>
        </w:rPr>
        <w:t>На этапе закрепления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на уроках использую тесты, рабочие листы для анализа произведения, разноуровневые карточки, карточки-пятиминутки на уроках математики и русского языка (проверка словарных слов, таблицы умножения), игры на устный счет (игра «Молчанка»</w:t>
      </w:r>
      <w:r w:rsidR="00B95B6B">
        <w:rPr>
          <w:color w:val="111115"/>
          <w:bdr w:val="none" w:sz="0" w:space="0" w:color="auto" w:frame="1"/>
          <w:shd w:val="clear" w:color="auto" w:fill="FFFFFF"/>
        </w:rPr>
        <w:t>, «Домики»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по математике), игры по русскому языку с предметными картинками и словами (найди части речи, </w:t>
      </w:r>
      <w:r w:rsidR="00CE01C3">
        <w:rPr>
          <w:color w:val="111115"/>
          <w:bdr w:val="none" w:sz="0" w:space="0" w:color="auto" w:frame="1"/>
          <w:shd w:val="clear" w:color="auto" w:fill="FFFFFF"/>
        </w:rPr>
        <w:t>род, падеж имен существительных</w:t>
      </w:r>
      <w:r>
        <w:rPr>
          <w:color w:val="111115"/>
          <w:bdr w:val="none" w:sz="0" w:space="0" w:color="auto" w:frame="1"/>
          <w:shd w:val="clear" w:color="auto" w:fill="FFFFFF"/>
        </w:rPr>
        <w:t>)</w:t>
      </w:r>
      <w:r w:rsidR="006803F5">
        <w:rPr>
          <w:color w:val="111115"/>
          <w:bdr w:val="none" w:sz="0" w:space="0" w:color="auto" w:frame="1"/>
          <w:shd w:val="clear" w:color="auto" w:fill="FFFFFF"/>
        </w:rPr>
        <w:t xml:space="preserve">. Наиболее интересны для обучающихся </w:t>
      </w:r>
      <w:r w:rsidR="006803F5">
        <w:t>и</w:t>
      </w:r>
      <w:r w:rsidR="006803F5">
        <w:rPr>
          <w:color w:val="111115"/>
          <w:bdr w:val="none" w:sz="0" w:space="0" w:color="auto" w:frame="1"/>
          <w:shd w:val="clear" w:color="auto" w:fill="FFFFFF"/>
        </w:rPr>
        <w:t>гры</w:t>
      </w:r>
      <w:r w:rsidR="00B95B6B">
        <w:rPr>
          <w:color w:val="111115"/>
          <w:bdr w:val="none" w:sz="0" w:space="0" w:color="auto" w:frame="1"/>
          <w:shd w:val="clear" w:color="auto" w:fill="FFFFFF"/>
        </w:rPr>
        <w:t xml:space="preserve"> «Хоккей», «Домики»</w:t>
      </w:r>
      <w:r w:rsidR="006803F5">
        <w:rPr>
          <w:color w:val="111115"/>
          <w:bdr w:val="none" w:sz="0" w:space="0" w:color="auto" w:frame="1"/>
          <w:shd w:val="clear" w:color="auto" w:fill="FFFFFF"/>
        </w:rPr>
        <w:t xml:space="preserve">, которые </w:t>
      </w:r>
      <w:r w:rsidR="00B95B6B">
        <w:rPr>
          <w:color w:val="111115"/>
          <w:bdr w:val="none" w:sz="0" w:space="0" w:color="auto" w:frame="1"/>
          <w:shd w:val="clear" w:color="auto" w:fill="FFFFFF"/>
        </w:rPr>
        <w:t>основан</w:t>
      </w:r>
      <w:r w:rsidR="006803F5">
        <w:rPr>
          <w:color w:val="111115"/>
          <w:bdr w:val="none" w:sz="0" w:space="0" w:color="auto" w:frame="1"/>
          <w:shd w:val="clear" w:color="auto" w:fill="FFFFFF"/>
        </w:rPr>
        <w:t>ы</w:t>
      </w:r>
      <w:r w:rsidR="00B95B6B">
        <w:rPr>
          <w:color w:val="111115"/>
          <w:bdr w:val="none" w:sz="0" w:space="0" w:color="auto" w:frame="1"/>
          <w:shd w:val="clear" w:color="auto" w:fill="FFFFFF"/>
        </w:rPr>
        <w:t xml:space="preserve"> на умении детей задавать вопросы содержательного характера</w:t>
      </w:r>
      <w:r w:rsidR="006803F5">
        <w:rPr>
          <w:color w:val="111115"/>
          <w:bdr w:val="none" w:sz="0" w:space="0" w:color="auto" w:frame="1"/>
          <w:shd w:val="clear" w:color="auto" w:fill="FFFFFF"/>
        </w:rPr>
        <w:t>, при этом развивают речь</w:t>
      </w:r>
      <w:r w:rsidR="00B95B6B">
        <w:rPr>
          <w:color w:val="111115"/>
          <w:bdr w:val="none" w:sz="0" w:space="0" w:color="auto" w:frame="1"/>
          <w:shd w:val="clear" w:color="auto" w:fill="FFFFFF"/>
        </w:rPr>
        <w:t>.</w:t>
      </w:r>
      <w:r w:rsidR="006803F5">
        <w:t xml:space="preserve">  Очень часто а уроках окружающего мира и литературного чтения использую т</w:t>
      </w:r>
      <w:r w:rsidR="00B95B6B">
        <w:rPr>
          <w:color w:val="111115"/>
          <w:bdr w:val="none" w:sz="0" w:space="0" w:color="auto" w:frame="1"/>
          <w:shd w:val="clear" w:color="auto" w:fill="FFFFFF"/>
        </w:rPr>
        <w:t>ехнологи</w:t>
      </w:r>
      <w:r w:rsidR="006803F5">
        <w:rPr>
          <w:color w:val="111115"/>
          <w:bdr w:val="none" w:sz="0" w:space="0" w:color="auto" w:frame="1"/>
          <w:shd w:val="clear" w:color="auto" w:fill="FFFFFF"/>
        </w:rPr>
        <w:t>ю</w:t>
      </w:r>
      <w:r w:rsidR="00B95B6B">
        <w:rPr>
          <w:color w:val="111115"/>
          <w:bdr w:val="none" w:sz="0" w:space="0" w:color="auto" w:frame="1"/>
          <w:shd w:val="clear" w:color="auto" w:fill="FFFFFF"/>
        </w:rPr>
        <w:t xml:space="preserve"> интеллект-карта (ментальная карта, ассоциативная карта)</w:t>
      </w:r>
      <w:r w:rsidR="00845476">
        <w:rPr>
          <w:color w:val="111115"/>
          <w:bdr w:val="none" w:sz="0" w:space="0" w:color="auto" w:frame="1"/>
          <w:shd w:val="clear" w:color="auto" w:fill="FFFFFF"/>
        </w:rPr>
        <w:t xml:space="preserve">, </w:t>
      </w:r>
      <w:r w:rsidR="00845476">
        <w:rPr>
          <w:color w:val="111115"/>
          <w:bdr w:val="none" w:sz="0" w:space="0" w:color="auto" w:frame="1"/>
          <w:shd w:val="clear" w:color="auto" w:fill="FFFFFF"/>
        </w:rPr>
        <w:t>«Кластер»</w:t>
      </w:r>
      <w:r w:rsidR="00845476">
        <w:t>,</w:t>
      </w:r>
      <w:r w:rsidR="00845476">
        <w:rPr>
          <w:color w:val="111115"/>
          <w:bdr w:val="none" w:sz="0" w:space="0" w:color="auto" w:frame="1"/>
          <w:shd w:val="clear" w:color="auto" w:fill="FFFFFF"/>
        </w:rPr>
        <w:t xml:space="preserve"> развивающие когнитивные способности</w:t>
      </w:r>
      <w:r w:rsidR="006803F5"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845476">
        <w:rPr>
          <w:color w:val="111115"/>
          <w:bdr w:val="none" w:sz="0" w:space="0" w:color="auto" w:frame="1"/>
          <w:shd w:val="clear" w:color="auto" w:fill="FFFFFF"/>
        </w:rPr>
        <w:t xml:space="preserve">обучающихся. В начале урока часто использую </w:t>
      </w:r>
      <w:r w:rsidR="006803F5">
        <w:rPr>
          <w:color w:val="111115"/>
          <w:bdr w:val="none" w:sz="0" w:space="0" w:color="auto" w:frame="1"/>
          <w:shd w:val="clear" w:color="auto" w:fill="FFFFFF"/>
        </w:rPr>
        <w:t xml:space="preserve">распространенные среди учителей </w:t>
      </w:r>
      <w:r w:rsidR="006803F5">
        <w:t>п</w:t>
      </w:r>
      <w:r w:rsidR="00B95B6B">
        <w:rPr>
          <w:color w:val="111115"/>
          <w:bdr w:val="none" w:sz="0" w:space="0" w:color="auto" w:frame="1"/>
          <w:shd w:val="clear" w:color="auto" w:fill="FFFFFF"/>
        </w:rPr>
        <w:t>рием</w:t>
      </w:r>
      <w:r w:rsidR="006803F5">
        <w:rPr>
          <w:color w:val="111115"/>
          <w:bdr w:val="none" w:sz="0" w:space="0" w:color="auto" w:frame="1"/>
          <w:shd w:val="clear" w:color="auto" w:fill="FFFFFF"/>
        </w:rPr>
        <w:t>ы</w:t>
      </w:r>
      <w:r w:rsidR="00B95B6B"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«Привлекательная цель» </w:t>
      </w:r>
      <w:r w:rsidR="00B95B6B">
        <w:rPr>
          <w:color w:val="111115"/>
          <w:bdr w:val="none" w:sz="0" w:space="0" w:color="auto" w:frame="1"/>
          <w:shd w:val="clear" w:color="auto" w:fill="FFFFFF"/>
        </w:rPr>
        <w:t>или «</w:t>
      </w:r>
      <w:r w:rsidR="00461062">
        <w:rPr>
          <w:color w:val="111115"/>
          <w:bdr w:val="none" w:sz="0" w:space="0" w:color="auto" w:frame="1"/>
          <w:shd w:val="clear" w:color="auto" w:fill="FFFFFF"/>
        </w:rPr>
        <w:t>Удивляй</w:t>
      </w:r>
      <w:r w:rsidR="00A317B0">
        <w:rPr>
          <w:color w:val="111115"/>
          <w:bdr w:val="none" w:sz="0" w:space="0" w:color="auto" w:frame="1"/>
          <w:shd w:val="clear" w:color="auto" w:fill="FFFFFF"/>
        </w:rPr>
        <w:t>-ка</w:t>
      </w:r>
      <w:r w:rsidR="00461062">
        <w:rPr>
          <w:color w:val="111115"/>
          <w:bdr w:val="none" w:sz="0" w:space="0" w:color="auto" w:frame="1"/>
          <w:shd w:val="clear" w:color="auto" w:fill="FFFFFF"/>
        </w:rPr>
        <w:t>»</w:t>
      </w:r>
      <w:r w:rsidR="00845476">
        <w:rPr>
          <w:color w:val="111115"/>
          <w:bdr w:val="none" w:sz="0" w:space="0" w:color="auto" w:frame="1"/>
          <w:shd w:val="clear" w:color="auto" w:fill="FFFFFF"/>
        </w:rPr>
        <w:t>, которые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 основан</w:t>
      </w:r>
      <w:r w:rsidR="00845476">
        <w:rPr>
          <w:color w:val="111115"/>
          <w:bdr w:val="none" w:sz="0" w:space="0" w:color="auto" w:frame="1"/>
          <w:shd w:val="clear" w:color="auto" w:fill="FFFFFF"/>
        </w:rPr>
        <w:t>ы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 на повышении мотивации детей в начале урока, когда учитель находит такой угол зрения, при котором обыденное становится удивительным.</w:t>
      </w:r>
      <w:r w:rsidR="00845476">
        <w:t xml:space="preserve"> Еще один прием на уровне закрепления знаний 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«Диалог с текстом» используется для организации индивидуальной работы, когда ученик самостоятельно работает с текстом, выполняя задание. Например, </w:t>
      </w:r>
      <w:r w:rsidR="00B95B6B">
        <w:rPr>
          <w:color w:val="111115"/>
          <w:bdr w:val="none" w:sz="0" w:space="0" w:color="auto" w:frame="1"/>
          <w:shd w:val="clear" w:color="auto" w:fill="FFFFFF"/>
        </w:rPr>
        <w:t>заполнение таблицы, схем при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 чтении сказки</w:t>
      </w:r>
      <w:r w:rsidR="00B95B6B">
        <w:rPr>
          <w:color w:val="111115"/>
          <w:bdr w:val="none" w:sz="0" w:space="0" w:color="auto" w:frame="1"/>
          <w:shd w:val="clear" w:color="auto" w:fill="FFFFFF"/>
        </w:rPr>
        <w:t>, рассказа и других жанров</w:t>
      </w:r>
      <w:r w:rsidR="00E94191">
        <w:rPr>
          <w:color w:val="111115"/>
          <w:bdr w:val="none" w:sz="0" w:space="0" w:color="auto" w:frame="1"/>
          <w:shd w:val="clear" w:color="auto" w:fill="FFFFFF"/>
        </w:rPr>
        <w:t>, короткие тесты, ребусы, кроссворды</w:t>
      </w:r>
      <w:r w:rsidR="00461062">
        <w:rPr>
          <w:color w:val="111115"/>
          <w:bdr w:val="none" w:sz="0" w:space="0" w:color="auto" w:frame="1"/>
          <w:shd w:val="clear" w:color="auto" w:fill="FFFFFF"/>
        </w:rPr>
        <w:t>.</w:t>
      </w:r>
      <w:r w:rsidR="00845476">
        <w:rPr>
          <w:color w:val="111115"/>
          <w:bdr w:val="none" w:sz="0" w:space="0" w:color="auto" w:frame="1"/>
          <w:shd w:val="clear" w:color="auto" w:fill="FFFFFF"/>
        </w:rPr>
        <w:t xml:space="preserve"> Так как моя работа связанна с малокомплектной школой, такой прием работы во много облегает работу учителя и позволяет переключиться к учащимся другого класса.</w:t>
      </w:r>
    </w:p>
    <w:p w14:paraId="7D05B6F3" w14:textId="60A2B371" w:rsidR="00461062" w:rsidRDefault="000F75EF" w:rsidP="00845476">
      <w:pPr>
        <w:pStyle w:val="a3"/>
        <w:spacing w:before="0" w:beforeAutospacing="0" w:after="0" w:afterAutospacing="0" w:line="360" w:lineRule="auto"/>
        <w:jc w:val="both"/>
      </w:pPr>
      <w:r>
        <w:rPr>
          <w:color w:val="111115"/>
          <w:bdr w:val="none" w:sz="0" w:space="0" w:color="auto" w:frame="1"/>
          <w:shd w:val="clear" w:color="auto" w:fill="FFFFFF"/>
        </w:rPr>
        <w:t xml:space="preserve">   </w:t>
      </w:r>
      <w:r w:rsidR="00461062">
        <w:rPr>
          <w:color w:val="111115"/>
          <w:bdr w:val="none" w:sz="0" w:space="0" w:color="auto" w:frame="1"/>
          <w:shd w:val="clear" w:color="auto" w:fill="FFFFFF"/>
        </w:rPr>
        <w:t>  Одной из новых форм работы с одарёнными детьми в</w:t>
      </w:r>
      <w:r w:rsidR="00B95B6B">
        <w:rPr>
          <w:color w:val="111115"/>
          <w:bdr w:val="none" w:sz="0" w:space="0" w:color="auto" w:frame="1"/>
          <w:shd w:val="clear" w:color="auto" w:fill="FFFFFF"/>
        </w:rPr>
        <w:t xml:space="preserve"> школе     является п</w:t>
      </w:r>
      <w:r w:rsidR="00461062">
        <w:rPr>
          <w:color w:val="111115"/>
          <w:bdr w:val="none" w:sz="0" w:space="0" w:color="auto" w:frame="1"/>
          <w:shd w:val="clear" w:color="auto" w:fill="FFFFFF"/>
        </w:rPr>
        <w:t>роектный метод</w:t>
      </w:r>
      <w:r w:rsidR="005E6FF1">
        <w:rPr>
          <w:color w:val="111115"/>
          <w:bdr w:val="none" w:sz="0" w:space="0" w:color="auto" w:frame="1"/>
          <w:shd w:val="clear" w:color="auto" w:fill="FFFFFF"/>
        </w:rPr>
        <w:t>,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5E6FF1">
        <w:rPr>
          <w:color w:val="111115"/>
          <w:bdr w:val="none" w:sz="0" w:space="0" w:color="auto" w:frame="1"/>
          <w:shd w:val="clear" w:color="auto" w:fill="FFFFFF"/>
        </w:rPr>
        <w:t>когда ученик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 включён в активный познавательный процесс, </w:t>
      </w:r>
      <w:r w:rsidR="005E6FF1">
        <w:rPr>
          <w:color w:val="111115"/>
          <w:bdr w:val="none" w:sz="0" w:space="0" w:color="auto" w:frame="1"/>
          <w:shd w:val="clear" w:color="auto" w:fill="FFFFFF"/>
        </w:rPr>
        <w:t xml:space="preserve">пробует </w:t>
      </w:r>
      <w:r w:rsidR="00461062">
        <w:rPr>
          <w:color w:val="111115"/>
          <w:bdr w:val="none" w:sz="0" w:space="0" w:color="auto" w:frame="1"/>
          <w:shd w:val="clear" w:color="auto" w:fill="FFFFFF"/>
        </w:rPr>
        <w:t>самостоятельно формулир</w:t>
      </w:r>
      <w:r w:rsidR="005E6FF1">
        <w:rPr>
          <w:color w:val="111115"/>
          <w:bdr w:val="none" w:sz="0" w:space="0" w:color="auto" w:frame="1"/>
          <w:shd w:val="clear" w:color="auto" w:fill="FFFFFF"/>
        </w:rPr>
        <w:t>овать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 учебную проблему, осуществляет сбор необходимой информации, планирует возможные варианты решения проблемы, делает выводы</w:t>
      </w:r>
      <w:r w:rsidR="005E6FF1">
        <w:rPr>
          <w:color w:val="111115"/>
          <w:bdr w:val="none" w:sz="0" w:space="0" w:color="auto" w:frame="1"/>
          <w:shd w:val="clear" w:color="auto" w:fill="FFFFFF"/>
        </w:rPr>
        <w:t>, анализирует свою деятельность.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5E6FF1">
        <w:rPr>
          <w:color w:val="111115"/>
          <w:bdr w:val="none" w:sz="0" w:space="0" w:color="auto" w:frame="1"/>
          <w:shd w:val="clear" w:color="auto" w:fill="FFFFFF"/>
        </w:rPr>
        <w:t xml:space="preserve">Хорошая возможность проявить себя это наши школьные и районные конференции «Мой первый шаг в науку", где </w:t>
      </w:r>
      <w:r w:rsidR="005E6FF1">
        <w:t>учащиеся имеют возможность проявить не только свои интеллектуальные способности, но и умение грамотно представить свою работу, выступить перед аудиторией, отстоять свою точку зрения.</w:t>
      </w:r>
    </w:p>
    <w:p w14:paraId="7B2A59B4" w14:textId="2E2FED1A" w:rsidR="00461062" w:rsidRDefault="005E6FF1" w:rsidP="00845476">
      <w:pPr>
        <w:pStyle w:val="a3"/>
        <w:spacing w:before="0" w:beforeAutospacing="0" w:after="0" w:afterAutospacing="0" w:line="360" w:lineRule="auto"/>
        <w:jc w:val="both"/>
      </w:pPr>
      <w:r>
        <w:rPr>
          <w:color w:val="111115"/>
          <w:bdr w:val="none" w:sz="0" w:space="0" w:color="auto" w:frame="1"/>
          <w:shd w:val="clear" w:color="auto" w:fill="FFFFFF"/>
        </w:rPr>
        <w:t>       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Все вышесказанное – это всего лишь краткое описание методов и приемов работы с </w:t>
      </w:r>
      <w:r w:rsidR="00845476">
        <w:rPr>
          <w:color w:val="111115"/>
          <w:bdr w:val="none" w:sz="0" w:space="0" w:color="auto" w:frame="1"/>
          <w:shd w:val="clear" w:color="auto" w:fill="FFFFFF"/>
        </w:rPr>
        <w:t>мотивированны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ми детьми. Безусловно, работа с </w:t>
      </w:r>
      <w:r w:rsidR="00845476">
        <w:rPr>
          <w:color w:val="111115"/>
          <w:bdr w:val="none" w:sz="0" w:space="0" w:color="auto" w:frame="1"/>
          <w:shd w:val="clear" w:color="auto" w:fill="FFFFFF"/>
        </w:rPr>
        <w:t>мотивированными</w:t>
      </w:r>
      <w:r>
        <w:rPr>
          <w:color w:val="111115"/>
          <w:bdr w:val="none" w:sz="0" w:space="0" w:color="auto" w:frame="1"/>
          <w:shd w:val="clear" w:color="auto" w:fill="FFFFFF"/>
        </w:rPr>
        <w:t xml:space="preserve"> 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детьми трудна, но богата </w:t>
      </w:r>
      <w:r>
        <w:rPr>
          <w:color w:val="111115"/>
          <w:bdr w:val="none" w:sz="0" w:space="0" w:color="auto" w:frame="1"/>
          <w:shd w:val="clear" w:color="auto" w:fill="FFFFFF"/>
        </w:rPr>
        <w:t>разными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 идеями — не только </w:t>
      </w:r>
      <w:r>
        <w:rPr>
          <w:color w:val="111115"/>
          <w:bdr w:val="none" w:sz="0" w:space="0" w:color="auto" w:frame="1"/>
          <w:shd w:val="clear" w:color="auto" w:fill="FFFFFF"/>
        </w:rPr>
        <w:t>для обучающихся</w:t>
      </w:r>
      <w:r w:rsidR="00461062">
        <w:rPr>
          <w:color w:val="111115"/>
          <w:bdr w:val="none" w:sz="0" w:space="0" w:color="auto" w:frame="1"/>
          <w:shd w:val="clear" w:color="auto" w:fill="FFFFFF"/>
        </w:rPr>
        <w:t xml:space="preserve">, но и для педагога и родителей. </w:t>
      </w:r>
    </w:p>
    <w:p w14:paraId="448026F7" w14:textId="42C8821D" w:rsidR="005E6FF1" w:rsidRPr="00845476" w:rsidRDefault="00461062" w:rsidP="00845476">
      <w:pPr>
        <w:pStyle w:val="a3"/>
        <w:spacing w:before="0" w:beforeAutospacing="0" w:after="0" w:afterAutospacing="0" w:line="360" w:lineRule="auto"/>
        <w:jc w:val="both"/>
      </w:pPr>
      <w:r>
        <w:rPr>
          <w:shd w:val="clear" w:color="auto" w:fill="FFFFFF"/>
        </w:rPr>
        <w:t> </w:t>
      </w:r>
      <w:r w:rsidR="00845476">
        <w:rPr>
          <w:shd w:val="clear" w:color="auto" w:fill="FFFFFF"/>
        </w:rPr>
        <w:t xml:space="preserve">Свою статью хочу закончить цитатой Сократа </w:t>
      </w:r>
      <w:r w:rsidR="00845476">
        <w:t>«</w:t>
      </w:r>
      <w:r w:rsidR="005E6FF1" w:rsidRPr="005E6FF1">
        <w:rPr>
          <w:rFonts w:eastAsia="Calibri"/>
          <w:color w:val="000000"/>
        </w:rPr>
        <w:t xml:space="preserve">В каждом человеке - солнце, только дайте ему светить» </w:t>
      </w:r>
    </w:p>
    <w:p w14:paraId="230462D7" w14:textId="139E9058" w:rsidR="005E6FF1" w:rsidRPr="00845476" w:rsidRDefault="005E6FF1" w:rsidP="00845476">
      <w:pPr>
        <w:pStyle w:val="a3"/>
        <w:spacing w:before="0" w:beforeAutospacing="0" w:after="0" w:afterAutospacing="0" w:line="360" w:lineRule="auto"/>
        <w:jc w:val="both"/>
        <w:rPr>
          <w:color w:val="000000"/>
          <w:bdr w:val="none" w:sz="0" w:space="0" w:color="auto" w:frame="1"/>
          <w:shd w:val="clear" w:color="auto" w:fill="FFFFFF"/>
        </w:rPr>
      </w:pPr>
    </w:p>
    <w:p w14:paraId="1DF598E1" w14:textId="77777777" w:rsidR="003509A0" w:rsidRDefault="003509A0" w:rsidP="003509A0">
      <w:pPr>
        <w:pStyle w:val="a3"/>
        <w:spacing w:before="0" w:beforeAutospacing="0" w:after="0" w:afterAutospacing="0" w:line="360" w:lineRule="auto"/>
        <w:jc w:val="both"/>
        <w:rPr>
          <w:rStyle w:val="a4"/>
        </w:rPr>
      </w:pPr>
      <w:r>
        <w:rPr>
          <w:rStyle w:val="a4"/>
        </w:rPr>
        <w:t>Использованная л</w:t>
      </w:r>
      <w:r w:rsidR="003A7157">
        <w:rPr>
          <w:rStyle w:val="a4"/>
        </w:rPr>
        <w:t>итература</w:t>
      </w:r>
    </w:p>
    <w:p w14:paraId="325F7990" w14:textId="198EFFBC" w:rsidR="003509A0" w:rsidRPr="003509A0" w:rsidRDefault="003A7157" w:rsidP="003509A0">
      <w:pPr>
        <w:pStyle w:val="a3"/>
        <w:spacing w:before="0" w:beforeAutospacing="0" w:after="0" w:afterAutospacing="0" w:line="360" w:lineRule="auto"/>
        <w:jc w:val="both"/>
        <w:rPr>
          <w:b/>
          <w:bCs/>
        </w:rPr>
      </w:pPr>
      <w:r>
        <w:lastRenderedPageBreak/>
        <w:br/>
        <w:t xml:space="preserve">1.Белова, Е. С. Одарённость малыша: раскрыть, понять, поддержать [Текст]: пособие для воспитателей и родителей. - 3 –е изд. / Е. С. Белова. – М.: Московский </w:t>
      </w:r>
      <w:proofErr w:type="spellStart"/>
      <w:r>
        <w:t>психолого</w:t>
      </w:r>
      <w:proofErr w:type="spellEnd"/>
      <w:r>
        <w:t xml:space="preserve"> – социальный институт: Флинта, 2014. - 144 с.</w:t>
      </w:r>
    </w:p>
    <w:p w14:paraId="65108A29" w14:textId="77777777" w:rsidR="003509A0" w:rsidRDefault="003A7157" w:rsidP="003509A0">
      <w:pPr>
        <w:pStyle w:val="a3"/>
        <w:spacing w:before="0" w:beforeAutospacing="0" w:after="0" w:afterAutospacing="0" w:line="360" w:lineRule="auto"/>
        <w:jc w:val="both"/>
      </w:pPr>
      <w:r>
        <w:t>2.Бреховских Л.М. Как делаются открытия //Методический сборник «Развитие исследовательской деятельности учащихся» М., 2019 С.5-29</w:t>
      </w:r>
    </w:p>
    <w:p w14:paraId="70A7FAEF" w14:textId="77777777" w:rsidR="003509A0" w:rsidRDefault="003A7157" w:rsidP="003509A0">
      <w:pPr>
        <w:pStyle w:val="a3"/>
        <w:spacing w:before="0" w:beforeAutospacing="0" w:after="0" w:afterAutospacing="0" w:line="360" w:lineRule="auto"/>
        <w:jc w:val="both"/>
      </w:pPr>
      <w:r>
        <w:t>3.Винокурова Н.К. Развиваем способности детей. - М: РОСМЭН-Пресс, 2018.</w:t>
      </w:r>
      <w:r>
        <w:br/>
        <w:t>4.Долгушина Н. Организация исследовательской деятельности младших школьников. // Начальная школа №10/2016, С.8-12</w:t>
      </w:r>
    </w:p>
    <w:p w14:paraId="7A509DEE" w14:textId="354E376F" w:rsidR="00304A69" w:rsidRDefault="003A7157" w:rsidP="003509A0">
      <w:pPr>
        <w:pStyle w:val="a3"/>
        <w:spacing w:before="0" w:beforeAutospacing="0" w:after="0" w:afterAutospacing="0" w:line="360" w:lineRule="auto"/>
        <w:jc w:val="both"/>
      </w:pPr>
      <w:r>
        <w:t>5.Корбакова И.Н. Деятельностный метод обучения. - Волгоград: Учитель, 2017.</w:t>
      </w:r>
    </w:p>
    <w:sectPr w:rsidR="00304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5D019" w14:textId="77777777" w:rsidR="006803F5" w:rsidRDefault="006803F5" w:rsidP="006803F5">
      <w:pPr>
        <w:spacing w:after="0" w:line="240" w:lineRule="auto"/>
      </w:pPr>
      <w:r>
        <w:separator/>
      </w:r>
    </w:p>
  </w:endnote>
  <w:endnote w:type="continuationSeparator" w:id="0">
    <w:p w14:paraId="6A5EE019" w14:textId="77777777" w:rsidR="006803F5" w:rsidRDefault="006803F5" w:rsidP="0068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3C6B" w14:textId="77777777" w:rsidR="006803F5" w:rsidRDefault="006803F5" w:rsidP="006803F5">
      <w:pPr>
        <w:spacing w:after="0" w:line="240" w:lineRule="auto"/>
      </w:pPr>
      <w:r>
        <w:separator/>
      </w:r>
    </w:p>
  </w:footnote>
  <w:footnote w:type="continuationSeparator" w:id="0">
    <w:p w14:paraId="61467B04" w14:textId="77777777" w:rsidR="006803F5" w:rsidRDefault="006803F5" w:rsidP="0068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B41E6"/>
    <w:multiLevelType w:val="hybridMultilevel"/>
    <w:tmpl w:val="9F10C6E2"/>
    <w:lvl w:ilvl="0" w:tplc="4C2CCC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9AF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EC0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6ABA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845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F65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8294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C3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886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84C6652"/>
    <w:multiLevelType w:val="hybridMultilevel"/>
    <w:tmpl w:val="567EA334"/>
    <w:lvl w:ilvl="0" w:tplc="71986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EAC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60D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46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8E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5C4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0C20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FCE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54DF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92D07B2"/>
    <w:multiLevelType w:val="hybridMultilevel"/>
    <w:tmpl w:val="AAD410EA"/>
    <w:lvl w:ilvl="0" w:tplc="68CE4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0C3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B81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A65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EE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A639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F28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E044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C85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13698982">
    <w:abstractNumId w:val="1"/>
  </w:num>
  <w:num w:numId="2" w16cid:durableId="650139931">
    <w:abstractNumId w:val="2"/>
  </w:num>
  <w:num w:numId="3" w16cid:durableId="711538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0F"/>
    <w:rsid w:val="00043435"/>
    <w:rsid w:val="000F75EF"/>
    <w:rsid w:val="00181E51"/>
    <w:rsid w:val="001F1DEF"/>
    <w:rsid w:val="00211B34"/>
    <w:rsid w:val="00213245"/>
    <w:rsid w:val="00240CEA"/>
    <w:rsid w:val="002464CF"/>
    <w:rsid w:val="00263D0F"/>
    <w:rsid w:val="00276B55"/>
    <w:rsid w:val="00304A69"/>
    <w:rsid w:val="00312D84"/>
    <w:rsid w:val="00330A02"/>
    <w:rsid w:val="003400F0"/>
    <w:rsid w:val="003509A0"/>
    <w:rsid w:val="003A7157"/>
    <w:rsid w:val="003F5A34"/>
    <w:rsid w:val="00461062"/>
    <w:rsid w:val="004A4AAA"/>
    <w:rsid w:val="00505E2B"/>
    <w:rsid w:val="00527150"/>
    <w:rsid w:val="005650E0"/>
    <w:rsid w:val="005E6FF1"/>
    <w:rsid w:val="006803F5"/>
    <w:rsid w:val="006F2E37"/>
    <w:rsid w:val="006F37F1"/>
    <w:rsid w:val="00801C0F"/>
    <w:rsid w:val="00845476"/>
    <w:rsid w:val="00871F81"/>
    <w:rsid w:val="008C7FDD"/>
    <w:rsid w:val="008F4FD5"/>
    <w:rsid w:val="00977F01"/>
    <w:rsid w:val="009B7524"/>
    <w:rsid w:val="00A317B0"/>
    <w:rsid w:val="00B95B6B"/>
    <w:rsid w:val="00CA406A"/>
    <w:rsid w:val="00CB73FC"/>
    <w:rsid w:val="00CE01C3"/>
    <w:rsid w:val="00CF2A49"/>
    <w:rsid w:val="00D84692"/>
    <w:rsid w:val="00E70A05"/>
    <w:rsid w:val="00E77A05"/>
    <w:rsid w:val="00E94191"/>
    <w:rsid w:val="00EA7DE6"/>
    <w:rsid w:val="00EB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F148"/>
  <w15:chartTrackingRefBased/>
  <w15:docId w15:val="{04C14C31-2442-441E-9E1A-8BA3EDEE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7157"/>
    <w:rPr>
      <w:b/>
      <w:bCs/>
    </w:rPr>
  </w:style>
  <w:style w:type="character" w:styleId="a5">
    <w:name w:val="Emphasis"/>
    <w:basedOn w:val="a0"/>
    <w:uiPriority w:val="20"/>
    <w:qFormat/>
    <w:rsid w:val="003A7157"/>
    <w:rPr>
      <w:i/>
      <w:iCs/>
    </w:rPr>
  </w:style>
  <w:style w:type="paragraph" w:styleId="a6">
    <w:name w:val="List Paragraph"/>
    <w:basedOn w:val="a"/>
    <w:uiPriority w:val="34"/>
    <w:qFormat/>
    <w:rsid w:val="00CE01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680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803F5"/>
  </w:style>
  <w:style w:type="paragraph" w:styleId="a9">
    <w:name w:val="footer"/>
    <w:basedOn w:val="a"/>
    <w:link w:val="aa"/>
    <w:uiPriority w:val="99"/>
    <w:unhideWhenUsed/>
    <w:rsid w:val="00680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0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8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1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70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8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454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5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09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5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Алтынай Туянина</cp:lastModifiedBy>
  <cp:revision>23</cp:revision>
  <cp:lastPrinted>2024-10-29T06:30:00Z</cp:lastPrinted>
  <dcterms:created xsi:type="dcterms:W3CDTF">2024-10-28T00:02:00Z</dcterms:created>
  <dcterms:modified xsi:type="dcterms:W3CDTF">2024-11-10T09:06:00Z</dcterms:modified>
</cp:coreProperties>
</file>