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7DBBD" w14:textId="1BDDDEBA" w:rsidR="00EB1C11" w:rsidRPr="00EB1C11" w:rsidRDefault="000A4716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                 </w:t>
      </w:r>
      <w:r w:rsidR="00EB1C11" w:rsidRPr="00EB1C11">
        <w:rPr>
          <w:b/>
          <w:bCs/>
          <w:sz w:val="40"/>
          <w:szCs w:val="40"/>
        </w:rPr>
        <w:t>Нестандартные задачи</w:t>
      </w:r>
      <w:r>
        <w:rPr>
          <w:b/>
          <w:bCs/>
          <w:sz w:val="40"/>
          <w:szCs w:val="40"/>
        </w:rPr>
        <w:t>. Подготовка младших школьников к олимпиадам по математике.</w:t>
      </w:r>
    </w:p>
    <w:p w14:paraId="485B18E4" w14:textId="77777777" w:rsidR="00EB1C11" w:rsidRDefault="00EB1C11">
      <w:pPr>
        <w:rPr>
          <w:sz w:val="40"/>
          <w:szCs w:val="40"/>
        </w:rPr>
      </w:pPr>
      <w:proofErr w:type="gramStart"/>
      <w:r w:rsidRPr="00EB1C11">
        <w:rPr>
          <w:sz w:val="40"/>
          <w:szCs w:val="40"/>
        </w:rPr>
        <w:t>Цель :</w:t>
      </w:r>
      <w:proofErr w:type="gramEnd"/>
      <w:r w:rsidRPr="00EB1C11">
        <w:rPr>
          <w:sz w:val="40"/>
          <w:szCs w:val="40"/>
        </w:rPr>
        <w:t xml:space="preserve"> подготовить мышление детей и на основе механизма «надо» — «хочу» — «могу» сформировать мотивацию к решению нестандартных математических задач. </w:t>
      </w:r>
    </w:p>
    <w:p w14:paraId="4D87D595" w14:textId="2F9D8098" w:rsidR="00EB1C11" w:rsidRDefault="00EB1C11">
      <w:pPr>
        <w:rPr>
          <w:sz w:val="40"/>
          <w:szCs w:val="40"/>
        </w:rPr>
      </w:pPr>
      <w:r w:rsidRPr="00EB1C11">
        <w:rPr>
          <w:sz w:val="40"/>
          <w:szCs w:val="40"/>
        </w:rPr>
        <w:t xml:space="preserve">Задачи: </w:t>
      </w:r>
    </w:p>
    <w:p w14:paraId="6DFF7E91" w14:textId="77777777" w:rsidR="00EB1C11" w:rsidRDefault="00EB1C11">
      <w:pPr>
        <w:rPr>
          <w:sz w:val="40"/>
          <w:szCs w:val="40"/>
        </w:rPr>
      </w:pPr>
      <w:r w:rsidRPr="00EB1C11">
        <w:rPr>
          <w:sz w:val="40"/>
          <w:szCs w:val="40"/>
        </w:rPr>
        <w:t xml:space="preserve">1) вовлечь учащихся в систематическое решение нестандартных математических задач в зоне их ближайшего развития («надо»); </w:t>
      </w:r>
    </w:p>
    <w:p w14:paraId="39AAF709" w14:textId="77777777" w:rsidR="00EB1C11" w:rsidRDefault="00EB1C11">
      <w:pPr>
        <w:rPr>
          <w:sz w:val="40"/>
          <w:szCs w:val="40"/>
        </w:rPr>
      </w:pPr>
      <w:r w:rsidRPr="00EB1C11">
        <w:rPr>
          <w:sz w:val="40"/>
          <w:szCs w:val="40"/>
        </w:rPr>
        <w:t xml:space="preserve">2) создать творческую, доброжелательную, безопасную (с позиций права на ошибку) образовательную среду, ориентированную на поддержку успеха каждого ученика относительно себя («хочу»); </w:t>
      </w:r>
    </w:p>
    <w:p w14:paraId="53039E1C" w14:textId="77777777" w:rsidR="00EB1C11" w:rsidRDefault="00EB1C11">
      <w:pPr>
        <w:rPr>
          <w:sz w:val="40"/>
          <w:szCs w:val="40"/>
        </w:rPr>
      </w:pPr>
      <w:r w:rsidRPr="00EB1C11">
        <w:rPr>
          <w:sz w:val="40"/>
          <w:szCs w:val="40"/>
        </w:rPr>
        <w:t>3) подготовить к правильному восприятию нестандартных задач: снять неуверенность и страх («могу»), создать возможность для каждого ученика пережить ситуацию успеха и получить удовольствие от решения сложных задач («хочу», «могу»);</w:t>
      </w:r>
    </w:p>
    <w:p w14:paraId="36974B54" w14:textId="77777777" w:rsidR="00EB1C11" w:rsidRDefault="00EB1C11">
      <w:pPr>
        <w:rPr>
          <w:sz w:val="40"/>
          <w:szCs w:val="40"/>
        </w:rPr>
      </w:pPr>
      <w:r w:rsidRPr="00EB1C11">
        <w:rPr>
          <w:sz w:val="40"/>
          <w:szCs w:val="40"/>
        </w:rPr>
        <w:t xml:space="preserve"> 4) тренировать мыслительные операции, навыки парной и групповой работы; </w:t>
      </w:r>
    </w:p>
    <w:p w14:paraId="27549BF1" w14:textId="4CD5868A" w:rsidR="00D02977" w:rsidRPr="00EB1C11" w:rsidRDefault="00EB1C11">
      <w:pPr>
        <w:rPr>
          <w:sz w:val="40"/>
          <w:szCs w:val="40"/>
        </w:rPr>
      </w:pPr>
      <w:r w:rsidRPr="00EB1C11">
        <w:rPr>
          <w:sz w:val="40"/>
          <w:szCs w:val="40"/>
        </w:rPr>
        <w:t>5)* сформировать, по возможности, опыт коммуникативного взаимодействия в позициях «автора» и «понимающего», начальные представления о «ролях мыслителей» при решении задач (ролях фотографа, разведчика, переводчика, навигатора, мастера, эксперта)</w:t>
      </w:r>
    </w:p>
    <w:p w14:paraId="798BDDA2" w14:textId="77777777" w:rsidR="001423DA" w:rsidRDefault="001423DA"/>
    <w:p w14:paraId="1384E1C4" w14:textId="057A8767" w:rsidR="001423DA" w:rsidRDefault="00EB1C11">
      <w:r w:rsidRPr="001423DA">
        <w:rPr>
          <w:noProof/>
        </w:rPr>
        <w:drawing>
          <wp:inline distT="0" distB="0" distL="0" distR="0" wp14:anchorId="48A932FD" wp14:editId="1E15F312">
            <wp:extent cx="5584825" cy="2868183"/>
            <wp:effectExtent l="0" t="0" r="0" b="8890"/>
            <wp:docPr id="132828593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828593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28167" cy="2890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2D88E7" w14:textId="77777777" w:rsidR="001423DA" w:rsidRPr="001423DA" w:rsidRDefault="001423DA" w:rsidP="001423DA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1423DA">
        <w:rPr>
          <w:rFonts w:ascii="Roboto" w:eastAsia="Times New Roman" w:hAnsi="Roboto" w:cs="Times New Roman"/>
          <w:b/>
          <w:bCs/>
          <w:color w:val="0096A6"/>
          <w:kern w:val="0"/>
          <w:sz w:val="39"/>
          <w:szCs w:val="39"/>
          <w:lang w:eastAsia="ru-RU"/>
          <w14:ligatures w14:val="none"/>
        </w:rPr>
        <w:t xml:space="preserve">Предметные цели </w:t>
      </w:r>
    </w:p>
    <w:p w14:paraId="37E9D45E" w14:textId="77777777" w:rsidR="001423DA" w:rsidRPr="001423DA" w:rsidRDefault="001423DA" w:rsidP="001423DA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1423DA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1. Развить представления об истинных и ложных высказываниях, отрицании простых высказываний, высказываниях о логическом следовании. </w:t>
      </w:r>
    </w:p>
    <w:p w14:paraId="2084FACF" w14:textId="77777777" w:rsidR="001423DA" w:rsidRPr="001423DA" w:rsidRDefault="001423DA" w:rsidP="001423DA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1423DA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>2. Тренировать умение применять метод перебора вариантов в логических задачах (на примере перебора по истинности/ложности одного из высказываний, перебора по одному предмету и полного перебора вариантов).</w:t>
      </w:r>
    </w:p>
    <w:p w14:paraId="57852F1E" w14:textId="77777777" w:rsidR="0089389C" w:rsidRPr="0089389C" w:rsidRDefault="0089389C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b/>
          <w:bCs/>
          <w:color w:val="0096A6"/>
          <w:kern w:val="0"/>
          <w:sz w:val="39"/>
          <w:szCs w:val="39"/>
          <w:lang w:eastAsia="ru-RU"/>
          <w14:ligatures w14:val="none"/>
        </w:rPr>
        <w:t>Советы по решению логических задач</w:t>
      </w:r>
    </w:p>
    <w:p w14:paraId="2B6D88A9" w14:textId="77777777" w:rsidR="0089389C" w:rsidRPr="0089389C" w:rsidRDefault="0089389C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>1. Решать задачи с высказываниями можно методом перебора. При этом перебор можно проводить разными способами:</w:t>
      </w:r>
    </w:p>
    <w:p w14:paraId="2420916A" w14:textId="77777777" w:rsidR="0089389C" w:rsidRPr="0089389C" w:rsidRDefault="0089389C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0096A6"/>
          <w:kern w:val="0"/>
          <w:sz w:val="39"/>
          <w:szCs w:val="39"/>
          <w:lang w:eastAsia="ru-RU"/>
          <w14:ligatures w14:val="none"/>
        </w:rPr>
        <w:t>•</w:t>
      </w: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 по истинности (И) или ложности (Л) одного из высказываний;</w:t>
      </w:r>
    </w:p>
    <w:p w14:paraId="10775711" w14:textId="77777777" w:rsidR="0089389C" w:rsidRPr="0089389C" w:rsidRDefault="0089389C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0096A6"/>
          <w:kern w:val="0"/>
          <w:sz w:val="39"/>
          <w:szCs w:val="39"/>
          <w:lang w:eastAsia="ru-RU"/>
          <w14:ligatures w14:val="none"/>
        </w:rPr>
        <w:t xml:space="preserve">• </w:t>
      </w: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по всем вариантам свойств одного из объектов (например, по вариантам содержимого I сундука); </w:t>
      </w:r>
    </w:p>
    <w:p w14:paraId="4D53EC8F" w14:textId="77777777" w:rsidR="0089389C" w:rsidRPr="0089389C" w:rsidRDefault="0089389C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0096A6"/>
          <w:kern w:val="0"/>
          <w:sz w:val="39"/>
          <w:szCs w:val="39"/>
          <w:lang w:eastAsia="ru-RU"/>
          <w14:ligatures w14:val="none"/>
        </w:rPr>
        <w:t xml:space="preserve">• </w:t>
      </w: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по всем комбинациям вариантов (содержания или истинности-ложности) у всех объектов (например, ИИ, ИЛ, ЛИ, ЛЛ). </w:t>
      </w:r>
    </w:p>
    <w:p w14:paraId="27A70B6F" w14:textId="77777777" w:rsidR="0089389C" w:rsidRPr="0089389C" w:rsidRDefault="0089389C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>2. Разбор каждого случая заканчивается либо выводом, что случай подходит, либо выводом, что в нём имеется противоречие.</w:t>
      </w:r>
    </w:p>
    <w:p w14:paraId="4E6E60DD" w14:textId="77777777" w:rsidR="0089389C" w:rsidRPr="0089389C" w:rsidRDefault="0089389C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br/>
      </w:r>
    </w:p>
    <w:p w14:paraId="7B86D952" w14:textId="77777777" w:rsidR="0089389C" w:rsidRPr="0089389C" w:rsidRDefault="0089389C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Король страны </w:t>
      </w:r>
      <w:proofErr w:type="spellStart"/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>Перебории</w:t>
      </w:r>
      <w:proofErr w:type="spellEnd"/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 устроил для своих подданных испытания на логику. Каждый день он приказывал ставить у входа во дворец два сундука с надписями. Сундук мог быть заполнен либо камнями, либо золотом (при этом могло быть так, что в обоих сундуках золото или в обоих камни, а могло быть в каждом что-то своё). Тем подданным, кто проходил испытание, щедрый король давал мешок золотых монет, а тех, кто не проходил, отправлял учиться дополнительно. Попробуй и ты пройти эти испытания!</w:t>
      </w:r>
    </w:p>
    <w:p w14:paraId="7F4C1339" w14:textId="77777777" w:rsidR="0089389C" w:rsidRPr="0089389C" w:rsidRDefault="0089389C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>При разборе задач на доске и в тетради полезно отмечать, какие случаи в приведённом решении разбираются, а непосредственно разбор этих случаев с учениками допускается проводить устно.</w:t>
      </w:r>
    </w:p>
    <w:p w14:paraId="3EF2351D" w14:textId="77777777" w:rsidR="001423DA" w:rsidRPr="001423DA" w:rsidRDefault="001423DA" w:rsidP="001423DA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1423DA">
        <w:rPr>
          <w:rFonts w:ascii="Roboto" w:eastAsia="Times New Roman" w:hAnsi="Roboto" w:cs="Times New Roman"/>
          <w:b/>
          <w:bCs/>
          <w:color w:val="0096A6"/>
          <w:kern w:val="0"/>
          <w:sz w:val="39"/>
          <w:szCs w:val="39"/>
          <w:lang w:eastAsia="ru-RU"/>
          <w14:ligatures w14:val="none"/>
        </w:rPr>
        <w:t>Решение</w:t>
      </w:r>
    </w:p>
    <w:p w14:paraId="6CEC71A6" w14:textId="77777777" w:rsidR="001423DA" w:rsidRPr="001423DA" w:rsidRDefault="001423DA" w:rsidP="001423DA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1423DA">
        <w:rPr>
          <w:rFonts w:ascii="Roboto" w:eastAsia="Times New Roman" w:hAnsi="Roboto" w:cs="Times New Roman"/>
          <w:b/>
          <w:bCs/>
          <w:color w:val="0096A6"/>
          <w:kern w:val="0"/>
          <w:sz w:val="39"/>
          <w:szCs w:val="39"/>
          <w:lang w:eastAsia="ru-RU"/>
          <w14:ligatures w14:val="none"/>
        </w:rPr>
        <w:t>1-й способ</w:t>
      </w:r>
    </w:p>
    <w:p w14:paraId="45D0DE85" w14:textId="77777777" w:rsidR="001423DA" w:rsidRPr="001423DA" w:rsidRDefault="001423DA" w:rsidP="001423DA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1423DA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Будем перебирать по тому, верны ли надписи на I сундуке. Пусть истинны обе надписи на I сундуке. Тогда в I сундуке — золото, а во II — камни. Но и обе надписи на II сундуке тогда истинны. Противоречие. Значит, обе надписи на I сундуке ложны. Тогда в I сундуке — камни, а во II сундуке — золото. Тогда обе надписи на II сундуке истинны. Условие выполняется. </w:t>
      </w:r>
    </w:p>
    <w:p w14:paraId="78F57FD6" w14:textId="77777777" w:rsidR="001423DA" w:rsidRPr="001423DA" w:rsidRDefault="001423DA" w:rsidP="001423DA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1423DA">
        <w:rPr>
          <w:rFonts w:ascii="Roboto" w:eastAsia="Times New Roman" w:hAnsi="Roboto" w:cs="Times New Roman"/>
          <w:b/>
          <w:bCs/>
          <w:color w:val="0096A6"/>
          <w:kern w:val="0"/>
          <w:sz w:val="39"/>
          <w:szCs w:val="39"/>
          <w:lang w:eastAsia="ru-RU"/>
          <w14:ligatures w14:val="none"/>
        </w:rPr>
        <w:t xml:space="preserve">2-й способ </w:t>
      </w:r>
    </w:p>
    <w:p w14:paraId="7D3627AE" w14:textId="77777777" w:rsidR="001423DA" w:rsidRPr="001423DA" w:rsidRDefault="001423DA" w:rsidP="001423DA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1423DA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Будем перебирать по тому, что лежит в I сундуке. Пусть в I сундуке — золото. Тогда истинны первые надписи и на I, и на II сундуках. Но этого не может быть по условию. Значит, в I сундуке — камни. Первая надпись на I сундуке ложна, а первая надпись на II сундуке — истинна. Значит, вторая надпись на I сундуке тоже ложна, и во II сундуке — золото. Обе надписи на II сундуке истинны. </w:t>
      </w:r>
    </w:p>
    <w:p w14:paraId="219D30A1" w14:textId="77777777" w:rsidR="001423DA" w:rsidRPr="001423DA" w:rsidRDefault="001423DA" w:rsidP="001423DA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1423DA">
        <w:rPr>
          <w:rFonts w:ascii="Roboto" w:eastAsia="Times New Roman" w:hAnsi="Roboto" w:cs="Times New Roman"/>
          <w:b/>
          <w:bCs/>
          <w:color w:val="0096A6"/>
          <w:kern w:val="0"/>
          <w:sz w:val="39"/>
          <w:szCs w:val="39"/>
          <w:lang w:eastAsia="ru-RU"/>
          <w14:ligatures w14:val="none"/>
        </w:rPr>
        <w:t>3-й способ</w:t>
      </w:r>
    </w:p>
    <w:p w14:paraId="265F520D" w14:textId="77777777" w:rsidR="001423DA" w:rsidRPr="001423DA" w:rsidRDefault="001423DA" w:rsidP="001423DA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1423DA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>Будем перебирать по содержимому сундуков.</w:t>
      </w:r>
    </w:p>
    <w:p w14:paraId="31DB9417" w14:textId="77777777" w:rsidR="001423DA" w:rsidRPr="001423DA" w:rsidRDefault="001423DA" w:rsidP="001423DA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1423DA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1) З </w:t>
      </w:r>
      <w:proofErr w:type="spellStart"/>
      <w:r w:rsidRPr="001423DA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>З</w:t>
      </w:r>
      <w:proofErr w:type="spellEnd"/>
      <w:r w:rsidRPr="001423DA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. Тогда на I сундуке первая надпись истинна, а вторая ложна. Противоречие (либо обе надписи на сундуках истинны, либо обе ложны). </w:t>
      </w:r>
    </w:p>
    <w:p w14:paraId="4FCD0840" w14:textId="77777777" w:rsidR="001423DA" w:rsidRPr="001423DA" w:rsidRDefault="001423DA" w:rsidP="001423DA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1423DA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2) З К. Тогда обе надписи на I и II сундуке истинны. Противоречие (на каком-то сундуке надписи должны быть ложны). </w:t>
      </w:r>
    </w:p>
    <w:p w14:paraId="07C26D8C" w14:textId="77777777" w:rsidR="001423DA" w:rsidRPr="001423DA" w:rsidRDefault="001423DA" w:rsidP="001423DA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1423DA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3) К </w:t>
      </w:r>
      <w:proofErr w:type="spellStart"/>
      <w:r w:rsidRPr="001423DA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>К</w:t>
      </w:r>
      <w:proofErr w:type="spellEnd"/>
      <w:r w:rsidRPr="001423DA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>. Тогда первая надпись на I сундуке ложна, а вторая — истинна. Противоречие (на сундуках либо две надписи истинны, либо две ложны).</w:t>
      </w:r>
    </w:p>
    <w:p w14:paraId="48F155B9" w14:textId="77777777" w:rsidR="001423DA" w:rsidRPr="001423DA" w:rsidRDefault="001423DA" w:rsidP="001423DA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1423DA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4) К З. Тогда обе надписи на I сундуке ложны, а обе надписи на II сундуке истинны. Случай подходит, и золото во II сундуке. </w:t>
      </w:r>
    </w:p>
    <w:p w14:paraId="6D726715" w14:textId="77777777" w:rsidR="001423DA" w:rsidRPr="001423DA" w:rsidRDefault="001423DA" w:rsidP="001423DA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1423DA">
        <w:rPr>
          <w:rFonts w:ascii="Roboto" w:eastAsia="Times New Roman" w:hAnsi="Roboto" w:cs="Times New Roman"/>
          <w:b/>
          <w:bCs/>
          <w:color w:val="0096A6"/>
          <w:kern w:val="0"/>
          <w:sz w:val="39"/>
          <w:szCs w:val="39"/>
          <w:lang w:eastAsia="ru-RU"/>
          <w14:ligatures w14:val="none"/>
        </w:rPr>
        <w:t xml:space="preserve">Ответ: да, во втором сундуке. </w:t>
      </w:r>
    </w:p>
    <w:p w14:paraId="58E97867" w14:textId="77777777" w:rsidR="001423DA" w:rsidRPr="001423DA" w:rsidRDefault="001423DA" w:rsidP="001423DA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1423DA">
        <w:rPr>
          <w:rFonts w:ascii="Roboto" w:eastAsia="Times New Roman" w:hAnsi="Roboto" w:cs="Times New Roman"/>
          <w:b/>
          <w:bCs/>
          <w:color w:val="0096A6"/>
          <w:kern w:val="0"/>
          <w:sz w:val="39"/>
          <w:szCs w:val="39"/>
          <w:lang w:eastAsia="ru-RU"/>
          <w14:ligatures w14:val="none"/>
        </w:rPr>
        <w:t xml:space="preserve">Замечание </w:t>
      </w:r>
    </w:p>
    <w:p w14:paraId="0FBCF74A" w14:textId="77777777" w:rsidR="001423DA" w:rsidRDefault="001423DA" w:rsidP="001423DA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1423DA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>В 1-м и 2-м способах для перебора выбран именно первый сундук, потому что по истинности или ложности надписи на нем однозначно можно определить содержимое сундуков. Для перебора можно взять и второй сундук, но рассуждения станут значительно сложнее.</w:t>
      </w:r>
    </w:p>
    <w:p w14:paraId="31F3B3BB" w14:textId="77777777" w:rsidR="001423DA" w:rsidRDefault="001423DA" w:rsidP="001423DA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</w:p>
    <w:p w14:paraId="36EA5627" w14:textId="77777777" w:rsidR="001423DA" w:rsidRDefault="001423DA" w:rsidP="001423DA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</w:p>
    <w:p w14:paraId="7CE83AA0" w14:textId="2D4492CA" w:rsidR="001423DA" w:rsidRPr="001423DA" w:rsidRDefault="001423DA" w:rsidP="001423DA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>
        <w:rPr>
          <w:rFonts w:ascii="Roboto" w:eastAsia="Times New Roman" w:hAnsi="Roboto" w:cs="Times New Roman"/>
          <w:noProof/>
          <w:color w:val="111111"/>
          <w:kern w:val="0"/>
          <w:sz w:val="39"/>
          <w:szCs w:val="39"/>
          <w:lang w:eastAsia="ru-RU"/>
        </w:rPr>
        <w:drawing>
          <wp:inline distT="0" distB="0" distL="0" distR="0" wp14:anchorId="3AC00CC0" wp14:editId="2CAF14E4">
            <wp:extent cx="5940425" cy="2764155"/>
            <wp:effectExtent l="0" t="0" r="3175" b="0"/>
            <wp:docPr id="139252085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2520853" name="Рисунок 139252085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6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CF34EA" w14:textId="7FD58209" w:rsidR="001423DA" w:rsidRDefault="001423DA"/>
    <w:p w14:paraId="228ABF8D" w14:textId="77777777" w:rsidR="001423DA" w:rsidRDefault="001423DA"/>
    <w:p w14:paraId="54C0311A" w14:textId="77777777" w:rsidR="0089389C" w:rsidRPr="0089389C" w:rsidRDefault="0089389C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b/>
          <w:bCs/>
          <w:color w:val="0096A6"/>
          <w:kern w:val="0"/>
          <w:sz w:val="39"/>
          <w:szCs w:val="39"/>
          <w:lang w:eastAsia="ru-RU"/>
          <w14:ligatures w14:val="none"/>
        </w:rPr>
        <w:t xml:space="preserve">1-й способ </w:t>
      </w:r>
    </w:p>
    <w:p w14:paraId="6C2893B3" w14:textId="77777777" w:rsidR="0089389C" w:rsidRPr="0089389C" w:rsidRDefault="0089389C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Пусть обе надписи истинны. Тогда в I сундуке лежит золото. Первая часть надписи на I сундуке ложна, поэтому обязательно должна быть верна вторая часть. Значит, во II сундуке тоже лежит золото. Пусть обе надписи ложны. Тогда в I сундуке лежат камни. Но тогда надпись на I сундуке верна (так как первая часть надписи на I сундуке верна). Противоречие. Значит, золото лежит в обоих сундуках. </w:t>
      </w:r>
    </w:p>
    <w:p w14:paraId="6BB73163" w14:textId="77777777" w:rsidR="0089389C" w:rsidRPr="0089389C" w:rsidRDefault="0089389C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b/>
          <w:bCs/>
          <w:color w:val="0096A6"/>
          <w:kern w:val="0"/>
          <w:sz w:val="39"/>
          <w:szCs w:val="39"/>
          <w:lang w:eastAsia="ru-RU"/>
          <w14:ligatures w14:val="none"/>
        </w:rPr>
        <w:t xml:space="preserve">2-й способ </w:t>
      </w:r>
    </w:p>
    <w:p w14:paraId="6DEE8A70" w14:textId="77777777" w:rsidR="0089389C" w:rsidRPr="0089389C" w:rsidRDefault="0089389C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Пусть в I сундуке золото. Тогда надпись на II сундуке верна, и даже обе надписи на сундуках верны. Значит, золото в обоих сундуках. Пусть в I сундуке камни. Тогда надпись на II сундуке ложна, а значит, и обе надписи на сундуках ложны. Но надпись на I сундуке верна. </w:t>
      </w:r>
      <w:r w:rsidRPr="0089389C">
        <w:rPr>
          <w:rFonts w:ascii="Roboto" w:eastAsia="Times New Roman" w:hAnsi="Roboto" w:cs="Times New Roman"/>
          <w:b/>
          <w:bCs/>
          <w:color w:val="0096A6"/>
          <w:kern w:val="0"/>
          <w:sz w:val="39"/>
          <w:szCs w:val="39"/>
          <w:lang w:eastAsia="ru-RU"/>
          <w14:ligatures w14:val="none"/>
        </w:rPr>
        <w:t xml:space="preserve">Противоречие. </w:t>
      </w:r>
    </w:p>
    <w:p w14:paraId="7341E50B" w14:textId="77777777" w:rsidR="0089389C" w:rsidRPr="0089389C" w:rsidRDefault="0089389C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b/>
          <w:bCs/>
          <w:color w:val="0096A6"/>
          <w:kern w:val="0"/>
          <w:sz w:val="39"/>
          <w:szCs w:val="39"/>
          <w:lang w:eastAsia="ru-RU"/>
          <w14:ligatures w14:val="none"/>
        </w:rPr>
        <w:t xml:space="preserve">3-й способ </w:t>
      </w:r>
    </w:p>
    <w:p w14:paraId="41FCC8AA" w14:textId="77777777" w:rsidR="0089389C" w:rsidRPr="0089389C" w:rsidRDefault="0089389C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>Так как в I сундуке лежит либо золото, либо камни, то хотя бы на одном из сундуков надпись верна, а значит, верны обе надписи. Тогда в I сундуке золото, и первая часть высказывания на I сундуке ложна, а вот вторая — верна. Получаем, что и в I, и во II сундуках лежит золото. Ответ: да, в обоих сундуках.</w:t>
      </w:r>
    </w:p>
    <w:p w14:paraId="0E211A12" w14:textId="77777777" w:rsidR="001423DA" w:rsidRDefault="001423DA"/>
    <w:p w14:paraId="6FD33748" w14:textId="77777777" w:rsidR="0089389C" w:rsidRDefault="0089389C"/>
    <w:p w14:paraId="40ECC394" w14:textId="77777777" w:rsidR="0089389C" w:rsidRDefault="0089389C"/>
    <w:p w14:paraId="51BAAA9E" w14:textId="77777777" w:rsidR="0089389C" w:rsidRPr="0089389C" w:rsidRDefault="0089389C" w:rsidP="0089389C">
      <w:pPr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>Прочитайте и решите задачу.</w:t>
      </w:r>
    </w:p>
    <w:p w14:paraId="013043FF" w14:textId="77777777" w:rsidR="0089389C" w:rsidRPr="0089389C" w:rsidRDefault="0089389C" w:rsidP="0089389C">
      <w:pPr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>В городе, где живут лжецы и хитрецы (лжецы всегда лгут, а хитрецы сами решают, говорить им правду или лгать) встретились трое местных жителей – А, Б и В. Между ними произошёл такой разговор:</w:t>
      </w:r>
    </w:p>
    <w:p w14:paraId="33AD43E3" w14:textId="77777777" w:rsidR="0089389C" w:rsidRPr="0089389C" w:rsidRDefault="0089389C" w:rsidP="0089389C">
      <w:pPr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А: Я лжец. </w:t>
      </w:r>
    </w:p>
    <w:p w14:paraId="1912226D" w14:textId="77777777" w:rsidR="0089389C" w:rsidRPr="0089389C" w:rsidRDefault="0089389C" w:rsidP="0089389C">
      <w:pPr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>Б</w:t>
      </w:r>
      <w:proofErr w:type="gramStart"/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>: Среди</w:t>
      </w:r>
      <w:proofErr w:type="gramEnd"/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 нас хотя бы 2 лжеца.</w:t>
      </w:r>
    </w:p>
    <w:p w14:paraId="67BF6F19" w14:textId="77777777" w:rsidR="0089389C" w:rsidRPr="0089389C" w:rsidRDefault="0089389C" w:rsidP="0089389C">
      <w:pPr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>В</w:t>
      </w:r>
      <w:proofErr w:type="gramStart"/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>: Среди</w:t>
      </w:r>
      <w:proofErr w:type="gramEnd"/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 нас ровно 2 лжеца. </w:t>
      </w:r>
    </w:p>
    <w:p w14:paraId="3615FCD1" w14:textId="77777777" w:rsidR="0089389C" w:rsidRPr="0089389C" w:rsidRDefault="0089389C" w:rsidP="0089389C">
      <w:pPr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>Сколько лжецов могло быть среди этих трех жителей на самом деле?</w:t>
      </w:r>
    </w:p>
    <w:p w14:paraId="6DA6C7C3" w14:textId="77777777" w:rsidR="0089389C" w:rsidRDefault="0089389C"/>
    <w:p w14:paraId="661FE299" w14:textId="77777777" w:rsidR="0089389C" w:rsidRPr="0089389C" w:rsidRDefault="0089389C" w:rsidP="0089389C">
      <w:pPr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>Советы по решению задач на перебор</w:t>
      </w:r>
    </w:p>
    <w:p w14:paraId="70450502" w14:textId="77777777" w:rsidR="0089389C" w:rsidRPr="0089389C" w:rsidRDefault="0089389C" w:rsidP="0089389C">
      <w:pPr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Рыцари всегда говорят правду, лжецы всегда лгут, а хитрецы сами решают, говорить им правду или лгать. </w:t>
      </w:r>
    </w:p>
    <w:p w14:paraId="22DE207B" w14:textId="77777777" w:rsidR="0089389C" w:rsidRPr="0089389C" w:rsidRDefault="0089389C" w:rsidP="0089389C">
      <w:pPr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1. Если в задаче идёт речь о рыцарях, лжецах и хитрецах, то можно вести перебор по </w:t>
      </w:r>
    </w:p>
    <w:p w14:paraId="3E90C0D0" w14:textId="77777777" w:rsidR="0089389C" w:rsidRPr="0089389C" w:rsidRDefault="0089389C" w:rsidP="0089389C">
      <w:pPr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роли/персонажу (то есть кем житель является — Р, Л или Х) или по тому, что сказал один из жителей: правду или ложь. </w:t>
      </w:r>
    </w:p>
    <w:p w14:paraId="5241B2E5" w14:textId="77777777" w:rsidR="0089389C" w:rsidRPr="0089389C" w:rsidRDefault="0089389C" w:rsidP="0089389C">
      <w:pPr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2. Если лжец говорит, что некоторое количество «больше или равно» n, то это значит, что на самом деле это количество меньше n. </w:t>
      </w:r>
    </w:p>
    <w:p w14:paraId="3D78D209" w14:textId="77777777" w:rsidR="0089389C" w:rsidRPr="0089389C" w:rsidRDefault="0089389C" w:rsidP="0089389C">
      <w:pPr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>3. При переборе вариантов нужно не забыть рассмотреть случай, когда персонажей некоторого типа нет (их количество равно 0).</w:t>
      </w:r>
    </w:p>
    <w:p w14:paraId="4053BB73" w14:textId="77777777" w:rsidR="0089389C" w:rsidRDefault="0089389C"/>
    <w:p w14:paraId="128AAF9D" w14:textId="77777777" w:rsidR="0089389C" w:rsidRPr="0089389C" w:rsidRDefault="0089389C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070C0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b/>
          <w:bCs/>
          <w:color w:val="0070C0"/>
          <w:kern w:val="0"/>
          <w:sz w:val="39"/>
          <w:szCs w:val="39"/>
          <w:lang w:eastAsia="ru-RU"/>
          <w14:ligatures w14:val="none"/>
        </w:rPr>
        <w:t>Критическое мышление</w:t>
      </w:r>
    </w:p>
    <w:p w14:paraId="6D7FDB25" w14:textId="77777777" w:rsidR="0089389C" w:rsidRPr="0089389C" w:rsidRDefault="0089389C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070C0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0070C0"/>
          <w:kern w:val="0"/>
          <w:sz w:val="39"/>
          <w:szCs w:val="39"/>
          <w:lang w:eastAsia="ru-RU"/>
          <w14:ligatures w14:val="none"/>
        </w:rPr>
        <w:t>Решение</w:t>
      </w:r>
    </w:p>
    <w:p w14:paraId="5D0714B9" w14:textId="77777777" w:rsidR="0089389C" w:rsidRPr="0089389C" w:rsidRDefault="0089389C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А — хитрец, так как лжец не может про себя сказать правду. </w:t>
      </w:r>
    </w:p>
    <w:p w14:paraId="73B2E7D4" w14:textId="77777777" w:rsidR="0089389C" w:rsidRPr="0089389C" w:rsidRDefault="0089389C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Переберём все возможные варианты для высказывания В — истинно оно или ложно. </w:t>
      </w:r>
    </w:p>
    <w:p w14:paraId="31749C10" w14:textId="77777777" w:rsidR="0089389C" w:rsidRPr="0089389C" w:rsidRDefault="0089389C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1) Пусть третье высказывание истинно. </w:t>
      </w:r>
    </w:p>
    <w:p w14:paraId="6193E8F4" w14:textId="77777777" w:rsidR="0089389C" w:rsidRPr="0089389C" w:rsidRDefault="0089389C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>Тогда В — хитрец, так как лжец не мог сказать правду, и среди троих жителей ровно два лжеца. Эти лжецы — А и Б. Противоречие с тем, что А — хитрец.</w:t>
      </w:r>
    </w:p>
    <w:p w14:paraId="025CBC00" w14:textId="77777777" w:rsidR="0089389C" w:rsidRPr="0089389C" w:rsidRDefault="0089389C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2) Пусть третье высказывание ложно. Тогда среди жителей может быть 0, 1 или 3 лжеца. Рассмотрим эти случаи. Если лжецов 0, то все — хитрецы и лгут, этот случай подходит. Если лжец 1, то это может быть, например, Б, а В — хитрец, и все снова лгут. </w:t>
      </w:r>
    </w:p>
    <w:p w14:paraId="3AA4F9EF" w14:textId="77777777" w:rsidR="0089389C" w:rsidRPr="0089389C" w:rsidRDefault="0089389C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>3 лжеца не может быть, так как А — хитрец. Ответ: 0 или 1 лжец.</w:t>
      </w:r>
    </w:p>
    <w:p w14:paraId="5ACAE097" w14:textId="77777777" w:rsidR="0089389C" w:rsidRPr="0089389C" w:rsidRDefault="0089389C" w:rsidP="0089389C">
      <w:pPr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>Прочитайте и решите задачу.</w:t>
      </w:r>
    </w:p>
    <w:p w14:paraId="3416E662" w14:textId="77777777" w:rsidR="0089389C" w:rsidRPr="0089389C" w:rsidRDefault="0089389C" w:rsidP="0089389C">
      <w:pPr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В турнире правдолюбов по гольфу участвовали представители только двух племён — рыцари и хитрецы. В финальной игре встретились трое участников, между которыми состоялся такой разговор: </w:t>
      </w:r>
    </w:p>
    <w:p w14:paraId="6D911C29" w14:textId="77777777" w:rsidR="0089389C" w:rsidRPr="0089389C" w:rsidRDefault="0089389C" w:rsidP="0089389C">
      <w:pPr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>А: «В финал вышли только хитрецы!»</w:t>
      </w:r>
    </w:p>
    <w:p w14:paraId="72F23393" w14:textId="77777777" w:rsidR="0089389C" w:rsidRPr="0089389C" w:rsidRDefault="0089389C" w:rsidP="0089389C">
      <w:pPr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Б: «Среди нас вообще нет хитрецов». </w:t>
      </w:r>
    </w:p>
    <w:p w14:paraId="50B170C8" w14:textId="77777777" w:rsidR="0089389C" w:rsidRPr="0089389C" w:rsidRDefault="0089389C" w:rsidP="0089389C">
      <w:pPr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>В: «Вы оба правы».</w:t>
      </w:r>
    </w:p>
    <w:p w14:paraId="42409587" w14:textId="77777777" w:rsidR="0089389C" w:rsidRPr="0089389C" w:rsidRDefault="0089389C" w:rsidP="0089389C">
      <w:pPr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Сколько среди этих высказываний истинных? </w:t>
      </w:r>
    </w:p>
    <w:p w14:paraId="42B532F6" w14:textId="77777777" w:rsidR="0089389C" w:rsidRPr="0089389C" w:rsidRDefault="0089389C" w:rsidP="0089389C">
      <w:pPr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Подсказка </w:t>
      </w:r>
    </w:p>
    <w:p w14:paraId="3C70D5D1" w14:textId="77777777" w:rsidR="0089389C" w:rsidRPr="0089389C" w:rsidRDefault="0089389C" w:rsidP="0089389C">
      <w:pPr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>Найди пару противоречащих друг другу высказываний. Что можно сказать про тех, кто их произнёс? А об оставшемся персонаже?</w:t>
      </w:r>
    </w:p>
    <w:p w14:paraId="606F95A9" w14:textId="77777777" w:rsidR="0089389C" w:rsidRPr="0089389C" w:rsidRDefault="0089389C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Решение </w:t>
      </w:r>
    </w:p>
    <w:p w14:paraId="33CD6B4F" w14:textId="77777777" w:rsidR="0089389C" w:rsidRPr="0089389C" w:rsidRDefault="0089389C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>Высказывания А и Б противоречат друг другу и не могут быть оба верными, значит,</w:t>
      </w:r>
    </w:p>
    <w:p w14:paraId="3C8F746A" w14:textId="77777777" w:rsidR="00EB1C11" w:rsidRDefault="0089389C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 xml:space="preserve">В — хитрец и он солгал. Тогда житель Б тоже солгал, и он хитрец. Житель А не может быть рыцарем, так как тогда в финале не только хитрецы. Значит, А — хитрец, и он сказал правду. </w:t>
      </w:r>
    </w:p>
    <w:p w14:paraId="3B36D6CE" w14:textId="77777777" w:rsidR="00EB1C11" w:rsidRDefault="00EB1C11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</w:p>
    <w:p w14:paraId="6A9A734A" w14:textId="6671EA4F" w:rsidR="0089389C" w:rsidRDefault="0089389C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</w:pPr>
      <w:r w:rsidRPr="0089389C">
        <w:rPr>
          <w:rFonts w:ascii="Roboto" w:eastAsia="Times New Roman" w:hAnsi="Roboto" w:cs="Times New Roman"/>
          <w:color w:val="111111"/>
          <w:kern w:val="0"/>
          <w:sz w:val="39"/>
          <w:szCs w:val="39"/>
          <w:lang w:eastAsia="ru-RU"/>
          <w14:ligatures w14:val="none"/>
        </w:rPr>
        <w:t>Ответ: 1 высказывание.</w:t>
      </w:r>
    </w:p>
    <w:p w14:paraId="790B1938" w14:textId="77777777" w:rsidR="00EB1C11" w:rsidRDefault="00EB1C11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b/>
          <w:bCs/>
          <w:color w:val="111111"/>
          <w:kern w:val="0"/>
          <w:sz w:val="39"/>
          <w:szCs w:val="39"/>
          <w:lang w:eastAsia="ru-RU"/>
          <w14:ligatures w14:val="none"/>
        </w:rPr>
      </w:pPr>
    </w:p>
    <w:p w14:paraId="7F8EF153" w14:textId="77777777" w:rsidR="00EB1C11" w:rsidRDefault="00EB1C11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b/>
          <w:bCs/>
          <w:color w:val="111111"/>
          <w:kern w:val="0"/>
          <w:sz w:val="39"/>
          <w:szCs w:val="39"/>
          <w:lang w:eastAsia="ru-RU"/>
          <w14:ligatures w14:val="none"/>
        </w:rPr>
      </w:pPr>
    </w:p>
    <w:p w14:paraId="3A22E6BB" w14:textId="77777777" w:rsidR="00EB1C11" w:rsidRDefault="00EB1C11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b/>
          <w:bCs/>
          <w:color w:val="111111"/>
          <w:kern w:val="0"/>
          <w:sz w:val="39"/>
          <w:szCs w:val="39"/>
          <w:lang w:eastAsia="ru-RU"/>
          <w14:ligatures w14:val="none"/>
        </w:rPr>
      </w:pPr>
    </w:p>
    <w:p w14:paraId="0E072E75" w14:textId="77777777" w:rsidR="00EB1C11" w:rsidRDefault="00EB1C11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b/>
          <w:bCs/>
          <w:color w:val="111111"/>
          <w:kern w:val="0"/>
          <w:sz w:val="39"/>
          <w:szCs w:val="39"/>
          <w:lang w:eastAsia="ru-RU"/>
          <w14:ligatures w14:val="none"/>
        </w:rPr>
      </w:pPr>
    </w:p>
    <w:p w14:paraId="15CDCD3F" w14:textId="77777777" w:rsidR="00EB1C11" w:rsidRDefault="00EB1C11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b/>
          <w:bCs/>
          <w:color w:val="111111"/>
          <w:kern w:val="0"/>
          <w:sz w:val="39"/>
          <w:szCs w:val="39"/>
          <w:lang w:eastAsia="ru-RU"/>
          <w14:ligatures w14:val="none"/>
        </w:rPr>
      </w:pPr>
    </w:p>
    <w:p w14:paraId="3B91A538" w14:textId="448DFA72" w:rsidR="00EB1C11" w:rsidRPr="00EB1C11" w:rsidRDefault="00EB1C11" w:rsidP="0089389C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b/>
          <w:bCs/>
          <w:color w:val="00B050"/>
          <w:kern w:val="0"/>
          <w:sz w:val="39"/>
          <w:szCs w:val="39"/>
          <w:lang w:eastAsia="ru-RU"/>
          <w14:ligatures w14:val="none"/>
        </w:rPr>
      </w:pPr>
      <w:r w:rsidRPr="00EB1C11">
        <w:rPr>
          <w:rFonts w:ascii="Roboto" w:eastAsia="Times New Roman" w:hAnsi="Roboto" w:cs="Times New Roman"/>
          <w:b/>
          <w:bCs/>
          <w:color w:val="00B050"/>
          <w:kern w:val="0"/>
          <w:sz w:val="39"/>
          <w:szCs w:val="39"/>
          <w:lang w:eastAsia="ru-RU"/>
          <w14:ligatures w14:val="none"/>
        </w:rPr>
        <w:t>Литература</w:t>
      </w:r>
    </w:p>
    <w:p w14:paraId="2CF22C88" w14:textId="0AFB401D" w:rsidR="0089389C" w:rsidRPr="00EB1C11" w:rsidRDefault="00EB1C11">
      <w:pPr>
        <w:rPr>
          <w:b/>
          <w:bCs/>
          <w:sz w:val="40"/>
          <w:szCs w:val="40"/>
        </w:rPr>
      </w:pPr>
      <w:r w:rsidRPr="00EB1C11">
        <w:rPr>
          <w:sz w:val="40"/>
          <w:szCs w:val="40"/>
        </w:rPr>
        <w:t xml:space="preserve">1. Рабочая концепция одаренности: Федеральная целевая программа «Одаренные дети» / Под ред. Д. Б. Богоявленской, В. Д. Шадрикова. — М.: Министерство образования РФ, 2003. (http://narfu. </w:t>
      </w:r>
      <w:proofErr w:type="spellStart"/>
      <w:r w:rsidRPr="00EB1C11">
        <w:rPr>
          <w:sz w:val="40"/>
          <w:szCs w:val="40"/>
        </w:rPr>
        <w:t>ru</w:t>
      </w:r>
      <w:proofErr w:type="spellEnd"/>
      <w:r w:rsidRPr="00EB1C11">
        <w:rPr>
          <w:sz w:val="40"/>
          <w:szCs w:val="40"/>
        </w:rPr>
        <w:t>/</w:t>
      </w:r>
      <w:proofErr w:type="spellStart"/>
      <w:r w:rsidRPr="00EB1C11">
        <w:rPr>
          <w:sz w:val="40"/>
          <w:szCs w:val="40"/>
        </w:rPr>
        <w:t>school</w:t>
      </w:r>
      <w:proofErr w:type="spellEnd"/>
      <w:r w:rsidRPr="00EB1C11">
        <w:rPr>
          <w:sz w:val="40"/>
          <w:szCs w:val="40"/>
        </w:rPr>
        <w:t xml:space="preserve">/deti_konchep.pdf) 2. Петерсон Л. Г. Система и структура учебной деятельности в контексте современной методологии. Монография / Л. Г. Петерсон, Ю. В. Агапов, М. А. </w:t>
      </w:r>
      <w:proofErr w:type="spellStart"/>
      <w:r w:rsidRPr="00EB1C11">
        <w:rPr>
          <w:sz w:val="40"/>
          <w:szCs w:val="40"/>
        </w:rPr>
        <w:t>Кубышева</w:t>
      </w:r>
      <w:proofErr w:type="spellEnd"/>
      <w:r w:rsidRPr="00EB1C11">
        <w:rPr>
          <w:sz w:val="40"/>
          <w:szCs w:val="40"/>
        </w:rPr>
        <w:t xml:space="preserve"> и др. — М.: Институт СДП, 2018. 3. Петерсон Л. Г. Деятельностный метод обучения: построение непрерывной сферы образования / Л. Г. Петерсон, М. А. </w:t>
      </w:r>
      <w:proofErr w:type="spellStart"/>
      <w:r w:rsidRPr="00EB1C11">
        <w:rPr>
          <w:sz w:val="40"/>
          <w:szCs w:val="40"/>
        </w:rPr>
        <w:t>Кубышева</w:t>
      </w:r>
      <w:proofErr w:type="spellEnd"/>
      <w:r w:rsidRPr="00EB1C11">
        <w:rPr>
          <w:sz w:val="40"/>
          <w:szCs w:val="40"/>
        </w:rPr>
        <w:t xml:space="preserve"> и др. — М.: АПК и ППРО; УМЦ «Школа 2000…», 2007.</w:t>
      </w:r>
    </w:p>
    <w:sectPr w:rsidR="0089389C" w:rsidRPr="00EB1C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8CD7F" w14:textId="77777777" w:rsidR="00F00F0A" w:rsidRDefault="00F00F0A" w:rsidP="0089389C">
      <w:pPr>
        <w:spacing w:after="0" w:line="240" w:lineRule="auto"/>
      </w:pPr>
      <w:r>
        <w:separator/>
      </w:r>
    </w:p>
  </w:endnote>
  <w:endnote w:type="continuationSeparator" w:id="0">
    <w:p w14:paraId="3E9C4622" w14:textId="77777777" w:rsidR="00F00F0A" w:rsidRDefault="00F00F0A" w:rsidP="00893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635F0" w14:textId="77777777" w:rsidR="0089389C" w:rsidRDefault="0089389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750A1" w14:textId="77777777" w:rsidR="0089389C" w:rsidRDefault="0089389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DA93F" w14:textId="77777777" w:rsidR="0089389C" w:rsidRDefault="008938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E6CF4" w14:textId="77777777" w:rsidR="00F00F0A" w:rsidRDefault="00F00F0A" w:rsidP="0089389C">
      <w:pPr>
        <w:spacing w:after="0" w:line="240" w:lineRule="auto"/>
      </w:pPr>
      <w:r>
        <w:separator/>
      </w:r>
    </w:p>
  </w:footnote>
  <w:footnote w:type="continuationSeparator" w:id="0">
    <w:p w14:paraId="1E7E7CB7" w14:textId="77777777" w:rsidR="00F00F0A" w:rsidRDefault="00F00F0A" w:rsidP="00893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86C7A" w14:textId="77777777" w:rsidR="0089389C" w:rsidRDefault="0089389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B8846" w14:textId="4426A8DA" w:rsidR="0089389C" w:rsidRDefault="0089389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2C8C9" w14:textId="77777777" w:rsidR="0089389C" w:rsidRDefault="008938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969"/>
    <w:rsid w:val="000A4716"/>
    <w:rsid w:val="001423DA"/>
    <w:rsid w:val="00411F9F"/>
    <w:rsid w:val="004F7895"/>
    <w:rsid w:val="00540875"/>
    <w:rsid w:val="00730253"/>
    <w:rsid w:val="00747DFD"/>
    <w:rsid w:val="007D2D96"/>
    <w:rsid w:val="007E57E6"/>
    <w:rsid w:val="0089389C"/>
    <w:rsid w:val="00B446BF"/>
    <w:rsid w:val="00D02977"/>
    <w:rsid w:val="00EB1C11"/>
    <w:rsid w:val="00EE3969"/>
    <w:rsid w:val="00F0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14D46"/>
  <w15:chartTrackingRefBased/>
  <w15:docId w15:val="{B709A961-3155-4FAB-B40F-D986FB008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389C"/>
  </w:style>
  <w:style w:type="paragraph" w:styleId="a5">
    <w:name w:val="footer"/>
    <w:basedOn w:val="a"/>
    <w:link w:val="a6"/>
    <w:uiPriority w:val="99"/>
    <w:unhideWhenUsed/>
    <w:rsid w:val="00893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38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7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9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6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9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84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5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0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6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1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4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1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4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3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9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9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8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6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8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8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5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3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3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8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8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1239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ДЭН ЛИ</dc:creator>
  <cp:keywords/>
  <dc:description/>
  <cp:lastModifiedBy>Наталья Холодова</cp:lastModifiedBy>
  <cp:revision>3</cp:revision>
  <dcterms:created xsi:type="dcterms:W3CDTF">2024-10-30T15:03:00Z</dcterms:created>
  <dcterms:modified xsi:type="dcterms:W3CDTF">2024-11-10T10:47:00Z</dcterms:modified>
</cp:coreProperties>
</file>