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C3DEE9" w14:textId="77777777" w:rsidR="00F84347" w:rsidRDefault="00554FAB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Формирование и развитие творческих способностей обучающихся</w:t>
      </w:r>
    </w:p>
    <w:p w14:paraId="244B7D11" w14:textId="1041967B" w:rsidR="00F84347" w:rsidRDefault="00554FAB">
      <w:pPr>
        <w:spacing w:line="360" w:lineRule="auto"/>
        <w:jc w:val="both"/>
        <w:rPr>
          <w:rFonts w:cs="Times New Roman"/>
          <w:sz w:val="28"/>
          <w:szCs w:val="28"/>
        </w:rPr>
      </w:pPr>
      <w:r w:rsidRPr="00A40AED">
        <w:rPr>
          <w:rFonts w:cs="Times New Roman"/>
          <w:sz w:val="28"/>
          <w:szCs w:val="28"/>
        </w:rPr>
        <w:t xml:space="preserve">     </w:t>
      </w:r>
      <w:r w:rsidR="00A40AED" w:rsidRPr="00A40AED">
        <w:rPr>
          <w:rFonts w:cs="Times New Roman"/>
          <w:color w:val="151515"/>
          <w:sz w:val="28"/>
          <w:szCs w:val="28"/>
          <w:shd w:val="clear" w:color="auto" w:fill="FFFFFF"/>
        </w:rPr>
        <w:t>Одним из важнейших факторов творческого развития обучающихся является создание условий, способствующих формированию их творческих способностей.</w:t>
      </w:r>
      <w:r w:rsidRPr="00A40AED">
        <w:rPr>
          <w:rFonts w:cs="Times New Roman"/>
          <w:sz w:val="28"/>
          <w:szCs w:val="28"/>
        </w:rPr>
        <w:t xml:space="preserve">   </w:t>
      </w:r>
      <w:r>
        <w:rPr>
          <w:rFonts w:cs="Times New Roman"/>
          <w:sz w:val="28"/>
          <w:szCs w:val="28"/>
        </w:rPr>
        <w:t xml:space="preserve">Основными критериями качества </w:t>
      </w:r>
      <w:r w:rsidR="00A40AED">
        <w:rPr>
          <w:rFonts w:cs="Times New Roman"/>
          <w:sz w:val="28"/>
          <w:szCs w:val="28"/>
        </w:rPr>
        <w:t xml:space="preserve">подготовки </w:t>
      </w:r>
      <w:r>
        <w:rPr>
          <w:rFonts w:cs="Times New Roman"/>
          <w:sz w:val="28"/>
          <w:szCs w:val="28"/>
        </w:rPr>
        <w:t xml:space="preserve">специалистов </w:t>
      </w:r>
      <w:r w:rsidR="00A40AED">
        <w:rPr>
          <w:rFonts w:cs="Times New Roman"/>
          <w:sz w:val="28"/>
          <w:szCs w:val="28"/>
        </w:rPr>
        <w:t xml:space="preserve">профессионального образования </w:t>
      </w:r>
      <w:r>
        <w:rPr>
          <w:rFonts w:cs="Times New Roman"/>
          <w:sz w:val="28"/>
          <w:szCs w:val="28"/>
        </w:rPr>
        <w:t xml:space="preserve">сегодня выступают: высокий профессионализм, строгая ориентация на соблюдение законов и прав человека, </w:t>
      </w:r>
      <w:r>
        <w:rPr>
          <w:rFonts w:cs="Times New Roman"/>
          <w:sz w:val="28"/>
          <w:szCs w:val="28"/>
        </w:rPr>
        <w:t xml:space="preserve">творческое мышление. Творчество </w:t>
      </w:r>
      <w:proofErr w:type="gramStart"/>
      <w:r>
        <w:rPr>
          <w:rFonts w:cs="Times New Roman"/>
          <w:sz w:val="28"/>
          <w:szCs w:val="28"/>
        </w:rPr>
        <w:t>- это</w:t>
      </w:r>
      <w:proofErr w:type="gramEnd"/>
      <w:r>
        <w:rPr>
          <w:rFonts w:cs="Times New Roman"/>
          <w:sz w:val="28"/>
          <w:szCs w:val="28"/>
        </w:rPr>
        <w:t xml:space="preserve"> умственная способность, с помощью особых процедур, которые способствуют формированию качественно нового – выпускника - практического, интеллектуального.</w:t>
      </w:r>
    </w:p>
    <w:p w14:paraId="7F09C8B8" w14:textId="77777777" w:rsidR="00F84347" w:rsidRDefault="00554FAB">
      <w:pPr>
        <w:spacing w:line="36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      Чтобы вывести на уровень творчества обучающихся не</w:t>
      </w:r>
      <w:r>
        <w:rPr>
          <w:rFonts w:cs="Times New Roman"/>
          <w:sz w:val="28"/>
          <w:szCs w:val="28"/>
        </w:rPr>
        <w:t>обходимо:</w:t>
      </w:r>
    </w:p>
    <w:p w14:paraId="356628FD" w14:textId="77777777" w:rsidR="00F84347" w:rsidRDefault="00554FAB">
      <w:pPr>
        <w:spacing w:line="36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- обучить его умению самостоятельно приобретать необходимые знания и умения;</w:t>
      </w:r>
    </w:p>
    <w:p w14:paraId="2B3F4C5A" w14:textId="77777777" w:rsidR="00F84347" w:rsidRDefault="00554FAB">
      <w:pPr>
        <w:spacing w:line="36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- пробудить и развить в нем творческие способности.</w:t>
      </w:r>
    </w:p>
    <w:p w14:paraId="3660D563" w14:textId="77777777" w:rsidR="00F84347" w:rsidRDefault="00554FAB">
      <w:pPr>
        <w:spacing w:line="36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А это можно достичь, если в процессе обучения будут применяться специальные творческие задания. К заданиям тво</w:t>
      </w:r>
      <w:r>
        <w:rPr>
          <w:rFonts w:cs="Times New Roman"/>
          <w:sz w:val="28"/>
          <w:szCs w:val="28"/>
        </w:rPr>
        <w:t>рческой деятельности можно отнести:</w:t>
      </w:r>
    </w:p>
    <w:p w14:paraId="3BE715C0" w14:textId="77777777" w:rsidR="00F84347" w:rsidRDefault="00554FAB">
      <w:pPr>
        <w:spacing w:line="36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- самостоятельный перенос ранее усвоенных знаний и умений в новую ситуацию;</w:t>
      </w:r>
    </w:p>
    <w:p w14:paraId="2B3A37F9" w14:textId="78AE4E44" w:rsidR="00F84347" w:rsidRDefault="00554FAB">
      <w:pPr>
        <w:spacing w:line="36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- самостоятельное видение проблемы в </w:t>
      </w:r>
      <w:r>
        <w:rPr>
          <w:rFonts w:cs="Times New Roman"/>
          <w:sz w:val="28"/>
          <w:szCs w:val="28"/>
        </w:rPr>
        <w:t>стандартных и нестандартных ситуациях.</w:t>
      </w:r>
    </w:p>
    <w:p w14:paraId="73822166" w14:textId="4C6BF48C" w:rsidR="00F84347" w:rsidRDefault="00554FAB">
      <w:pPr>
        <w:spacing w:line="36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  Творчество обучающихся в процессе обучения повышает их</w:t>
      </w:r>
      <w:r>
        <w:rPr>
          <w:rFonts w:cs="Times New Roman"/>
          <w:sz w:val="28"/>
          <w:szCs w:val="28"/>
        </w:rPr>
        <w:t xml:space="preserve"> познавательную активность, поэтому в соответствии с требованиями ФГОС нового поколения – при обучении значительное внимание уделяется самостоятельной работе, которая позволяет не только прочно овладеть содержанием методического материала, сформировать нра</w:t>
      </w:r>
      <w:r>
        <w:rPr>
          <w:rFonts w:cs="Times New Roman"/>
          <w:sz w:val="28"/>
          <w:szCs w:val="28"/>
        </w:rPr>
        <w:t xml:space="preserve">вственно-правовые убеждения </w:t>
      </w:r>
      <w:r>
        <w:rPr>
          <w:rFonts w:cs="Times New Roman"/>
          <w:sz w:val="28"/>
          <w:szCs w:val="28"/>
        </w:rPr>
        <w:t xml:space="preserve">у обучающихся, но и развить интерес к </w:t>
      </w:r>
      <w:r>
        <w:rPr>
          <w:rFonts w:cs="Times New Roman"/>
          <w:sz w:val="28"/>
          <w:szCs w:val="28"/>
        </w:rPr>
        <w:t xml:space="preserve">изучению </w:t>
      </w:r>
      <w:r>
        <w:rPr>
          <w:rFonts w:cs="Times New Roman"/>
          <w:sz w:val="28"/>
          <w:szCs w:val="28"/>
        </w:rPr>
        <w:t>дисциплины.</w:t>
      </w:r>
    </w:p>
    <w:p w14:paraId="62482D01" w14:textId="77777777" w:rsidR="00F84347" w:rsidRDefault="00554FAB">
      <w:pPr>
        <w:tabs>
          <w:tab w:val="left" w:pos="709"/>
        </w:tabs>
        <w:spacing w:line="36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Знания и умения обучающихся будут прочными, если на уроках систематически:</w:t>
      </w:r>
    </w:p>
    <w:p w14:paraId="05F36F63" w14:textId="77777777" w:rsidR="00F84347" w:rsidRDefault="00554FAB">
      <w:pPr>
        <w:spacing w:line="36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- организуется самостоятельная работа;</w:t>
      </w:r>
    </w:p>
    <w:p w14:paraId="6704CB48" w14:textId="77777777" w:rsidR="00F84347" w:rsidRDefault="00554FAB">
      <w:pPr>
        <w:spacing w:line="36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- излагается ее цель, виды, связь между ними.</w:t>
      </w:r>
    </w:p>
    <w:p w14:paraId="3DF76A57" w14:textId="77777777" w:rsidR="00F84347" w:rsidRDefault="00554FAB">
      <w:pPr>
        <w:spacing w:line="36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      Выполнение самостоятельных работ позволяет:</w:t>
      </w:r>
    </w:p>
    <w:p w14:paraId="57B755A2" w14:textId="77777777" w:rsidR="00F84347" w:rsidRDefault="00554FAB">
      <w:pPr>
        <w:spacing w:line="36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- развить стремление и умение самостоятельно мыслить;</w:t>
      </w:r>
    </w:p>
    <w:p w14:paraId="2F5D1360" w14:textId="77777777" w:rsidR="00F84347" w:rsidRDefault="00554FAB">
      <w:pPr>
        <w:spacing w:line="36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- развивать способность ориентироваться в новой ситуации;</w:t>
      </w:r>
    </w:p>
    <w:p w14:paraId="20BD1674" w14:textId="77777777" w:rsidR="00F84347" w:rsidRDefault="00554FAB">
      <w:pPr>
        <w:spacing w:line="36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 xml:space="preserve"> - способствовать поиску подхода к решению задач;</w:t>
      </w:r>
    </w:p>
    <w:p w14:paraId="11132C0C" w14:textId="77777777" w:rsidR="00F84347" w:rsidRDefault="00554FAB">
      <w:pPr>
        <w:spacing w:line="36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-  анализировать и обобщать инф</w:t>
      </w:r>
      <w:r>
        <w:rPr>
          <w:rFonts w:cs="Times New Roman"/>
          <w:sz w:val="28"/>
          <w:szCs w:val="28"/>
        </w:rPr>
        <w:t>ормацию;</w:t>
      </w:r>
    </w:p>
    <w:p w14:paraId="278D7BE9" w14:textId="77777777" w:rsidR="00F84347" w:rsidRDefault="00554FAB">
      <w:pPr>
        <w:spacing w:line="36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- доказывать правильность сделанных выводов;</w:t>
      </w:r>
    </w:p>
    <w:p w14:paraId="79D77248" w14:textId="77777777" w:rsidR="00F84347" w:rsidRDefault="00554FAB">
      <w:pPr>
        <w:spacing w:line="36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- давать правильную оценку фактам и событиям действительности.</w:t>
      </w:r>
    </w:p>
    <w:p w14:paraId="59482FC9" w14:textId="77777777" w:rsidR="00F84347" w:rsidRDefault="00554FAB">
      <w:pPr>
        <w:spacing w:line="36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  Виды самостоятельных работ в процессе изучения дисциплин могут включать:</w:t>
      </w:r>
    </w:p>
    <w:p w14:paraId="415E2722" w14:textId="77777777" w:rsidR="00F84347" w:rsidRDefault="00554FAB">
      <w:pPr>
        <w:spacing w:line="36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- работу над нормативными правовыми источниками;</w:t>
      </w:r>
    </w:p>
    <w:p w14:paraId="54101985" w14:textId="77777777" w:rsidR="00F84347" w:rsidRDefault="00554FAB">
      <w:pPr>
        <w:spacing w:line="36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- </w:t>
      </w:r>
      <w:r>
        <w:rPr>
          <w:rFonts w:cs="Times New Roman"/>
          <w:sz w:val="28"/>
          <w:szCs w:val="28"/>
        </w:rPr>
        <w:t>составление схем и таблиц для усвоения сущности пройденного материала;</w:t>
      </w:r>
    </w:p>
    <w:p w14:paraId="08AFD8D0" w14:textId="77777777" w:rsidR="00F84347" w:rsidRDefault="00554FAB">
      <w:pPr>
        <w:spacing w:line="36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- отбор фактов из периодической печати, современной жизни;</w:t>
      </w:r>
    </w:p>
    <w:p w14:paraId="5D1D60B4" w14:textId="77777777" w:rsidR="00F84347" w:rsidRDefault="00554FAB">
      <w:pPr>
        <w:spacing w:line="36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- разбор ситуаций, их осмысление и определение своего отношения к сложившейся ситуации;</w:t>
      </w:r>
    </w:p>
    <w:p w14:paraId="4B13BB9F" w14:textId="46D8096C" w:rsidR="00F84347" w:rsidRDefault="00554FAB">
      <w:pPr>
        <w:spacing w:line="36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- подготовка </w:t>
      </w:r>
      <w:r>
        <w:rPr>
          <w:rFonts w:cs="Times New Roman"/>
          <w:sz w:val="28"/>
          <w:szCs w:val="28"/>
        </w:rPr>
        <w:t>рефератов, докладов.</w:t>
      </w:r>
    </w:p>
    <w:p w14:paraId="4F11A19F" w14:textId="68EE5809" w:rsidR="00F84347" w:rsidRDefault="00554FAB">
      <w:pPr>
        <w:tabs>
          <w:tab w:val="left" w:pos="709"/>
        </w:tabs>
        <w:spacing w:line="36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 Таким образом, личностно-ориентированный подход направляет обучающихся на самостоятельное принятие решений с определенной долей ответственности, а также способствует активизации </w:t>
      </w:r>
      <w:r>
        <w:rPr>
          <w:rFonts w:cs="Times New Roman"/>
          <w:sz w:val="28"/>
          <w:szCs w:val="28"/>
        </w:rPr>
        <w:t>профессионального обучения и формирует качественную подготовку спец</w:t>
      </w:r>
      <w:r>
        <w:rPr>
          <w:rFonts w:cs="Times New Roman"/>
          <w:sz w:val="28"/>
          <w:szCs w:val="28"/>
        </w:rPr>
        <w:t xml:space="preserve">иалистов. </w:t>
      </w:r>
    </w:p>
    <w:p w14:paraId="727228F3" w14:textId="77777777" w:rsidR="00F84347" w:rsidRDefault="00F84347">
      <w:pPr>
        <w:spacing w:line="360" w:lineRule="auto"/>
        <w:jc w:val="both"/>
        <w:rPr>
          <w:rFonts w:cs="Times New Roman"/>
          <w:sz w:val="28"/>
          <w:szCs w:val="28"/>
        </w:rPr>
      </w:pPr>
    </w:p>
    <w:p w14:paraId="2099EA77" w14:textId="67BB977A" w:rsidR="00F84347" w:rsidRDefault="00554FAB">
      <w:pPr>
        <w:pStyle w:val="a8"/>
        <w:spacing w:line="360" w:lineRule="auto"/>
        <w:ind w:left="0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                                        Список использованной литературы</w:t>
      </w:r>
    </w:p>
    <w:p w14:paraId="4BC49831" w14:textId="77777777" w:rsidR="00F84347" w:rsidRDefault="00F84347">
      <w:pPr>
        <w:pStyle w:val="a8"/>
        <w:spacing w:line="360" w:lineRule="auto"/>
        <w:ind w:left="0"/>
        <w:rPr>
          <w:sz w:val="28"/>
          <w:szCs w:val="28"/>
        </w:rPr>
      </w:pPr>
    </w:p>
    <w:p w14:paraId="500F7C25" w14:textId="57EF0EF1" w:rsidR="00F84347" w:rsidRDefault="00554FAB">
      <w:pPr>
        <w:pStyle w:val="a8"/>
        <w:spacing w:line="360" w:lineRule="auto"/>
        <w:ind w:left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</w:t>
      </w:r>
      <w:r w:rsidR="00A40AED">
        <w:rPr>
          <w:rFonts w:cs="Times New Roman"/>
          <w:sz w:val="28"/>
          <w:szCs w:val="28"/>
        </w:rPr>
        <w:t xml:space="preserve">      </w:t>
      </w:r>
      <w:r>
        <w:rPr>
          <w:rFonts w:cs="Times New Roman"/>
          <w:sz w:val="28"/>
          <w:szCs w:val="28"/>
        </w:rPr>
        <w:t xml:space="preserve"> 1. Федеральный закон от 29.12.2012 № 273-ФЗ (ред. от 0</w:t>
      </w:r>
      <w:r w:rsidR="005F62D6">
        <w:rPr>
          <w:rFonts w:cs="Times New Roman"/>
          <w:sz w:val="28"/>
          <w:szCs w:val="28"/>
        </w:rPr>
        <w:t>8</w:t>
      </w:r>
      <w:r>
        <w:rPr>
          <w:rFonts w:cs="Times New Roman"/>
          <w:sz w:val="28"/>
          <w:szCs w:val="28"/>
        </w:rPr>
        <w:t>.0</w:t>
      </w:r>
      <w:r w:rsidR="005F62D6">
        <w:rPr>
          <w:rFonts w:cs="Times New Roman"/>
          <w:sz w:val="28"/>
          <w:szCs w:val="28"/>
        </w:rPr>
        <w:t>8</w:t>
      </w:r>
      <w:r>
        <w:rPr>
          <w:rFonts w:cs="Times New Roman"/>
          <w:sz w:val="28"/>
          <w:szCs w:val="28"/>
        </w:rPr>
        <w:t>.20</w:t>
      </w:r>
      <w:r w:rsidR="005F62D6">
        <w:rPr>
          <w:rFonts w:cs="Times New Roman"/>
          <w:sz w:val="28"/>
          <w:szCs w:val="28"/>
        </w:rPr>
        <w:t>24</w:t>
      </w:r>
      <w:r>
        <w:rPr>
          <w:rFonts w:cs="Times New Roman"/>
          <w:sz w:val="28"/>
          <w:szCs w:val="28"/>
        </w:rPr>
        <w:t>) «Об образовании в Российской Федерации».</w:t>
      </w:r>
    </w:p>
    <w:p w14:paraId="7E38BDA1" w14:textId="7D7BA1D5" w:rsidR="00F84347" w:rsidRDefault="00554FAB">
      <w:pPr>
        <w:pStyle w:val="a8"/>
        <w:spacing w:line="360" w:lineRule="auto"/>
        <w:ind w:left="0"/>
        <w:jc w:val="both"/>
        <w:rPr>
          <w:rFonts w:cs="Times New Roman"/>
          <w:sz w:val="28"/>
          <w:szCs w:val="28"/>
          <w:shd w:val="clear" w:color="auto" w:fill="FFFFFF"/>
        </w:rPr>
      </w:pPr>
      <w:r>
        <w:rPr>
          <w:rFonts w:cs="Times New Roman"/>
          <w:sz w:val="28"/>
          <w:szCs w:val="28"/>
          <w:shd w:val="clear" w:color="auto" w:fill="FFFFFF"/>
        </w:rPr>
        <w:t xml:space="preserve"> </w:t>
      </w:r>
      <w:r w:rsidR="00A40AED">
        <w:rPr>
          <w:rFonts w:cs="Times New Roman"/>
          <w:sz w:val="28"/>
          <w:szCs w:val="28"/>
          <w:shd w:val="clear" w:color="auto" w:fill="FFFFFF"/>
        </w:rPr>
        <w:t xml:space="preserve">       </w:t>
      </w:r>
      <w:r>
        <w:rPr>
          <w:rFonts w:cs="Times New Roman"/>
          <w:sz w:val="28"/>
          <w:szCs w:val="28"/>
          <w:shd w:val="clear" w:color="auto" w:fill="FFFFFF"/>
        </w:rPr>
        <w:t xml:space="preserve">2. Аксенова Ж.В. Самоорганизация как </w:t>
      </w:r>
      <w:r>
        <w:rPr>
          <w:rFonts w:cs="Times New Roman"/>
          <w:sz w:val="28"/>
          <w:szCs w:val="28"/>
          <w:shd w:val="clear" w:color="auto" w:fill="FFFFFF"/>
        </w:rPr>
        <w:t xml:space="preserve">предпосылка успешности учебно-профессиональной </w:t>
      </w:r>
      <w:proofErr w:type="gramStart"/>
      <w:r>
        <w:rPr>
          <w:rFonts w:cs="Times New Roman"/>
          <w:sz w:val="28"/>
          <w:szCs w:val="28"/>
          <w:shd w:val="clear" w:color="auto" w:fill="FFFFFF"/>
        </w:rPr>
        <w:t>деятельности  /</w:t>
      </w:r>
      <w:proofErr w:type="gramEnd"/>
      <w:r>
        <w:rPr>
          <w:rFonts w:cs="Times New Roman"/>
          <w:sz w:val="28"/>
          <w:szCs w:val="28"/>
          <w:shd w:val="clear" w:color="auto" w:fill="FFFFFF"/>
        </w:rPr>
        <w:t>/ Мир образования – образование в мире. - 2010. - № 3. – С. 110-114.</w:t>
      </w:r>
    </w:p>
    <w:p w14:paraId="7C1A55CD" w14:textId="2FBB6121" w:rsidR="00F84347" w:rsidRDefault="00A40AED">
      <w:pPr>
        <w:pStyle w:val="a8"/>
        <w:spacing w:line="360" w:lineRule="auto"/>
        <w:ind w:left="0"/>
        <w:jc w:val="both"/>
        <w:rPr>
          <w:rFonts w:cs="Times New Roman"/>
          <w:sz w:val="28"/>
          <w:szCs w:val="28"/>
          <w:shd w:val="clear" w:color="auto" w:fill="FFFFFF"/>
        </w:rPr>
      </w:pPr>
      <w:r>
        <w:rPr>
          <w:rFonts w:cs="Times New Roman"/>
          <w:sz w:val="28"/>
          <w:szCs w:val="28"/>
          <w:shd w:val="clear" w:color="auto" w:fill="FFFFFF"/>
        </w:rPr>
        <w:t xml:space="preserve">       </w:t>
      </w:r>
      <w:r w:rsidR="00554FAB">
        <w:rPr>
          <w:rFonts w:cs="Times New Roman"/>
          <w:sz w:val="28"/>
          <w:szCs w:val="28"/>
          <w:shd w:val="clear" w:color="auto" w:fill="FFFFFF"/>
        </w:rPr>
        <w:t xml:space="preserve">3. Георге И.В. Некоторые аспекты разработки программы самостоятельной работы студентов, </w:t>
      </w:r>
      <w:proofErr w:type="gramStart"/>
      <w:r w:rsidR="00554FAB">
        <w:rPr>
          <w:rFonts w:cs="Times New Roman"/>
          <w:sz w:val="28"/>
          <w:szCs w:val="28"/>
          <w:shd w:val="clear" w:color="auto" w:fill="FFFFFF"/>
        </w:rPr>
        <w:t>направленной  на</w:t>
      </w:r>
      <w:proofErr w:type="gramEnd"/>
      <w:r w:rsidR="00554FAB">
        <w:rPr>
          <w:rFonts w:cs="Times New Roman"/>
          <w:sz w:val="28"/>
          <w:szCs w:val="28"/>
          <w:shd w:val="clear" w:color="auto" w:fill="FFFFFF"/>
        </w:rPr>
        <w:t xml:space="preserve"> </w:t>
      </w:r>
      <w:r w:rsidR="00554FAB">
        <w:rPr>
          <w:rFonts w:cs="Times New Roman"/>
          <w:sz w:val="28"/>
          <w:szCs w:val="28"/>
          <w:shd w:val="clear" w:color="auto" w:fill="FFFFFF"/>
        </w:rPr>
        <w:t>формирование профессиональной компетентности // Среднее профессиональное образование. – 2011. - № 3. – С. 49-51.</w:t>
      </w:r>
    </w:p>
    <w:p w14:paraId="195A9F99" w14:textId="33D5D4E0" w:rsidR="00F84347" w:rsidRDefault="00554FAB">
      <w:pPr>
        <w:pStyle w:val="a8"/>
        <w:spacing w:line="360" w:lineRule="auto"/>
        <w:ind w:left="0"/>
        <w:jc w:val="both"/>
        <w:rPr>
          <w:rFonts w:cs="Times New Roman"/>
          <w:sz w:val="28"/>
          <w:szCs w:val="28"/>
          <w:shd w:val="clear" w:color="auto" w:fill="FFFFFF"/>
        </w:rPr>
      </w:pPr>
      <w:r>
        <w:rPr>
          <w:rFonts w:cs="Times New Roman"/>
          <w:sz w:val="28"/>
          <w:szCs w:val="28"/>
          <w:shd w:val="clear" w:color="auto" w:fill="FFFFFF"/>
        </w:rPr>
        <w:t xml:space="preserve">  </w:t>
      </w:r>
      <w:r w:rsidR="00A40AED">
        <w:rPr>
          <w:rFonts w:cs="Times New Roman"/>
          <w:sz w:val="28"/>
          <w:szCs w:val="28"/>
          <w:shd w:val="clear" w:color="auto" w:fill="FFFFFF"/>
        </w:rPr>
        <w:t xml:space="preserve">     </w:t>
      </w:r>
      <w:r>
        <w:rPr>
          <w:rFonts w:cs="Times New Roman"/>
          <w:sz w:val="28"/>
          <w:szCs w:val="28"/>
          <w:shd w:val="clear" w:color="auto" w:fill="FFFFFF"/>
        </w:rPr>
        <w:t>4. Климко Н.В. Развитие у студентов среднего профессионального учебного заведения навыков самоорганизации в учебном процессе // Педагогическо</w:t>
      </w:r>
      <w:r>
        <w:rPr>
          <w:rFonts w:cs="Times New Roman"/>
          <w:sz w:val="28"/>
          <w:szCs w:val="28"/>
          <w:shd w:val="clear" w:color="auto" w:fill="FFFFFF"/>
        </w:rPr>
        <w:t xml:space="preserve">е </w:t>
      </w:r>
      <w:r>
        <w:rPr>
          <w:rFonts w:cs="Times New Roman"/>
          <w:sz w:val="28"/>
          <w:szCs w:val="28"/>
          <w:shd w:val="clear" w:color="auto" w:fill="FFFFFF"/>
        </w:rPr>
        <w:lastRenderedPageBreak/>
        <w:t>образование и наука. – 2011. - № 7. – С. 46-49.</w:t>
      </w:r>
    </w:p>
    <w:p w14:paraId="44A96974" w14:textId="77777777" w:rsidR="00F84347" w:rsidRDefault="00F84347">
      <w:pPr>
        <w:pStyle w:val="a8"/>
        <w:spacing w:line="360" w:lineRule="auto"/>
        <w:jc w:val="both"/>
        <w:rPr>
          <w:sz w:val="28"/>
          <w:szCs w:val="28"/>
        </w:rPr>
      </w:pPr>
    </w:p>
    <w:sectPr w:rsidR="00F84347">
      <w:pgSz w:w="11906" w:h="16838"/>
      <w:pgMar w:top="1134" w:right="737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Droid Sans Fallback">
    <w:panose1 w:val="00000000000000000000"/>
    <w:charset w:val="00"/>
    <w:family w:val="roman"/>
    <w:notTrueType/>
    <w:pitch w:val="default"/>
  </w:font>
  <w:font w:name="FreeSans">
    <w:altName w:val="Calibri"/>
    <w:charset w:val="00"/>
    <w:family w:val="auto"/>
    <w:pitch w:val="variable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03422"/>
    <w:multiLevelType w:val="multilevel"/>
    <w:tmpl w:val="9A1A803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5FE36183"/>
    <w:multiLevelType w:val="multilevel"/>
    <w:tmpl w:val="74D8279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347"/>
    <w:rsid w:val="00330DF1"/>
    <w:rsid w:val="00554FAB"/>
    <w:rsid w:val="005F62D6"/>
    <w:rsid w:val="00654074"/>
    <w:rsid w:val="00A32497"/>
    <w:rsid w:val="00A40AED"/>
    <w:rsid w:val="00E44775"/>
    <w:rsid w:val="00F84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1F7C7"/>
  <w15:docId w15:val="{FFCFE8BB-DB1C-43B9-8BAE-D7D26DEDE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Droid Sans Fallback" w:hAnsi="Times New Roman" w:cs="FreeSans"/>
        <w:sz w:val="24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1">
    <w:name w:val="ListLabel 1"/>
    <w:rPr>
      <w:rFonts w:cs="Calibri"/>
      <w:b w:val="0"/>
    </w:rPr>
  </w:style>
  <w:style w:type="paragraph" w:styleId="a3">
    <w:name w:val="Title"/>
    <w:basedOn w:val="a"/>
    <w:next w:val="a4"/>
    <w:uiPriority w:val="10"/>
    <w:qFormat/>
    <w:pPr>
      <w:keepNext/>
      <w:spacing w:before="240" w:after="120"/>
    </w:pPr>
    <w:rPr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</w:style>
  <w:style w:type="paragraph" w:customStyle="1" w:styleId="a6">
    <w:name w:val="Название"/>
    <w:basedOn w:val="a"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pPr>
      <w:suppressLineNumbers/>
    </w:pPr>
  </w:style>
  <w:style w:type="paragraph" w:styleId="a8">
    <w:name w:val="List Paragraph"/>
    <w:basedOn w:val="a"/>
    <w:pPr>
      <w:spacing w:after="200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522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tl</dc:creator>
  <cp:lastModifiedBy>Пользователь</cp:lastModifiedBy>
  <cp:revision>2</cp:revision>
  <dcterms:created xsi:type="dcterms:W3CDTF">2024-11-16T09:01:00Z</dcterms:created>
  <dcterms:modified xsi:type="dcterms:W3CDTF">2024-11-16T09:01:00Z</dcterms:modified>
  <dc:language>ru-RU</dc:language>
</cp:coreProperties>
</file>