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CE5CD" w14:textId="77251EE9" w:rsidR="00771306" w:rsidRDefault="00771306" w:rsidP="00825233">
      <w:pPr>
        <w:rPr>
          <w:rFonts w:ascii="Tahoma" w:hAnsi="Tahoma" w:cs="Tahoma"/>
        </w:rPr>
      </w:pPr>
      <w:r>
        <w:rPr>
          <w:rFonts w:ascii="Tahoma" w:hAnsi="Tahoma" w:cs="Tahoma"/>
          <w:noProof/>
        </w:rPr>
        <w:drawing>
          <wp:inline distT="0" distB="0" distL="0" distR="0" wp14:anchorId="6F4BBF3D" wp14:editId="661FC472">
            <wp:extent cx="3697605" cy="2775585"/>
            <wp:effectExtent l="3810" t="0" r="1905" b="1905"/>
            <wp:docPr id="6612549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400000">
                      <a:off x="0" y="0"/>
                      <a:ext cx="3697605" cy="2775585"/>
                    </a:xfrm>
                    <a:prstGeom prst="rect">
                      <a:avLst/>
                    </a:prstGeom>
                    <a:noFill/>
                    <a:ln>
                      <a:noFill/>
                    </a:ln>
                  </pic:spPr>
                </pic:pic>
              </a:graphicData>
            </a:graphic>
          </wp:inline>
        </w:drawing>
      </w:r>
    </w:p>
    <w:p w14:paraId="423AA61F" w14:textId="062D69B5" w:rsidR="002722CA" w:rsidRDefault="00825233" w:rsidP="00825233">
      <w:pPr>
        <w:rPr>
          <w:rFonts w:ascii="Tahoma" w:hAnsi="Tahoma" w:cs="Tahoma"/>
        </w:rPr>
      </w:pPr>
      <w:r>
        <w:rPr>
          <w:rFonts w:ascii="Tahoma" w:hAnsi="Tahoma" w:cs="Tahoma"/>
        </w:rPr>
        <w:t xml:space="preserve">Я, Маслова Елена Ивановна, воспитатель подготовительной к школе группы «Морские черепашки» дошкольного отделения Бригантина. Мой педагогический наставник – это мой папа, Маслов Иван Анатольевич, педагог по </w:t>
      </w:r>
      <w:proofErr w:type="gramStart"/>
      <w:r>
        <w:rPr>
          <w:rFonts w:ascii="Tahoma" w:hAnsi="Tahoma" w:cs="Tahoma"/>
        </w:rPr>
        <w:t>призванию, несмотря на то</w:t>
      </w:r>
      <w:r w:rsidR="00D61C6D">
        <w:rPr>
          <w:rFonts w:ascii="Tahoma" w:hAnsi="Tahoma" w:cs="Tahoma"/>
        </w:rPr>
        <w:t>,</w:t>
      </w:r>
      <w:r>
        <w:rPr>
          <w:rFonts w:ascii="Tahoma" w:hAnsi="Tahoma" w:cs="Tahoma"/>
        </w:rPr>
        <w:t xml:space="preserve"> что</w:t>
      </w:r>
      <w:proofErr w:type="gramEnd"/>
      <w:r>
        <w:rPr>
          <w:rFonts w:ascii="Tahoma" w:hAnsi="Tahoma" w:cs="Tahoma"/>
        </w:rPr>
        <w:t xml:space="preserve"> 44 года проработал геологом. Когда я училась в 5 классе, папа, по собственной инициативе, организовал геологический кружок в нашем классе. Причем, изначально он предполагался для </w:t>
      </w:r>
      <w:r w:rsidR="00C82A53">
        <w:rPr>
          <w:rFonts w:ascii="Tahoma" w:hAnsi="Tahoma" w:cs="Tahoma"/>
        </w:rPr>
        <w:t xml:space="preserve">того, чтобы занять мальчиков, которые не отличались примерным </w:t>
      </w:r>
      <w:r w:rsidR="00C82A53">
        <w:rPr>
          <w:rFonts w:ascii="Tahoma" w:hAnsi="Tahoma" w:cs="Tahoma"/>
        </w:rPr>
        <w:lastRenderedPageBreak/>
        <w:t xml:space="preserve">поведением, но, спустя полгода, в него ходили почти все ученики 5А класса. Мы ездили в музеи, ходили на речку со сковородками, чтобы намывать шлихи, рассматривая потом крупицы песка под микроскопом. Ездили со станции на станцию метро, слушая откуда был привезен тот или иной камень, как он называется и где еще используется. </w:t>
      </w:r>
      <w:r>
        <w:rPr>
          <w:rFonts w:ascii="Tahoma" w:hAnsi="Tahoma" w:cs="Tahoma"/>
        </w:rPr>
        <w:t xml:space="preserve"> </w:t>
      </w:r>
      <w:r w:rsidR="00C82A53">
        <w:rPr>
          <w:rFonts w:ascii="Tahoma" w:hAnsi="Tahoma" w:cs="Tahoma"/>
        </w:rPr>
        <w:t>По прошествии 32 лет, на вечере встречи выпускников, мы вспоминали наш геологический кружок</w:t>
      </w:r>
      <w:r w:rsidR="00D61C6D">
        <w:rPr>
          <w:rFonts w:ascii="Tahoma" w:hAnsi="Tahoma" w:cs="Tahoma"/>
        </w:rPr>
        <w:t xml:space="preserve"> и, конечно, всеми любимого его руководителя!</w:t>
      </w:r>
    </w:p>
    <w:p w14:paraId="0949841A" w14:textId="597B453D" w:rsidR="00C82A53" w:rsidRDefault="00C82A53" w:rsidP="00825233">
      <w:pPr>
        <w:rPr>
          <w:rFonts w:ascii="Tahoma" w:hAnsi="Tahoma" w:cs="Tahoma"/>
        </w:rPr>
      </w:pPr>
      <w:r>
        <w:rPr>
          <w:rFonts w:ascii="Tahoma" w:hAnsi="Tahoma" w:cs="Tahoma"/>
        </w:rPr>
        <w:t xml:space="preserve">Папу приглашали на проведение геологических Олимпиад. Многие из их участников становились победителями и, </w:t>
      </w:r>
      <w:r w:rsidR="0000345E">
        <w:rPr>
          <w:rFonts w:ascii="Tahoma" w:hAnsi="Tahoma" w:cs="Tahoma"/>
        </w:rPr>
        <w:t>поступали на геологические факультеты, связав свою жизнь с геологией.</w:t>
      </w:r>
      <w:r w:rsidR="00505FFE">
        <w:rPr>
          <w:rFonts w:ascii="Tahoma" w:hAnsi="Tahoma" w:cs="Tahoma"/>
        </w:rPr>
        <w:t xml:space="preserve"> </w:t>
      </w:r>
      <w:r>
        <w:rPr>
          <w:rFonts w:ascii="Tahoma" w:hAnsi="Tahoma" w:cs="Tahoma"/>
        </w:rPr>
        <w:t xml:space="preserve"> </w:t>
      </w:r>
    </w:p>
    <w:p w14:paraId="47A298DF" w14:textId="3F644146" w:rsidR="00C82A53" w:rsidRDefault="00C82A53" w:rsidP="00825233">
      <w:pPr>
        <w:rPr>
          <w:rFonts w:ascii="Tahoma" w:hAnsi="Tahoma" w:cs="Tahoma"/>
        </w:rPr>
      </w:pPr>
      <w:r>
        <w:rPr>
          <w:rFonts w:ascii="Tahoma" w:hAnsi="Tahoma" w:cs="Tahoma"/>
        </w:rPr>
        <w:t>Несколько лет папа</w:t>
      </w:r>
      <w:r w:rsidR="000A3759">
        <w:rPr>
          <w:rFonts w:ascii="Tahoma" w:hAnsi="Tahoma" w:cs="Tahoma"/>
        </w:rPr>
        <w:t xml:space="preserve">, вместе с внуком, моим сыном Виталиком, ездил в геологический лагерь. Дети там учились расставлять палатки, разжигать костер, </w:t>
      </w:r>
      <w:proofErr w:type="gramStart"/>
      <w:r w:rsidR="000A3759">
        <w:rPr>
          <w:rFonts w:ascii="Tahoma" w:hAnsi="Tahoma" w:cs="Tahoma"/>
        </w:rPr>
        <w:t>ходить  по</w:t>
      </w:r>
      <w:proofErr w:type="gramEnd"/>
      <w:r w:rsidR="000A3759">
        <w:rPr>
          <w:rFonts w:ascii="Tahoma" w:hAnsi="Tahoma" w:cs="Tahoma"/>
        </w:rPr>
        <w:t xml:space="preserve"> геологическим маршрутам, читать карты, строить геологические разрезы. </w:t>
      </w:r>
    </w:p>
    <w:p w14:paraId="36018887" w14:textId="5CA5E253" w:rsidR="000A3759" w:rsidRDefault="000A3759" w:rsidP="00825233">
      <w:pPr>
        <w:rPr>
          <w:rFonts w:ascii="Tahoma" w:hAnsi="Tahoma" w:cs="Tahoma"/>
        </w:rPr>
      </w:pPr>
      <w:r>
        <w:rPr>
          <w:rFonts w:ascii="Tahoma" w:hAnsi="Tahoma" w:cs="Tahoma"/>
        </w:rPr>
        <w:t>Жизнь папы была всегда неразрывно связана с детьми.</w:t>
      </w:r>
    </w:p>
    <w:p w14:paraId="32CB05C1" w14:textId="737DB204" w:rsidR="000A3759" w:rsidRDefault="000A3759" w:rsidP="00825233">
      <w:pPr>
        <w:rPr>
          <w:rFonts w:ascii="Tahoma" w:hAnsi="Tahoma" w:cs="Tahoma"/>
        </w:rPr>
      </w:pPr>
      <w:r>
        <w:rPr>
          <w:rFonts w:ascii="Tahoma" w:hAnsi="Tahoma" w:cs="Tahoma"/>
        </w:rPr>
        <w:t>Интересуясь историей, папа прививал мне интерес к ней и был рад, когда я поступила на исторический факультет университета.</w:t>
      </w:r>
    </w:p>
    <w:p w14:paraId="56B38A80" w14:textId="0B38AB1C" w:rsidR="000A3759" w:rsidRDefault="000A3759" w:rsidP="00825233">
      <w:pPr>
        <w:rPr>
          <w:rFonts w:ascii="Tahoma" w:hAnsi="Tahoma" w:cs="Tahoma"/>
        </w:rPr>
      </w:pPr>
      <w:r>
        <w:rPr>
          <w:rFonts w:ascii="Tahoma" w:hAnsi="Tahoma" w:cs="Tahoma"/>
        </w:rPr>
        <w:t>Считаю, что самое главное, что папа всегда мог спокойно, доброжелательно, интересно рассказать и объяснить. Учил меня читать, писать, думать, сопереживать, любить жизнь. Я благодарна ему за заботу, опыт, знания, за выбор своего жизненного пути</w:t>
      </w:r>
      <w:r w:rsidR="00B77D78">
        <w:rPr>
          <w:rFonts w:ascii="Tahoma" w:hAnsi="Tahoma" w:cs="Tahoma"/>
        </w:rPr>
        <w:t>.</w:t>
      </w:r>
      <w:r>
        <w:rPr>
          <w:rFonts w:ascii="Tahoma" w:hAnsi="Tahoma" w:cs="Tahoma"/>
        </w:rPr>
        <w:t xml:space="preserve"> </w:t>
      </w:r>
    </w:p>
    <w:p w14:paraId="70776B93" w14:textId="48D78F5E" w:rsidR="008211CC" w:rsidRDefault="008211CC" w:rsidP="00825233">
      <w:pPr>
        <w:rPr>
          <w:rFonts w:ascii="Tahoma" w:hAnsi="Tahoma" w:cs="Tahoma"/>
        </w:rPr>
      </w:pPr>
      <w:r>
        <w:rPr>
          <w:rFonts w:ascii="Tahoma" w:hAnsi="Tahoma" w:cs="Tahoma"/>
        </w:rPr>
        <w:lastRenderedPageBreak/>
        <w:t>Сейчас папе 75 лет, он живет вместе с моей мамой (они отметили год назад «золотую» свадьбу) в Ярославле, ведет активный, здоровый образ жизни, участвует в жизни внуков, поддерживает словом и делом, настраивая нас на позитив и успех.</w:t>
      </w:r>
    </w:p>
    <w:p w14:paraId="35C99C1B" w14:textId="497E93CE" w:rsidR="005D16A3" w:rsidRPr="00825233" w:rsidRDefault="002E2437" w:rsidP="00825233">
      <w:pPr>
        <w:rPr>
          <w:rFonts w:ascii="Tahoma" w:hAnsi="Tahoma" w:cs="Tahoma"/>
        </w:rPr>
      </w:pPr>
      <w:r>
        <w:rPr>
          <w:rFonts w:ascii="Tahoma" w:hAnsi="Tahoma" w:cs="Tahoma"/>
          <w:noProof/>
        </w:rPr>
        <w:drawing>
          <wp:inline distT="0" distB="0" distL="0" distR="0" wp14:anchorId="25A5CB22" wp14:editId="17F92080">
            <wp:extent cx="3697605" cy="1796415"/>
            <wp:effectExtent l="0" t="1905" r="0" b="0"/>
            <wp:docPr id="196730922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3697605" cy="1796415"/>
                    </a:xfrm>
                    <a:prstGeom prst="rect">
                      <a:avLst/>
                    </a:prstGeom>
                    <a:noFill/>
                    <a:ln>
                      <a:noFill/>
                    </a:ln>
                  </pic:spPr>
                </pic:pic>
              </a:graphicData>
            </a:graphic>
          </wp:inline>
        </w:drawing>
      </w:r>
    </w:p>
    <w:sectPr w:rsidR="005D16A3" w:rsidRPr="00825233" w:rsidSect="002722CA">
      <w:pgSz w:w="8385" w:h="11333" w:orient="landscape" w:code="135"/>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B86"/>
    <w:rsid w:val="0000345E"/>
    <w:rsid w:val="000A3759"/>
    <w:rsid w:val="000D2479"/>
    <w:rsid w:val="00202182"/>
    <w:rsid w:val="002722CA"/>
    <w:rsid w:val="002E2437"/>
    <w:rsid w:val="004A5519"/>
    <w:rsid w:val="00505FFE"/>
    <w:rsid w:val="0057229C"/>
    <w:rsid w:val="005D16A3"/>
    <w:rsid w:val="00601741"/>
    <w:rsid w:val="00771306"/>
    <w:rsid w:val="008211CC"/>
    <w:rsid w:val="00825233"/>
    <w:rsid w:val="00950AA5"/>
    <w:rsid w:val="00981B97"/>
    <w:rsid w:val="00B77D78"/>
    <w:rsid w:val="00C82A53"/>
    <w:rsid w:val="00D61C6D"/>
    <w:rsid w:val="00DF098C"/>
    <w:rsid w:val="00E27BA3"/>
    <w:rsid w:val="00E62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F3B97"/>
  <w15:chartTrackingRefBased/>
  <w15:docId w15:val="{FD175FC0-46A9-4DDF-BF42-00C6581E7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Маслова Елена</dc:creator>
  <cp:keywords/>
  <dc:description/>
  <cp:lastModifiedBy>Маслова Елена</cp:lastModifiedBy>
  <cp:revision>10</cp:revision>
  <cp:lastPrinted>2023-03-25T19:16:00Z</cp:lastPrinted>
  <dcterms:created xsi:type="dcterms:W3CDTF">2023-10-14T17:20:00Z</dcterms:created>
  <dcterms:modified xsi:type="dcterms:W3CDTF">2023-10-14T18:07:00Z</dcterms:modified>
</cp:coreProperties>
</file>