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41D1D" w14:textId="77777777" w:rsidR="00B63074" w:rsidRPr="00B63074" w:rsidRDefault="00B63074" w:rsidP="00B63074">
      <w:pPr>
        <w:widowControl w:val="0"/>
        <w:tabs>
          <w:tab w:val="left" w:pos="360"/>
        </w:tabs>
        <w:ind w:firstLine="454"/>
        <w:jc w:val="center"/>
        <w:rPr>
          <w:b/>
          <w:sz w:val="36"/>
          <w:szCs w:val="44"/>
        </w:rPr>
      </w:pPr>
      <w:r w:rsidRPr="00B63074">
        <w:rPr>
          <w:sz w:val="36"/>
          <w:szCs w:val="44"/>
        </w:rPr>
        <w:t>Активизация познавательной деятельности учащихся в процессе обучения математике</w:t>
      </w:r>
      <w:r w:rsidRPr="00B63074">
        <w:rPr>
          <w:b/>
          <w:sz w:val="36"/>
          <w:szCs w:val="44"/>
        </w:rPr>
        <w:t xml:space="preserve"> </w:t>
      </w:r>
    </w:p>
    <w:p w14:paraId="27712BF3" w14:textId="77777777" w:rsidR="003E23D9" w:rsidRPr="003E23D9" w:rsidRDefault="003E23D9" w:rsidP="003E23D9">
      <w:pPr>
        <w:shd w:val="clear" w:color="auto" w:fill="FFFFFF"/>
        <w:spacing w:after="0" w:line="240" w:lineRule="auto"/>
        <w:rPr>
          <w:rFonts w:ascii="Times New Roman" w:eastAsia="Times New Roman" w:hAnsi="Times New Roman" w:cs="Times New Roman"/>
          <w:color w:val="000000"/>
          <w:sz w:val="28"/>
          <w:szCs w:val="28"/>
          <w:lang w:eastAsia="ru-RU"/>
        </w:rPr>
      </w:pPr>
      <w:r w:rsidRPr="003E23D9">
        <w:rPr>
          <w:rFonts w:ascii="Times New Roman" w:eastAsia="Times New Roman" w:hAnsi="Times New Roman" w:cs="Times New Roman"/>
          <w:b/>
          <w:bCs/>
          <w:color w:val="000000"/>
          <w:sz w:val="28"/>
          <w:szCs w:val="28"/>
          <w:lang w:eastAsia="ru-RU"/>
        </w:rPr>
        <w:t>Содержание работы</w:t>
      </w:r>
    </w:p>
    <w:p w14:paraId="3BAFC718" w14:textId="77777777" w:rsidR="003E23D9" w:rsidRPr="00562F34" w:rsidRDefault="003E23D9" w:rsidP="003E23D9">
      <w:pPr>
        <w:shd w:val="clear" w:color="auto" w:fill="FFFFFF"/>
        <w:spacing w:after="0" w:line="240" w:lineRule="auto"/>
        <w:outlineLvl w:val="0"/>
        <w:rPr>
          <w:rFonts w:ascii="Times New Roman" w:eastAsia="Times New Roman" w:hAnsi="Times New Roman" w:cs="Times New Roman"/>
          <w:kern w:val="36"/>
          <w:sz w:val="28"/>
          <w:szCs w:val="28"/>
          <w:lang w:eastAsia="ru-RU"/>
        </w:rPr>
      </w:pPr>
      <w:r w:rsidRPr="00562F34">
        <w:rPr>
          <w:rFonts w:ascii="Times New Roman" w:eastAsia="Times New Roman" w:hAnsi="Times New Roman" w:cs="Times New Roman"/>
          <w:kern w:val="36"/>
          <w:sz w:val="28"/>
          <w:szCs w:val="28"/>
          <w:lang w:eastAsia="ru-RU"/>
        </w:rPr>
        <w:t>1.Введение</w:t>
      </w:r>
    </w:p>
    <w:p w14:paraId="6175B7F0" w14:textId="77777777" w:rsidR="003E23D9" w:rsidRPr="00562F34" w:rsidRDefault="003E23D9" w:rsidP="003E23D9">
      <w:pPr>
        <w:shd w:val="clear" w:color="auto" w:fill="FFFFFF"/>
        <w:spacing w:after="0" w:line="240" w:lineRule="auto"/>
        <w:outlineLvl w:val="0"/>
        <w:rPr>
          <w:rFonts w:ascii="Times New Roman" w:eastAsia="Times New Roman" w:hAnsi="Times New Roman" w:cs="Times New Roman"/>
          <w:kern w:val="36"/>
          <w:sz w:val="28"/>
          <w:szCs w:val="28"/>
          <w:lang w:eastAsia="ru-RU"/>
        </w:rPr>
      </w:pPr>
      <w:r w:rsidRPr="00562F34">
        <w:rPr>
          <w:rFonts w:ascii="Times New Roman" w:eastAsia="Times New Roman" w:hAnsi="Times New Roman" w:cs="Times New Roman"/>
          <w:kern w:val="36"/>
          <w:sz w:val="28"/>
          <w:szCs w:val="28"/>
          <w:lang w:eastAsia="ru-RU"/>
        </w:rPr>
        <w:t>2.Теоретическая часть.</w:t>
      </w:r>
    </w:p>
    <w:p w14:paraId="7C1E5251" w14:textId="77777777" w:rsidR="003E23D9" w:rsidRPr="00562F34" w:rsidRDefault="003E23D9" w:rsidP="003E23D9">
      <w:pPr>
        <w:shd w:val="clear" w:color="auto" w:fill="FFFFFF"/>
        <w:spacing w:after="0" w:line="240" w:lineRule="auto"/>
        <w:outlineLvl w:val="0"/>
        <w:rPr>
          <w:rFonts w:ascii="Times New Roman" w:eastAsia="Times New Roman" w:hAnsi="Times New Roman" w:cs="Times New Roman"/>
          <w:kern w:val="36"/>
          <w:sz w:val="28"/>
          <w:szCs w:val="28"/>
          <w:lang w:eastAsia="ru-RU"/>
        </w:rPr>
      </w:pPr>
      <w:r w:rsidRPr="00562F34">
        <w:rPr>
          <w:rFonts w:ascii="Times New Roman" w:eastAsia="Times New Roman" w:hAnsi="Times New Roman" w:cs="Times New Roman"/>
          <w:kern w:val="36"/>
          <w:sz w:val="28"/>
          <w:szCs w:val="28"/>
          <w:lang w:eastAsia="ru-RU"/>
        </w:rPr>
        <w:t>2.1 Нормативные документы.</w:t>
      </w:r>
    </w:p>
    <w:p w14:paraId="3248EF5A" w14:textId="77777777" w:rsidR="003E23D9" w:rsidRPr="00562F34" w:rsidRDefault="003E23D9" w:rsidP="003E23D9">
      <w:pPr>
        <w:shd w:val="clear" w:color="auto" w:fill="FFFFFF"/>
        <w:spacing w:after="0" w:line="240" w:lineRule="auto"/>
        <w:outlineLvl w:val="0"/>
        <w:rPr>
          <w:rFonts w:ascii="Times New Roman" w:eastAsia="Times New Roman" w:hAnsi="Times New Roman" w:cs="Times New Roman"/>
          <w:kern w:val="36"/>
          <w:sz w:val="28"/>
          <w:szCs w:val="28"/>
          <w:lang w:eastAsia="ru-RU"/>
        </w:rPr>
      </w:pPr>
      <w:r w:rsidRPr="00562F34">
        <w:rPr>
          <w:rFonts w:ascii="Times New Roman" w:eastAsia="Times New Roman" w:hAnsi="Times New Roman" w:cs="Times New Roman"/>
          <w:kern w:val="36"/>
          <w:sz w:val="28"/>
          <w:szCs w:val="28"/>
          <w:lang w:eastAsia="ru-RU"/>
        </w:rPr>
        <w:t>2.2. Проанализированная литература.</w:t>
      </w:r>
    </w:p>
    <w:p w14:paraId="33132856" w14:textId="77777777" w:rsidR="003E23D9" w:rsidRPr="00562F34" w:rsidRDefault="003E23D9" w:rsidP="003E23D9">
      <w:pPr>
        <w:shd w:val="clear" w:color="auto" w:fill="FFFFFF"/>
        <w:spacing w:after="0" w:line="240" w:lineRule="auto"/>
        <w:outlineLvl w:val="0"/>
        <w:rPr>
          <w:rFonts w:ascii="Times New Roman" w:eastAsia="Times New Roman" w:hAnsi="Times New Roman" w:cs="Times New Roman"/>
          <w:kern w:val="36"/>
          <w:sz w:val="28"/>
          <w:szCs w:val="28"/>
          <w:lang w:eastAsia="ru-RU"/>
        </w:rPr>
      </w:pPr>
      <w:r w:rsidRPr="00562F34">
        <w:rPr>
          <w:rFonts w:ascii="Times New Roman" w:eastAsia="Times New Roman" w:hAnsi="Times New Roman" w:cs="Times New Roman"/>
          <w:kern w:val="36"/>
          <w:sz w:val="28"/>
          <w:szCs w:val="28"/>
          <w:lang w:eastAsia="ru-RU"/>
        </w:rPr>
        <w:t>3.Практическая часть</w:t>
      </w:r>
    </w:p>
    <w:p w14:paraId="00FF4084" w14:textId="77777777" w:rsidR="00562F34" w:rsidRPr="00562F34" w:rsidRDefault="007632F0" w:rsidP="00562F34">
      <w:pPr>
        <w:shd w:val="clear" w:color="auto" w:fill="FFFFFF"/>
        <w:spacing w:after="0" w:line="240" w:lineRule="auto"/>
        <w:rPr>
          <w:rFonts w:ascii="Times New Roman" w:eastAsia="Times New Roman" w:hAnsi="Times New Roman" w:cs="Times New Roman"/>
          <w:sz w:val="28"/>
          <w:szCs w:val="28"/>
          <w:lang w:eastAsia="ru-RU"/>
        </w:rPr>
      </w:pPr>
      <w:r w:rsidRPr="00562F34">
        <w:rPr>
          <w:rFonts w:ascii="Times New Roman" w:eastAsia="Times New Roman" w:hAnsi="Times New Roman" w:cs="Times New Roman"/>
          <w:kern w:val="36"/>
          <w:sz w:val="28"/>
          <w:szCs w:val="28"/>
          <w:lang w:eastAsia="ru-RU"/>
        </w:rPr>
        <w:t>3.1</w:t>
      </w:r>
      <w:r w:rsidR="00562F34" w:rsidRPr="00562F34">
        <w:rPr>
          <w:rFonts w:ascii="Times New Roman" w:eastAsia="Times New Roman" w:hAnsi="Times New Roman" w:cs="Times New Roman"/>
          <w:sz w:val="28"/>
          <w:szCs w:val="28"/>
          <w:lang w:eastAsia="ru-RU"/>
        </w:rPr>
        <w:t xml:space="preserve"> Активные формы познавательной деятельности на уроках</w:t>
      </w:r>
    </w:p>
    <w:p w14:paraId="5B5AB030" w14:textId="77777777" w:rsidR="00562F34" w:rsidRPr="00562F34" w:rsidRDefault="00562F34" w:rsidP="00562F34">
      <w:pPr>
        <w:shd w:val="clear" w:color="auto" w:fill="FFFFFF"/>
        <w:spacing w:after="0" w:line="240" w:lineRule="auto"/>
        <w:rPr>
          <w:rFonts w:ascii="Times New Roman" w:eastAsia="Times New Roman" w:hAnsi="Times New Roman" w:cs="Times New Roman"/>
          <w:sz w:val="28"/>
          <w:szCs w:val="28"/>
          <w:lang w:eastAsia="ru-RU"/>
        </w:rPr>
      </w:pPr>
      <w:r w:rsidRPr="00562F34">
        <w:rPr>
          <w:rFonts w:ascii="Times New Roman" w:eastAsia="Times New Roman" w:hAnsi="Times New Roman" w:cs="Times New Roman"/>
          <w:sz w:val="28"/>
          <w:szCs w:val="28"/>
          <w:lang w:eastAsia="ru-RU"/>
        </w:rPr>
        <w:t>математики.</w:t>
      </w:r>
    </w:p>
    <w:p w14:paraId="41261008" w14:textId="77777777" w:rsidR="00562F34" w:rsidRPr="00562F34" w:rsidRDefault="00562F34" w:rsidP="00562F34">
      <w:pPr>
        <w:shd w:val="clear" w:color="auto" w:fill="FFFFFF"/>
        <w:spacing w:after="0" w:line="240" w:lineRule="auto"/>
        <w:rPr>
          <w:rFonts w:ascii="Times New Roman" w:eastAsia="Times New Roman" w:hAnsi="Times New Roman" w:cs="Times New Roman"/>
          <w:sz w:val="28"/>
          <w:szCs w:val="28"/>
          <w:lang w:eastAsia="ru-RU"/>
        </w:rPr>
      </w:pPr>
      <w:r w:rsidRPr="00562F34">
        <w:rPr>
          <w:rFonts w:ascii="Times New Roman" w:eastAsia="Times New Roman" w:hAnsi="Times New Roman" w:cs="Times New Roman"/>
          <w:kern w:val="36"/>
          <w:sz w:val="28"/>
          <w:szCs w:val="28"/>
          <w:lang w:eastAsia="ru-RU"/>
        </w:rPr>
        <w:t>3.2.</w:t>
      </w:r>
      <w:r w:rsidRPr="00562F34">
        <w:rPr>
          <w:rFonts w:ascii="Times New Roman" w:eastAsia="Times New Roman" w:hAnsi="Times New Roman" w:cs="Times New Roman"/>
          <w:sz w:val="28"/>
          <w:szCs w:val="28"/>
          <w:lang w:eastAsia="ru-RU"/>
        </w:rPr>
        <w:t xml:space="preserve"> Приемы и методы активизации познавательной деятельности учащихся на уроках математики.</w:t>
      </w:r>
    </w:p>
    <w:p w14:paraId="6C41EC1A" w14:textId="77777777" w:rsidR="00562F34" w:rsidRPr="00562F34" w:rsidRDefault="00562F34" w:rsidP="003E23D9">
      <w:pPr>
        <w:shd w:val="clear" w:color="auto" w:fill="FFFFFF"/>
        <w:spacing w:after="0" w:line="240" w:lineRule="auto"/>
        <w:outlineLvl w:val="0"/>
        <w:rPr>
          <w:rFonts w:ascii="Times New Roman" w:eastAsia="Times New Roman" w:hAnsi="Times New Roman" w:cs="Times New Roman"/>
          <w:sz w:val="28"/>
          <w:szCs w:val="28"/>
          <w:lang w:eastAsia="ru-RU"/>
        </w:rPr>
      </w:pPr>
      <w:r w:rsidRPr="00562F34">
        <w:rPr>
          <w:rFonts w:ascii="Times New Roman" w:eastAsia="Times New Roman" w:hAnsi="Times New Roman" w:cs="Times New Roman"/>
          <w:sz w:val="28"/>
          <w:szCs w:val="28"/>
          <w:lang w:eastAsia="ru-RU"/>
        </w:rPr>
        <w:t xml:space="preserve">3.3. Приемы и методы активизации познавательной деятельности учащихся </w:t>
      </w:r>
    </w:p>
    <w:p w14:paraId="380BA28C" w14:textId="77777777" w:rsidR="003E23D9" w:rsidRPr="00562F34" w:rsidRDefault="00562F34" w:rsidP="003E23D9">
      <w:pPr>
        <w:shd w:val="clear" w:color="auto" w:fill="FFFFFF"/>
        <w:spacing w:after="0" w:line="240" w:lineRule="auto"/>
        <w:outlineLvl w:val="0"/>
        <w:rPr>
          <w:rFonts w:ascii="Times New Roman" w:eastAsia="Times New Roman" w:hAnsi="Times New Roman" w:cs="Times New Roman"/>
          <w:sz w:val="28"/>
          <w:szCs w:val="28"/>
          <w:lang w:eastAsia="ru-RU"/>
        </w:rPr>
      </w:pPr>
      <w:r w:rsidRPr="00562F34">
        <w:rPr>
          <w:rFonts w:ascii="Times New Roman" w:eastAsia="Times New Roman" w:hAnsi="Times New Roman" w:cs="Times New Roman"/>
          <w:sz w:val="28"/>
          <w:szCs w:val="28"/>
          <w:lang w:eastAsia="ru-RU"/>
        </w:rPr>
        <w:t>на уроках математики</w:t>
      </w:r>
    </w:p>
    <w:p w14:paraId="3167AD80" w14:textId="77777777" w:rsidR="00562F34" w:rsidRPr="00562F34" w:rsidRDefault="00562F34" w:rsidP="003E23D9">
      <w:pPr>
        <w:shd w:val="clear" w:color="auto" w:fill="FFFFFF"/>
        <w:spacing w:after="0" w:line="240" w:lineRule="auto"/>
        <w:outlineLvl w:val="0"/>
        <w:rPr>
          <w:rFonts w:ascii="Times New Roman" w:eastAsia="Times New Roman" w:hAnsi="Times New Roman" w:cs="Times New Roman"/>
          <w:sz w:val="28"/>
          <w:szCs w:val="28"/>
          <w:lang w:eastAsia="ru-RU"/>
        </w:rPr>
      </w:pPr>
      <w:r w:rsidRPr="00562F34">
        <w:rPr>
          <w:rFonts w:ascii="Times New Roman" w:eastAsia="Times New Roman" w:hAnsi="Times New Roman" w:cs="Times New Roman"/>
          <w:sz w:val="28"/>
          <w:szCs w:val="28"/>
          <w:lang w:eastAsia="ru-RU"/>
        </w:rPr>
        <w:t>4.Заключение</w:t>
      </w:r>
    </w:p>
    <w:p w14:paraId="7177DCC4" w14:textId="77777777" w:rsidR="00562F34" w:rsidRPr="00562F34" w:rsidRDefault="00562F34" w:rsidP="003E23D9">
      <w:pPr>
        <w:shd w:val="clear" w:color="auto" w:fill="FFFFFF"/>
        <w:spacing w:after="0" w:line="240" w:lineRule="auto"/>
        <w:outlineLvl w:val="0"/>
        <w:rPr>
          <w:rFonts w:ascii="Times New Roman" w:eastAsia="Times New Roman" w:hAnsi="Times New Roman" w:cs="Times New Roman"/>
          <w:sz w:val="28"/>
          <w:szCs w:val="28"/>
          <w:lang w:eastAsia="ru-RU"/>
        </w:rPr>
      </w:pPr>
      <w:r w:rsidRPr="00562F34">
        <w:rPr>
          <w:rFonts w:ascii="Times New Roman" w:eastAsia="Times New Roman" w:hAnsi="Times New Roman" w:cs="Times New Roman"/>
          <w:sz w:val="28"/>
          <w:szCs w:val="28"/>
          <w:lang w:eastAsia="ru-RU"/>
        </w:rPr>
        <w:t>5.Приложение</w:t>
      </w:r>
    </w:p>
    <w:p w14:paraId="1E5D402B" w14:textId="77777777" w:rsidR="00562F34" w:rsidRPr="00562F34" w:rsidRDefault="00562F34" w:rsidP="003E23D9">
      <w:pPr>
        <w:shd w:val="clear" w:color="auto" w:fill="FFFFFF"/>
        <w:spacing w:after="0" w:line="240" w:lineRule="auto"/>
        <w:outlineLvl w:val="0"/>
        <w:rPr>
          <w:rFonts w:ascii="Times New Roman" w:eastAsia="Times New Roman" w:hAnsi="Times New Roman" w:cs="Times New Roman"/>
          <w:kern w:val="36"/>
          <w:sz w:val="28"/>
          <w:szCs w:val="28"/>
          <w:lang w:eastAsia="ru-RU"/>
        </w:rPr>
      </w:pPr>
      <w:r w:rsidRPr="00562F34">
        <w:rPr>
          <w:rFonts w:ascii="Times New Roman" w:eastAsia="Times New Roman" w:hAnsi="Times New Roman" w:cs="Times New Roman"/>
          <w:sz w:val="28"/>
          <w:szCs w:val="28"/>
          <w:lang w:eastAsia="ru-RU"/>
        </w:rPr>
        <w:t>6. Список литературы.</w:t>
      </w:r>
    </w:p>
    <w:p w14:paraId="7A7379EC" w14:textId="77777777" w:rsidR="00562F34" w:rsidRDefault="00562F34" w:rsidP="003E23D9">
      <w:pPr>
        <w:shd w:val="clear" w:color="auto" w:fill="FFFFFF"/>
        <w:spacing w:after="0" w:line="240" w:lineRule="auto"/>
        <w:rPr>
          <w:rFonts w:ascii="Times New Roman" w:eastAsia="Times New Roman" w:hAnsi="Times New Roman" w:cs="Times New Roman"/>
          <w:color w:val="000000"/>
          <w:sz w:val="28"/>
          <w:szCs w:val="28"/>
          <w:lang w:eastAsia="ru-RU"/>
        </w:rPr>
      </w:pPr>
    </w:p>
    <w:p w14:paraId="3B195DCD" w14:textId="77777777" w:rsidR="00562F34" w:rsidRDefault="00562F34" w:rsidP="003E23D9">
      <w:pPr>
        <w:shd w:val="clear" w:color="auto" w:fill="FFFFFF"/>
        <w:spacing w:after="0" w:line="240" w:lineRule="auto"/>
        <w:rPr>
          <w:rFonts w:ascii="Times New Roman" w:eastAsia="Times New Roman" w:hAnsi="Times New Roman" w:cs="Times New Roman"/>
          <w:color w:val="000000"/>
          <w:sz w:val="28"/>
          <w:szCs w:val="28"/>
          <w:lang w:eastAsia="ru-RU"/>
        </w:rPr>
      </w:pPr>
    </w:p>
    <w:p w14:paraId="5730601B" w14:textId="77777777" w:rsidR="003E23D9" w:rsidRPr="003E23D9" w:rsidRDefault="003E23D9" w:rsidP="003E23D9">
      <w:pPr>
        <w:shd w:val="clear" w:color="auto" w:fill="FFFFFF"/>
        <w:spacing w:after="0" w:line="240" w:lineRule="auto"/>
        <w:rPr>
          <w:rFonts w:ascii="Times New Roman" w:eastAsia="Times New Roman" w:hAnsi="Times New Roman" w:cs="Times New Roman"/>
          <w:color w:val="000000"/>
          <w:sz w:val="28"/>
          <w:szCs w:val="28"/>
          <w:lang w:eastAsia="ru-RU"/>
        </w:rPr>
      </w:pPr>
      <w:r w:rsidRPr="003E23D9">
        <w:rPr>
          <w:rFonts w:ascii="Times New Roman" w:eastAsia="Times New Roman" w:hAnsi="Times New Roman" w:cs="Times New Roman"/>
          <w:color w:val="000000"/>
          <w:sz w:val="28"/>
          <w:szCs w:val="28"/>
          <w:lang w:eastAsia="ru-RU"/>
        </w:rPr>
        <w:t>Глава I. Активные формы познавательной деятельности на уроках</w:t>
      </w:r>
    </w:p>
    <w:p w14:paraId="75E3D574" w14:textId="77777777" w:rsidR="003E23D9" w:rsidRPr="003E23D9" w:rsidRDefault="003E23D9" w:rsidP="003E23D9">
      <w:pPr>
        <w:shd w:val="clear" w:color="auto" w:fill="FFFFFF"/>
        <w:spacing w:after="0" w:line="240" w:lineRule="auto"/>
        <w:rPr>
          <w:rFonts w:ascii="Times New Roman" w:eastAsia="Times New Roman" w:hAnsi="Times New Roman" w:cs="Times New Roman"/>
          <w:color w:val="000000"/>
          <w:sz w:val="28"/>
          <w:szCs w:val="28"/>
          <w:lang w:eastAsia="ru-RU"/>
        </w:rPr>
      </w:pPr>
      <w:r w:rsidRPr="003E23D9">
        <w:rPr>
          <w:rFonts w:ascii="Times New Roman" w:eastAsia="Times New Roman" w:hAnsi="Times New Roman" w:cs="Times New Roman"/>
          <w:color w:val="000000"/>
          <w:sz w:val="28"/>
          <w:szCs w:val="28"/>
          <w:lang w:eastAsia="ru-RU"/>
        </w:rPr>
        <w:t>математики.</w:t>
      </w:r>
    </w:p>
    <w:p w14:paraId="4080C7B0" w14:textId="77777777" w:rsidR="003E23D9" w:rsidRPr="003E23D9" w:rsidRDefault="003E23D9" w:rsidP="003E23D9">
      <w:pPr>
        <w:shd w:val="clear" w:color="auto" w:fill="FFFFFF"/>
        <w:spacing w:after="0" w:line="240" w:lineRule="auto"/>
        <w:rPr>
          <w:rFonts w:ascii="Times New Roman" w:eastAsia="Times New Roman" w:hAnsi="Times New Roman" w:cs="Times New Roman"/>
          <w:color w:val="000000"/>
          <w:sz w:val="28"/>
          <w:szCs w:val="28"/>
          <w:lang w:eastAsia="ru-RU"/>
        </w:rPr>
      </w:pPr>
      <w:r w:rsidRPr="003E23D9">
        <w:rPr>
          <w:rFonts w:ascii="Times New Roman" w:eastAsia="Times New Roman" w:hAnsi="Times New Roman" w:cs="Times New Roman"/>
          <w:color w:val="000000"/>
          <w:sz w:val="28"/>
          <w:szCs w:val="28"/>
          <w:lang w:eastAsia="ru-RU"/>
        </w:rPr>
        <w:t>1.1.Формы организации уроков</w:t>
      </w:r>
      <w:r w:rsidRPr="003E23D9">
        <w:rPr>
          <w:rFonts w:ascii="Times New Roman" w:eastAsia="Times New Roman" w:hAnsi="Times New Roman" w:cs="Times New Roman"/>
          <w:b/>
          <w:bCs/>
          <w:color w:val="000000"/>
          <w:sz w:val="28"/>
          <w:szCs w:val="28"/>
          <w:lang w:eastAsia="ru-RU"/>
        </w:rPr>
        <w:t>.</w:t>
      </w:r>
    </w:p>
    <w:p w14:paraId="27799137" w14:textId="77777777" w:rsidR="003E23D9" w:rsidRPr="003E23D9" w:rsidRDefault="003E23D9" w:rsidP="003E23D9">
      <w:pPr>
        <w:shd w:val="clear" w:color="auto" w:fill="FFFFFF"/>
        <w:spacing w:after="0" w:line="240" w:lineRule="auto"/>
        <w:rPr>
          <w:rFonts w:ascii="Times New Roman" w:eastAsia="Times New Roman" w:hAnsi="Times New Roman" w:cs="Times New Roman"/>
          <w:color w:val="000000"/>
          <w:sz w:val="28"/>
          <w:szCs w:val="28"/>
          <w:lang w:eastAsia="ru-RU"/>
        </w:rPr>
      </w:pPr>
      <w:r w:rsidRPr="003E23D9">
        <w:rPr>
          <w:rFonts w:ascii="Times New Roman" w:eastAsia="Times New Roman" w:hAnsi="Times New Roman" w:cs="Times New Roman"/>
          <w:color w:val="000000"/>
          <w:sz w:val="28"/>
          <w:szCs w:val="28"/>
          <w:lang w:eastAsia="ru-RU"/>
        </w:rPr>
        <w:t>1.2.Факторы, побуждающие учащихся к активности.</w:t>
      </w:r>
    </w:p>
    <w:p w14:paraId="7DC4C27E" w14:textId="77777777" w:rsidR="003E23D9" w:rsidRPr="003E23D9" w:rsidRDefault="003E23D9" w:rsidP="003E23D9">
      <w:pPr>
        <w:shd w:val="clear" w:color="auto" w:fill="FFFFFF"/>
        <w:spacing w:after="0" w:line="240" w:lineRule="auto"/>
        <w:rPr>
          <w:rFonts w:ascii="Times New Roman" w:eastAsia="Times New Roman" w:hAnsi="Times New Roman" w:cs="Times New Roman"/>
          <w:color w:val="000000"/>
          <w:sz w:val="28"/>
          <w:szCs w:val="28"/>
          <w:lang w:eastAsia="ru-RU"/>
        </w:rPr>
      </w:pPr>
      <w:r w:rsidRPr="003E23D9">
        <w:rPr>
          <w:rFonts w:ascii="Times New Roman" w:eastAsia="Times New Roman" w:hAnsi="Times New Roman" w:cs="Times New Roman"/>
          <w:color w:val="000000"/>
          <w:sz w:val="28"/>
          <w:szCs w:val="28"/>
          <w:lang w:eastAsia="ru-RU"/>
        </w:rPr>
        <w:t>Глава ІІ. Приемы и методы активизации познавательной деятельности учащихся на уроках математики.</w:t>
      </w:r>
    </w:p>
    <w:p w14:paraId="006661F9" w14:textId="77777777" w:rsidR="003E23D9" w:rsidRPr="003E23D9" w:rsidRDefault="003E23D9" w:rsidP="003E23D9">
      <w:pPr>
        <w:shd w:val="clear" w:color="auto" w:fill="FFFFFF"/>
        <w:spacing w:after="0" w:line="240" w:lineRule="auto"/>
        <w:rPr>
          <w:rFonts w:ascii="Times New Roman" w:eastAsia="Times New Roman" w:hAnsi="Times New Roman" w:cs="Times New Roman"/>
          <w:color w:val="000000"/>
          <w:sz w:val="28"/>
          <w:szCs w:val="28"/>
          <w:lang w:eastAsia="ru-RU"/>
        </w:rPr>
      </w:pPr>
      <w:r w:rsidRPr="003E23D9">
        <w:rPr>
          <w:rFonts w:ascii="Times New Roman" w:eastAsia="Times New Roman" w:hAnsi="Times New Roman" w:cs="Times New Roman"/>
          <w:color w:val="000000"/>
          <w:sz w:val="28"/>
          <w:szCs w:val="28"/>
          <w:lang w:eastAsia="ru-RU"/>
        </w:rPr>
        <w:t>2.1.</w:t>
      </w:r>
      <w:r w:rsidRPr="003E23D9">
        <w:rPr>
          <w:rFonts w:ascii="Times New Roman" w:eastAsia="Times New Roman" w:hAnsi="Times New Roman" w:cs="Times New Roman"/>
          <w:b/>
          <w:bCs/>
          <w:color w:val="000000"/>
          <w:sz w:val="28"/>
          <w:szCs w:val="28"/>
          <w:lang w:eastAsia="ru-RU"/>
        </w:rPr>
        <w:t> </w:t>
      </w:r>
      <w:r w:rsidRPr="003E23D9">
        <w:rPr>
          <w:rFonts w:ascii="Times New Roman" w:eastAsia="Times New Roman" w:hAnsi="Times New Roman" w:cs="Times New Roman"/>
          <w:color w:val="000000"/>
          <w:sz w:val="28"/>
          <w:szCs w:val="28"/>
          <w:lang w:eastAsia="ru-RU"/>
        </w:rPr>
        <w:t>Работа с учебником.</w:t>
      </w:r>
    </w:p>
    <w:p w14:paraId="72C94D38" w14:textId="77777777" w:rsidR="003E23D9" w:rsidRPr="003E23D9" w:rsidRDefault="003E23D9" w:rsidP="003E23D9">
      <w:pPr>
        <w:shd w:val="clear" w:color="auto" w:fill="FFFFFF"/>
        <w:spacing w:after="0" w:line="240" w:lineRule="auto"/>
        <w:rPr>
          <w:rFonts w:ascii="Times New Roman" w:eastAsia="Times New Roman" w:hAnsi="Times New Roman" w:cs="Times New Roman"/>
          <w:color w:val="000000"/>
          <w:sz w:val="28"/>
          <w:szCs w:val="28"/>
          <w:lang w:eastAsia="ru-RU"/>
        </w:rPr>
      </w:pPr>
      <w:r w:rsidRPr="003E23D9">
        <w:rPr>
          <w:rFonts w:ascii="Times New Roman" w:eastAsia="Times New Roman" w:hAnsi="Times New Roman" w:cs="Times New Roman"/>
          <w:color w:val="000000"/>
          <w:sz w:val="28"/>
          <w:szCs w:val="28"/>
          <w:lang w:eastAsia="ru-RU"/>
        </w:rPr>
        <w:t>2.2.Решение задач различными способами.</w:t>
      </w:r>
    </w:p>
    <w:p w14:paraId="2FA44D4A" w14:textId="77777777" w:rsidR="003E23D9" w:rsidRPr="003E23D9" w:rsidRDefault="003E23D9" w:rsidP="003E23D9">
      <w:pPr>
        <w:shd w:val="clear" w:color="auto" w:fill="FFFFFF"/>
        <w:spacing w:after="0" w:line="240" w:lineRule="auto"/>
        <w:rPr>
          <w:rFonts w:ascii="Times New Roman" w:eastAsia="Times New Roman" w:hAnsi="Times New Roman" w:cs="Times New Roman"/>
          <w:color w:val="000000"/>
          <w:sz w:val="28"/>
          <w:szCs w:val="28"/>
          <w:lang w:eastAsia="ru-RU"/>
        </w:rPr>
      </w:pPr>
      <w:r w:rsidRPr="003E23D9">
        <w:rPr>
          <w:rFonts w:ascii="Times New Roman" w:eastAsia="Times New Roman" w:hAnsi="Times New Roman" w:cs="Times New Roman"/>
          <w:color w:val="000000"/>
          <w:sz w:val="28"/>
          <w:szCs w:val="28"/>
          <w:lang w:eastAsia="ru-RU"/>
        </w:rPr>
        <w:t>2.3.Дидактическая игра.</w:t>
      </w:r>
    </w:p>
    <w:p w14:paraId="4D35DFFB" w14:textId="77777777" w:rsidR="003E23D9" w:rsidRPr="00B66610" w:rsidRDefault="003E23D9" w:rsidP="003E23D9">
      <w:pPr>
        <w:shd w:val="clear" w:color="auto" w:fill="FFFFFF"/>
        <w:spacing w:after="0" w:line="240" w:lineRule="auto"/>
        <w:rPr>
          <w:rFonts w:ascii="Tahoma" w:eastAsia="Times New Roman" w:hAnsi="Tahoma" w:cs="Tahoma"/>
          <w:color w:val="000000"/>
          <w:sz w:val="18"/>
          <w:szCs w:val="18"/>
          <w:lang w:eastAsia="ru-RU"/>
        </w:rPr>
      </w:pPr>
      <w:r w:rsidRPr="003E23D9">
        <w:rPr>
          <w:rFonts w:ascii="Times New Roman" w:eastAsia="Times New Roman" w:hAnsi="Times New Roman" w:cs="Times New Roman"/>
          <w:color w:val="000000"/>
          <w:sz w:val="28"/>
          <w:szCs w:val="28"/>
          <w:lang w:eastAsia="ru-RU"/>
        </w:rPr>
        <w:t>2.4.Творческие задания</w:t>
      </w:r>
      <w:r w:rsidRPr="00B66610">
        <w:rPr>
          <w:rFonts w:ascii="Tahoma" w:eastAsia="Times New Roman" w:hAnsi="Tahoma" w:cs="Tahoma"/>
          <w:color w:val="000000"/>
          <w:sz w:val="27"/>
          <w:szCs w:val="27"/>
          <w:lang w:eastAsia="ru-RU"/>
        </w:rPr>
        <w:t>.</w:t>
      </w:r>
    </w:p>
    <w:p w14:paraId="26DE80B1"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2.5. Межпредметные связи.</w:t>
      </w:r>
    </w:p>
    <w:p w14:paraId="40FBDE57"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2.6.Нестандартные задания.</w:t>
      </w:r>
    </w:p>
    <w:p w14:paraId="198D99DB"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Глава IІІ. Самостоятельная работа.</w:t>
      </w:r>
    </w:p>
    <w:p w14:paraId="68542FC3"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3.1.</w:t>
      </w:r>
      <w:r w:rsidRPr="00562F34">
        <w:rPr>
          <w:rFonts w:ascii="Times New Roman" w:eastAsia="Times New Roman" w:hAnsi="Times New Roman" w:cs="Times New Roman"/>
          <w:b/>
          <w:bCs/>
          <w:color w:val="000000"/>
          <w:sz w:val="27"/>
          <w:lang w:eastAsia="ru-RU"/>
        </w:rPr>
        <w:t> </w:t>
      </w:r>
      <w:r w:rsidRPr="00562F34">
        <w:rPr>
          <w:rFonts w:ascii="Times New Roman" w:eastAsia="Times New Roman" w:hAnsi="Times New Roman" w:cs="Times New Roman"/>
          <w:color w:val="000000"/>
          <w:sz w:val="27"/>
          <w:szCs w:val="27"/>
          <w:lang w:eastAsia="ru-RU"/>
        </w:rPr>
        <w:t>Понятие «самостоятельная» работа и её функции.</w:t>
      </w:r>
    </w:p>
    <w:p w14:paraId="00B93771"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3.2.</w:t>
      </w:r>
      <w:r w:rsidRPr="00562F34">
        <w:rPr>
          <w:rFonts w:ascii="Times New Roman" w:eastAsia="Times New Roman" w:hAnsi="Times New Roman" w:cs="Times New Roman"/>
          <w:color w:val="000000"/>
          <w:sz w:val="27"/>
          <w:lang w:eastAsia="ru-RU"/>
        </w:rPr>
        <w:t> </w:t>
      </w:r>
      <w:r w:rsidRPr="00562F34">
        <w:rPr>
          <w:rFonts w:ascii="Times New Roman" w:eastAsia="Times New Roman" w:hAnsi="Times New Roman" w:cs="Times New Roman"/>
          <w:color w:val="000000"/>
          <w:sz w:val="27"/>
          <w:szCs w:val="27"/>
          <w:lang w:eastAsia="ru-RU"/>
        </w:rPr>
        <w:t>Управление и организация самостоятельной деятельностью</w:t>
      </w:r>
    </w:p>
    <w:p w14:paraId="5C90973B"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учащихся.</w:t>
      </w:r>
    </w:p>
    <w:p w14:paraId="3206A095" w14:textId="77777777" w:rsidR="003E23D9" w:rsidRPr="00562F34" w:rsidRDefault="003E23D9" w:rsidP="00562F34">
      <w:pPr>
        <w:numPr>
          <w:ilvl w:val="0"/>
          <w:numId w:val="1"/>
        </w:numPr>
        <w:shd w:val="clear" w:color="auto" w:fill="FFFFFF"/>
        <w:spacing w:after="0" w:line="240" w:lineRule="auto"/>
        <w:rPr>
          <w:rFonts w:ascii="Times New Roman" w:eastAsia="Times New Roman" w:hAnsi="Times New Roman" w:cs="Times New Roman"/>
          <w:color w:val="000000"/>
          <w:sz w:val="18"/>
          <w:szCs w:val="18"/>
          <w:lang w:eastAsia="ru-RU"/>
        </w:rPr>
      </w:pPr>
    </w:p>
    <w:p w14:paraId="434B3385"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Дидактические принципы организации самостоятельной</w:t>
      </w:r>
    </w:p>
    <w:p w14:paraId="3704426B"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работы учащихся.</w:t>
      </w:r>
    </w:p>
    <w:p w14:paraId="3974D930"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3.4. Классификация видов самостоятельных работ.</w:t>
      </w:r>
    </w:p>
    <w:p w14:paraId="52BCE9DE"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3.5.</w:t>
      </w:r>
      <w:r w:rsidRPr="00562F34">
        <w:rPr>
          <w:rFonts w:ascii="Times New Roman" w:eastAsia="Times New Roman" w:hAnsi="Times New Roman" w:cs="Times New Roman"/>
          <w:color w:val="000000"/>
          <w:sz w:val="27"/>
          <w:lang w:eastAsia="ru-RU"/>
        </w:rPr>
        <w:t> </w:t>
      </w:r>
      <w:r w:rsidRPr="00562F34">
        <w:rPr>
          <w:rFonts w:ascii="Times New Roman" w:eastAsia="Times New Roman" w:hAnsi="Times New Roman" w:cs="Times New Roman"/>
          <w:color w:val="000000"/>
          <w:sz w:val="27"/>
          <w:szCs w:val="27"/>
          <w:lang w:eastAsia="ru-RU"/>
        </w:rPr>
        <w:t>Влияние самостоятельной работы на качество знаний</w:t>
      </w:r>
    </w:p>
    <w:p w14:paraId="3464C4EA"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и развитие познавательной способности у учащихся.</w:t>
      </w:r>
    </w:p>
    <w:p w14:paraId="18E301A1"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Глава</w:t>
      </w:r>
      <w:r w:rsidRPr="00562F34">
        <w:rPr>
          <w:rFonts w:ascii="Times New Roman" w:eastAsia="Times New Roman" w:hAnsi="Times New Roman" w:cs="Times New Roman"/>
          <w:color w:val="000000"/>
          <w:sz w:val="27"/>
          <w:lang w:eastAsia="ru-RU"/>
        </w:rPr>
        <w:t> </w:t>
      </w:r>
      <w:r w:rsidRPr="00562F34">
        <w:rPr>
          <w:rFonts w:ascii="Times New Roman" w:eastAsia="Times New Roman" w:hAnsi="Times New Roman" w:cs="Times New Roman"/>
          <w:color w:val="000000"/>
          <w:sz w:val="27"/>
          <w:szCs w:val="27"/>
          <w:lang w:eastAsia="ru-RU"/>
        </w:rPr>
        <w:t>ІV. Коллективные формы обучения.</w:t>
      </w:r>
    </w:p>
    <w:p w14:paraId="57C22EF1"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Заключение</w:t>
      </w:r>
    </w:p>
    <w:p w14:paraId="4F8FA8E5"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r w:rsidRPr="00562F34">
        <w:rPr>
          <w:rFonts w:ascii="Times New Roman" w:eastAsia="Times New Roman" w:hAnsi="Times New Roman" w:cs="Times New Roman"/>
          <w:color w:val="000000"/>
          <w:sz w:val="27"/>
          <w:szCs w:val="27"/>
          <w:lang w:eastAsia="ru-RU"/>
        </w:rPr>
        <w:t>Список использованных источников</w:t>
      </w:r>
    </w:p>
    <w:p w14:paraId="554F2EC2"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p>
    <w:p w14:paraId="59C1B2F3"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p>
    <w:p w14:paraId="76FAF262" w14:textId="77777777" w:rsidR="003E23D9" w:rsidRPr="00562F34" w:rsidRDefault="003E23D9" w:rsidP="00562F34">
      <w:pPr>
        <w:shd w:val="clear" w:color="auto" w:fill="FFFFFF"/>
        <w:spacing w:after="0" w:line="240" w:lineRule="auto"/>
        <w:rPr>
          <w:rFonts w:ascii="Times New Roman" w:eastAsia="Times New Roman" w:hAnsi="Times New Roman" w:cs="Times New Roman"/>
          <w:color w:val="000000"/>
          <w:sz w:val="18"/>
          <w:szCs w:val="18"/>
          <w:lang w:eastAsia="ru-RU"/>
        </w:rPr>
      </w:pPr>
    </w:p>
    <w:p w14:paraId="14319F34" w14:textId="77777777" w:rsidR="00572BB6" w:rsidRPr="00D665EA" w:rsidRDefault="00D665EA" w:rsidP="00D665EA">
      <w:pPr>
        <w:shd w:val="clear" w:color="auto" w:fill="FFFFFF"/>
        <w:spacing w:after="150" w:line="240" w:lineRule="auto"/>
        <w:rPr>
          <w:rFonts w:ascii="Times New Roman" w:eastAsia="Times New Roman" w:hAnsi="Times New Roman" w:cs="Times New Roman"/>
          <w:color w:val="333333"/>
          <w:sz w:val="28"/>
          <w:szCs w:val="28"/>
          <w:lang w:eastAsia="ru-RU"/>
        </w:rPr>
      </w:pPr>
      <w:r w:rsidRPr="00D665EA">
        <w:rPr>
          <w:rFonts w:ascii="Tahoma" w:eastAsia="Times New Roman" w:hAnsi="Tahoma" w:cs="Tahoma"/>
          <w:color w:val="000000"/>
          <w:sz w:val="28"/>
          <w:szCs w:val="28"/>
          <w:lang w:eastAsia="ru-RU"/>
        </w:rPr>
        <w:t xml:space="preserve">                                          </w:t>
      </w:r>
      <w:r w:rsidR="00572BB6" w:rsidRPr="00D665EA">
        <w:rPr>
          <w:rFonts w:ascii="Helvetica" w:eastAsia="Times New Roman" w:hAnsi="Helvetica" w:cs="Helvetica"/>
          <w:b/>
          <w:bCs/>
          <w:color w:val="333333"/>
          <w:sz w:val="28"/>
          <w:szCs w:val="28"/>
          <w:lang w:eastAsia="ru-RU"/>
        </w:rPr>
        <w:t>Введение</w:t>
      </w:r>
    </w:p>
    <w:p w14:paraId="4EB53C45" w14:textId="77777777" w:rsidR="00D665EA" w:rsidRDefault="00572BB6" w:rsidP="00682D17">
      <w:pPr>
        <w:pStyle w:val="a3"/>
        <w:shd w:val="clear" w:color="auto" w:fill="FFFFFF"/>
        <w:spacing w:before="0" w:beforeAutospacing="0" w:after="150" w:afterAutospacing="0"/>
        <w:jc w:val="both"/>
        <w:rPr>
          <w:color w:val="333333"/>
          <w:sz w:val="28"/>
          <w:szCs w:val="28"/>
        </w:rPr>
      </w:pPr>
      <w:r>
        <w:rPr>
          <w:rFonts w:ascii="Helvetica" w:hAnsi="Helvetica" w:cs="Helvetica"/>
          <w:color w:val="333333"/>
          <w:sz w:val="21"/>
          <w:szCs w:val="21"/>
        </w:rPr>
        <w:t> </w:t>
      </w:r>
      <w:r w:rsidR="00D665EA">
        <w:rPr>
          <w:rFonts w:ascii="Helvetica" w:hAnsi="Helvetica" w:cs="Helvetica"/>
          <w:color w:val="333333"/>
          <w:sz w:val="21"/>
          <w:szCs w:val="21"/>
        </w:rPr>
        <w:t xml:space="preserve">    </w:t>
      </w:r>
      <w:r w:rsidRPr="00D665EA">
        <w:rPr>
          <w:color w:val="333333"/>
          <w:sz w:val="28"/>
          <w:szCs w:val="28"/>
        </w:rPr>
        <w:t>Проблемы активизации учения учащихся относятся к числу наиболее актуальных проблем современной педагогической науки и практики. Реализация принципа активности в обучении имеет определенное значение, т.к. обучение и развитие носят деятельностный характер, и от качества учения как деятельности зависит результат обучения, развития и воспитания учащихся.   Ключевой проблемой в решении задачи повышения эффективности и качества учебного процесса является активизация учения учащихся. Ее особая значимость состоит в том, что учение, являясь отражательно преобразующей деятельностью, направлено не только на восприятие учебного материала, но и на формирование отношения учащихся к самой познавательной деятельности.</w:t>
      </w:r>
    </w:p>
    <w:p w14:paraId="19D60D9E" w14:textId="77777777" w:rsidR="00572BB6" w:rsidRPr="00D665EA" w:rsidRDefault="00D665EA" w:rsidP="00682D17">
      <w:pPr>
        <w:pStyle w:val="a3"/>
        <w:shd w:val="clear" w:color="auto" w:fill="FFFFFF"/>
        <w:spacing w:before="0" w:beforeAutospacing="0" w:after="150" w:afterAutospacing="0"/>
        <w:jc w:val="both"/>
        <w:rPr>
          <w:color w:val="333333"/>
          <w:sz w:val="28"/>
          <w:szCs w:val="28"/>
        </w:rPr>
      </w:pPr>
      <w:r>
        <w:rPr>
          <w:color w:val="333333"/>
          <w:sz w:val="28"/>
          <w:szCs w:val="28"/>
        </w:rPr>
        <w:t xml:space="preserve">    </w:t>
      </w:r>
      <w:r w:rsidR="00572BB6" w:rsidRPr="00D665EA">
        <w:rPr>
          <w:color w:val="333333"/>
          <w:sz w:val="28"/>
          <w:szCs w:val="28"/>
        </w:rPr>
        <w:t>Деятельность протекает более эффективно и дает более качественные результаты, если у учащихся имеются сильные, яркие и глубокие мотивы, вызывающие желание действовать активно, преодолевать неизбежные затруднения, настойчиво продвигаясь к намеченной цели. Учебная деятельность идет более успешно, если у учеников сформировано положительное отношение к учению, есть познавательный интерес и потребность в познавательной деятельности, а также, если у них воспитаны чувства ответственности и обязательности. Очень важно, чтобы вступая в сложный взрослый мир ученик имел такие качества личности, как умение анализировать, решать проблемы, умение  самостоятельно принимать решения, применять знания в своей практике,  творить. И задача проекта  в том, чтобы развивать у учащихся познавательный интерес, творческое отношение к делу, стремление к самостоятельному добыванию знаний и умений, применения их в своей практической деятельности.   При выборе тех или иных методов обучения, необходимо, прежде всего стремится к продуктивному результату. При этом от учащегося требуется не только понять, запомнить и воспроизвести полученные знания, но и уметь ими оперировать, применять их в практической деятельности, развивать, ведь степень продуктивности обучения во многом зависит от уровня активности учебно- познавательной деятельности учащегося. Если необходимо не только понять и запомнить, но и практически овладеть знаниями, то естественно, что познавательная деятельность учащегося не может не сводится только к слушанию, восприятию и фиксации учебного материала. Вновь полученные знания он пробует тут же мысленно применить, прикладывая к собственной практике и формируя, таким образом, новый образ профессиональной деятельности. И чем активнее протекает этот мыслительный и практический учебно-познавательный процесс, тем продуктивнее его результат.</w:t>
      </w:r>
    </w:p>
    <w:p w14:paraId="43D5251D" w14:textId="77777777" w:rsidR="00D665EA" w:rsidRDefault="00D665EA" w:rsidP="00682D17">
      <w:pPr>
        <w:shd w:val="clear" w:color="auto" w:fill="FFFFFF"/>
        <w:spacing w:after="0" w:line="240" w:lineRule="auto"/>
        <w:jc w:val="both"/>
        <w:rPr>
          <w:rFonts w:ascii="Helvetica" w:eastAsia="Times New Roman" w:hAnsi="Helvetica" w:cs="Helvetica"/>
          <w:color w:val="333333"/>
          <w:sz w:val="21"/>
          <w:szCs w:val="21"/>
          <w:lang w:eastAsia="ru-RU"/>
        </w:rPr>
      </w:pPr>
      <w:r>
        <w:rPr>
          <w:rFonts w:ascii="Times New Roman" w:eastAsia="Times New Roman" w:hAnsi="Times New Roman" w:cs="Times New Roman"/>
          <w:color w:val="333333"/>
          <w:sz w:val="28"/>
          <w:szCs w:val="28"/>
          <w:lang w:eastAsia="ru-RU"/>
        </w:rPr>
        <w:t xml:space="preserve">    </w:t>
      </w:r>
      <w:r w:rsidR="00572BB6" w:rsidRPr="00D665EA">
        <w:rPr>
          <w:rFonts w:ascii="Times New Roman" w:eastAsia="Times New Roman" w:hAnsi="Times New Roman" w:cs="Times New Roman"/>
          <w:color w:val="333333"/>
          <w:sz w:val="28"/>
          <w:szCs w:val="28"/>
          <w:lang w:eastAsia="ru-RU"/>
        </w:rPr>
        <w:t xml:space="preserve">Современное общество ждет от школы мыслящих, инициативных, творческих выпускников с широким кругозором и прочными знаниями. </w:t>
      </w:r>
      <w:r w:rsidR="00572BB6" w:rsidRPr="00D665EA">
        <w:rPr>
          <w:rFonts w:ascii="Times New Roman" w:eastAsia="Times New Roman" w:hAnsi="Times New Roman" w:cs="Times New Roman"/>
          <w:color w:val="333333"/>
          <w:sz w:val="28"/>
          <w:szCs w:val="28"/>
          <w:lang w:eastAsia="ru-RU"/>
        </w:rPr>
        <w:lastRenderedPageBreak/>
        <w:t>Школа в условиях модернизации системы образования ищет пути, которые позволили бы выполнить этот заказ общества. При традиционном способе преподавания учитель часто ставит ученика в положение объекта передаваемой ему извне информации. Такой постановкой образовательного процесса учитель искусственно задерживает развитие познавательной активности ученика, наносит ему большой вред в интеллектуальном и нравственном отношении. Еще В.А. Сухомлинский говорил: «Страшная это опасность – безделье за партой; безделье шесть часов ежедневно, безделье месяцы и годы. Это развращает». Другой отечественный педагог М.В. Остроградский писал: </w:t>
      </w:r>
      <w:r w:rsidR="00572BB6" w:rsidRPr="00D665EA">
        <w:rPr>
          <w:rFonts w:ascii="Times New Roman" w:eastAsia="Times New Roman" w:hAnsi="Times New Roman" w:cs="Times New Roman"/>
          <w:color w:val="333333"/>
          <w:sz w:val="28"/>
          <w:szCs w:val="28"/>
          <w:lang w:eastAsia="ru-RU"/>
        </w:rPr>
        <w:br/>
        <w:t>« …Скука является самой опасной отравой. Она действует беспрестанно; она растет, овладевает человеком и влечет его к наибольшим излишествам». </w:t>
      </w:r>
      <w:r w:rsidR="00572BB6" w:rsidRPr="00D665EA">
        <w:rPr>
          <w:rFonts w:ascii="Times New Roman" w:eastAsia="Times New Roman" w:hAnsi="Times New Roman" w:cs="Times New Roman"/>
          <w:color w:val="333333"/>
          <w:sz w:val="28"/>
          <w:szCs w:val="28"/>
          <w:lang w:eastAsia="ru-RU"/>
        </w:rPr>
        <w:br/>
      </w:r>
      <w:r>
        <w:rPr>
          <w:rFonts w:ascii="Helvetica" w:eastAsia="Times New Roman" w:hAnsi="Helvetica" w:cs="Helvetica"/>
          <w:color w:val="333333"/>
          <w:sz w:val="21"/>
          <w:szCs w:val="21"/>
          <w:lang w:eastAsia="ru-RU"/>
        </w:rPr>
        <w:t xml:space="preserve">       </w:t>
      </w:r>
      <w:r w:rsidR="00572BB6" w:rsidRPr="00D665EA">
        <w:rPr>
          <w:rFonts w:ascii="Times New Roman" w:eastAsia="Times New Roman" w:hAnsi="Times New Roman" w:cs="Times New Roman"/>
          <w:color w:val="333333"/>
          <w:sz w:val="28"/>
          <w:szCs w:val="28"/>
          <w:lang w:eastAsia="ru-RU"/>
        </w:rPr>
        <w:t>Сейчас вспомнить эти слова особенно своевременно, поскольку из опыта работы и личных наблюдений знаю, что существует проблема утраты познавательного интереса учащихся к учению вообще и на уроках</w:t>
      </w:r>
      <w:r w:rsidRPr="00D665EA">
        <w:rPr>
          <w:rFonts w:ascii="Times New Roman" w:eastAsia="Times New Roman" w:hAnsi="Times New Roman" w:cs="Times New Roman"/>
          <w:color w:val="333333"/>
          <w:sz w:val="28"/>
          <w:szCs w:val="28"/>
          <w:lang w:eastAsia="ru-RU"/>
        </w:rPr>
        <w:t xml:space="preserve"> </w:t>
      </w:r>
      <w:r w:rsidR="00572BB6" w:rsidRPr="00D665EA">
        <w:rPr>
          <w:rFonts w:ascii="Times New Roman" w:eastAsia="Times New Roman" w:hAnsi="Times New Roman" w:cs="Times New Roman"/>
          <w:color w:val="333333"/>
          <w:sz w:val="28"/>
          <w:szCs w:val="28"/>
          <w:lang w:eastAsia="ru-RU"/>
        </w:rPr>
        <w:t>математики в частности, и, как следствие, происходит ухудшение успеваемости.</w:t>
      </w:r>
      <w:r w:rsidR="00572BB6" w:rsidRPr="005F7916">
        <w:rPr>
          <w:rFonts w:ascii="Helvetica" w:eastAsia="Times New Roman" w:hAnsi="Helvetica" w:cs="Helvetica"/>
          <w:color w:val="333333"/>
          <w:sz w:val="21"/>
          <w:szCs w:val="21"/>
          <w:lang w:eastAsia="ru-RU"/>
        </w:rPr>
        <w:t> </w:t>
      </w:r>
      <w:r>
        <w:rPr>
          <w:rFonts w:ascii="Helvetica" w:eastAsia="Times New Roman" w:hAnsi="Helvetica" w:cs="Helvetica"/>
          <w:color w:val="333333"/>
          <w:sz w:val="21"/>
          <w:szCs w:val="21"/>
          <w:lang w:eastAsia="ru-RU"/>
        </w:rPr>
        <w:t xml:space="preserve">   </w:t>
      </w:r>
      <w:r w:rsidR="00572BB6" w:rsidRPr="00D665EA">
        <w:rPr>
          <w:rFonts w:ascii="Times New Roman" w:eastAsia="Times New Roman" w:hAnsi="Times New Roman" w:cs="Times New Roman"/>
          <w:sz w:val="28"/>
          <w:szCs w:val="28"/>
          <w:lang w:eastAsia="ru-RU"/>
        </w:rPr>
        <w:t>Существующие объективные потребности педагогической теории и практики обусловили выбор </w:t>
      </w:r>
      <w:r w:rsidR="00572BB6" w:rsidRPr="00D665EA">
        <w:rPr>
          <w:rFonts w:ascii="Times New Roman" w:eastAsia="Times New Roman" w:hAnsi="Times New Roman" w:cs="Times New Roman"/>
          <w:bCs/>
          <w:sz w:val="28"/>
          <w:szCs w:val="28"/>
          <w:lang w:eastAsia="ru-RU"/>
        </w:rPr>
        <w:t>темы</w:t>
      </w:r>
      <w:r w:rsidR="00572BB6" w:rsidRPr="00D665EA">
        <w:rPr>
          <w:rFonts w:ascii="Times New Roman" w:eastAsia="Times New Roman" w:hAnsi="Times New Roman" w:cs="Times New Roman"/>
          <w:sz w:val="28"/>
          <w:szCs w:val="28"/>
          <w:lang w:eastAsia="ru-RU"/>
        </w:rPr>
        <w:t> </w:t>
      </w:r>
      <w:r w:rsidR="00572BB6" w:rsidRPr="00D665EA">
        <w:rPr>
          <w:rFonts w:ascii="Times New Roman" w:eastAsia="Times New Roman" w:hAnsi="Times New Roman" w:cs="Times New Roman"/>
          <w:bCs/>
          <w:sz w:val="28"/>
          <w:szCs w:val="28"/>
          <w:lang w:eastAsia="ru-RU"/>
        </w:rPr>
        <w:t>исследования: «Активизация познавательной деятельности учащихся на уроках математики</w:t>
      </w:r>
      <w:r>
        <w:rPr>
          <w:rFonts w:ascii="Times New Roman" w:eastAsia="Times New Roman" w:hAnsi="Times New Roman" w:cs="Times New Roman"/>
          <w:bCs/>
          <w:sz w:val="28"/>
          <w:szCs w:val="28"/>
          <w:lang w:eastAsia="ru-RU"/>
        </w:rPr>
        <w:t>»</w:t>
      </w:r>
    </w:p>
    <w:p w14:paraId="62FDA4A5" w14:textId="77777777" w:rsidR="00572BB6" w:rsidRPr="00D665EA" w:rsidRDefault="00D665EA" w:rsidP="00682D17">
      <w:pPr>
        <w:shd w:val="clear" w:color="auto" w:fill="FFFFFF"/>
        <w:spacing w:after="0" w:line="240" w:lineRule="auto"/>
        <w:jc w:val="both"/>
        <w:rPr>
          <w:rFonts w:ascii="Helvetica" w:eastAsia="Times New Roman" w:hAnsi="Helvetica" w:cs="Helvetica"/>
          <w:color w:val="333333"/>
          <w:sz w:val="21"/>
          <w:szCs w:val="21"/>
          <w:lang w:eastAsia="ru-RU"/>
        </w:rPr>
      </w:pPr>
      <w:r>
        <w:rPr>
          <w:rFonts w:ascii="Times New Roman" w:eastAsia="Times New Roman" w:hAnsi="Times New Roman" w:cs="Times New Roman"/>
          <w:bCs/>
          <w:color w:val="333333"/>
          <w:sz w:val="28"/>
          <w:szCs w:val="28"/>
          <w:lang w:eastAsia="ru-RU"/>
        </w:rPr>
        <w:t xml:space="preserve">     </w:t>
      </w:r>
      <w:r w:rsidR="00572BB6" w:rsidRPr="00D665EA">
        <w:rPr>
          <w:rFonts w:ascii="Times New Roman" w:eastAsia="Times New Roman" w:hAnsi="Times New Roman" w:cs="Times New Roman"/>
          <w:bCs/>
          <w:color w:val="333333"/>
          <w:sz w:val="28"/>
          <w:szCs w:val="28"/>
          <w:lang w:eastAsia="ru-RU"/>
        </w:rPr>
        <w:t>Актуальность</w:t>
      </w:r>
      <w:r w:rsidR="00572BB6" w:rsidRPr="00D665EA">
        <w:rPr>
          <w:rFonts w:ascii="Times New Roman" w:eastAsia="Times New Roman" w:hAnsi="Times New Roman" w:cs="Times New Roman"/>
          <w:color w:val="333333"/>
          <w:sz w:val="28"/>
          <w:szCs w:val="28"/>
          <w:lang w:eastAsia="ru-RU"/>
        </w:rPr>
        <w:t> заключается в том, что в настоящее время для усвоения материала у учащихся слабая познавательная деятельность. Активизация познавательной деятельности учащихся была и остается одной из вечных проблем педагогики. Поиск методов развития познавательной активности учащихся на уроке математики для педагогов существовал всегда, поэтому необходимость в разработке новых подходов к преподаванию математики.</w:t>
      </w:r>
    </w:p>
    <w:p w14:paraId="37A24959" w14:textId="77777777" w:rsidR="00572BB6" w:rsidRPr="0082470C" w:rsidRDefault="00572BB6" w:rsidP="00682D1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82470C">
        <w:rPr>
          <w:rFonts w:ascii="Times New Roman" w:eastAsia="Times New Roman" w:hAnsi="Times New Roman" w:cs="Times New Roman"/>
          <w:color w:val="333333"/>
          <w:sz w:val="28"/>
          <w:szCs w:val="28"/>
          <w:lang w:eastAsia="ru-RU"/>
        </w:rPr>
        <w:t>Проблемы активизации учения учащихся относятся к числу наиболее актуальных проблем современной педагогической науки и практики. Реализация принципа активности в обучении имеет определенное значение, т.к. обучение и развитие носят деятельностный характер, и от качества учения как деятельности зависит результат обучения, развития и воспитания учащихся. Ключевой проблемой в решении задачи повышения эффективности и качества учебного процесса является активизация учения учащихся. Ее особая значимость состоит в том, что учение, являясь отражательно преобразующей деятельностью, направлено не только на восприятие учебного материала, но и на формирование отношения учащихся к самой познавательной деятельности.</w:t>
      </w:r>
    </w:p>
    <w:p w14:paraId="67E4BB63" w14:textId="77777777" w:rsidR="0082470C" w:rsidRDefault="0082470C" w:rsidP="00682D17">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572BB6" w:rsidRPr="0082470C">
        <w:rPr>
          <w:rFonts w:ascii="Times New Roman" w:eastAsia="Times New Roman" w:hAnsi="Times New Roman" w:cs="Times New Roman"/>
          <w:color w:val="333333"/>
          <w:sz w:val="28"/>
          <w:szCs w:val="28"/>
          <w:lang w:eastAsia="ru-RU"/>
        </w:rPr>
        <w:t xml:space="preserve">Деятельность протекает более эффективно и дает более качественные результаты, если у учащихся имеются сильные, яркие и глубокие мотивы, вызывающие желание действовать активно, преодолевать неизбежные затруднения, настойчиво продвигаясь к намеченной цели. Учебная деятельность идет более успешно, если у учеников сформировано положительное отношение к учению, есть познавательный интерес и потребность в познавательной деятельности, а также, если у них воспитаны чувства ответственности и обязательности. Очень важно, чтобы вступая в сложный взрослый мир ученик имел такие качества личности, как умение </w:t>
      </w:r>
      <w:r w:rsidR="00572BB6" w:rsidRPr="0082470C">
        <w:rPr>
          <w:rFonts w:ascii="Times New Roman" w:eastAsia="Times New Roman" w:hAnsi="Times New Roman" w:cs="Times New Roman"/>
          <w:color w:val="333333"/>
          <w:sz w:val="28"/>
          <w:szCs w:val="28"/>
          <w:lang w:eastAsia="ru-RU"/>
        </w:rPr>
        <w:lastRenderedPageBreak/>
        <w:t>анализировать, решать проблемы, умение самостоятельно принимать решения, применять знания в своей практике, творить. И задача проекта в том, чтобы развивать у учащихся познавательный интерес, творческое отношение к делу, стремление к самостоятельному добыванию знаний и умений, применения их в своей практической деятельности.</w:t>
      </w:r>
    </w:p>
    <w:p w14:paraId="4CF5BFEC" w14:textId="77777777" w:rsidR="00572BB6" w:rsidRPr="0082470C" w:rsidRDefault="0082470C" w:rsidP="00682D17">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572BB6" w:rsidRPr="0082470C">
        <w:rPr>
          <w:rFonts w:ascii="Times New Roman" w:eastAsia="Times New Roman" w:hAnsi="Times New Roman" w:cs="Times New Roman"/>
          <w:color w:val="000000"/>
          <w:sz w:val="28"/>
          <w:szCs w:val="28"/>
          <w:lang w:eastAsia="ru-RU"/>
        </w:rPr>
        <w:t>Важное место в комплексе задач обучения математике занимает проблема активизации мыслительной деятельности обучаемых. Современная концепция обучения сегодня состоит в том, что учащийся должен учиться сам, а учитель – осуществлять мотивационное управление его учением, т.е. мотивировать, организовывать, координировать, консультировать его деятельность.</w:t>
      </w:r>
    </w:p>
    <w:p w14:paraId="0AD09D59" w14:textId="77777777" w:rsidR="00572BB6" w:rsidRPr="0082470C" w:rsidRDefault="0082470C" w:rsidP="0082470C">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72BB6" w:rsidRPr="0082470C">
        <w:rPr>
          <w:rFonts w:ascii="Times New Roman" w:eastAsia="Times New Roman" w:hAnsi="Times New Roman" w:cs="Times New Roman"/>
          <w:color w:val="000000"/>
          <w:sz w:val="28"/>
          <w:szCs w:val="28"/>
          <w:lang w:eastAsia="ru-RU"/>
        </w:rPr>
        <w:t>Вопросы активизации учения учащихся относятся к числу наиболее актуальных проблем современной педагогической науки и практики. Реализация принципа активности в обучении имеет определенное значение, т.к. обучение и развитие носят деятельностный характер, и от качества учения как деятельности зависит результат обучения, развития и воспитания учащихся. Ключевой проблемой в решении задачи повышения эффективности и качества учебного процесса является активизация учения учащихся. Ее особая значимость состоит в том, что учение, являясь отражательно преобразующей деятельностью, направлено не только на восприятие учебного материала, но и на формирование отношения учащихся к самой познавательной деятельности. Деятельность протекает более эффективно и дает более качественные результаты, если у учащихся имеются сильные, яркие и глубокие мотивы, вызывающие желание действовать активно, преодолевать неизбежные затруднения, настойчиво продвигаясь к намеченной цели. Учебная деятельность идет более успешно, если у учеников сформировано положительное отношение к учению, есть познавательный интерес и потребность в познавательной деятельности, а также, если у них воспитаны чувства ответственности и обязательности. Очень важно, чтобы вступая в сложный взрослый мир ученик имел такие качества личности, как умение анализировать, решать проблемы, умение самостоятельно принимать решения, применять знания в своей практике, творить. И моя задача в том, чтобы развивать у учащихся познавательный интерес, творческое отношение к делу, стремление к самостоятельному добыванию знаний и умений, применения их в своей практической деятельности.</w:t>
      </w:r>
    </w:p>
    <w:p w14:paraId="0031264B" w14:textId="77777777" w:rsidR="00D665EA" w:rsidRPr="0082470C" w:rsidRDefault="00D665EA" w:rsidP="00D665EA">
      <w:pPr>
        <w:shd w:val="clear" w:color="auto" w:fill="FFFFFF"/>
        <w:spacing w:after="100" w:afterAutospacing="1" w:line="240" w:lineRule="auto"/>
        <w:rPr>
          <w:rFonts w:ascii="Times New Roman" w:eastAsia="Times New Roman" w:hAnsi="Times New Roman" w:cs="Times New Roman"/>
          <w:color w:val="000000"/>
          <w:sz w:val="28"/>
          <w:szCs w:val="28"/>
          <w:lang w:eastAsia="ru-RU"/>
        </w:rPr>
      </w:pPr>
      <w:r w:rsidRPr="0082470C">
        <w:rPr>
          <w:rFonts w:ascii="Times New Roman" w:eastAsia="Times New Roman" w:hAnsi="Times New Roman" w:cs="Times New Roman"/>
          <w:color w:val="000000"/>
          <w:sz w:val="28"/>
          <w:szCs w:val="28"/>
          <w:lang w:eastAsia="ru-RU"/>
        </w:rPr>
        <w:t>Перед школой, а, следовательно, и перед каждым учителем встает вопрос о развитии познавательного процесса учащихся и их творческих способностей. Основной целью методики преподавания математики остается поиск дидактических приемов, способствующих качественному усвоению знаний, умений и навыков. Одна из главных особенностей осуществляемого преобразования школьного образования – его нацеленность на развитие личности каждого ученика, на формирование индивидуальных особенностей учащихся.</w:t>
      </w:r>
    </w:p>
    <w:p w14:paraId="7896BF3E" w14:textId="77777777" w:rsidR="00D665EA" w:rsidRPr="00D665EA" w:rsidRDefault="00D665EA" w:rsidP="00D665EA">
      <w:pPr>
        <w:shd w:val="clear" w:color="auto" w:fill="FFFFFF"/>
        <w:spacing w:after="0" w:line="240" w:lineRule="auto"/>
        <w:rPr>
          <w:rFonts w:ascii="Times New Roman" w:eastAsia="Times New Roman" w:hAnsi="Times New Roman" w:cs="Times New Roman"/>
          <w:color w:val="000000"/>
          <w:sz w:val="28"/>
          <w:szCs w:val="28"/>
          <w:lang w:eastAsia="ru-RU"/>
        </w:rPr>
      </w:pPr>
      <w:r w:rsidRPr="00D665EA">
        <w:rPr>
          <w:rFonts w:ascii="Times New Roman" w:eastAsia="Times New Roman" w:hAnsi="Times New Roman" w:cs="Times New Roman"/>
          <w:color w:val="000000"/>
          <w:sz w:val="28"/>
          <w:szCs w:val="28"/>
          <w:lang w:eastAsia="ru-RU"/>
        </w:rPr>
        <w:lastRenderedPageBreak/>
        <w:t>В отличие от преподавания других наук перед учителем математики стоит нелегкая задача – преодолеть в сознании учеников представление о «сухости» предмета, формальном характере, оторванности от жизни и практики. Поэтому так актуальна тема активных методов преподавания математики, т. к. знания, умения, убеждения, духовность нельзя передать от преподавателя к обучающемуся, прибегая только к словам.</w:t>
      </w:r>
    </w:p>
    <w:p w14:paraId="4A33AFFA" w14:textId="77777777" w:rsidR="00D665EA" w:rsidRPr="00D665EA" w:rsidRDefault="00D665EA" w:rsidP="00D665EA">
      <w:pPr>
        <w:shd w:val="clear" w:color="auto" w:fill="FFFFFF"/>
        <w:spacing w:after="0" w:line="240" w:lineRule="auto"/>
        <w:rPr>
          <w:rFonts w:ascii="Times New Roman" w:eastAsia="Times New Roman" w:hAnsi="Times New Roman" w:cs="Times New Roman"/>
          <w:color w:val="000000"/>
          <w:sz w:val="28"/>
          <w:szCs w:val="28"/>
          <w:lang w:eastAsia="ru-RU"/>
        </w:rPr>
      </w:pPr>
      <w:r w:rsidRPr="00D665EA">
        <w:rPr>
          <w:rFonts w:ascii="Times New Roman" w:eastAsia="Times New Roman" w:hAnsi="Times New Roman" w:cs="Times New Roman"/>
          <w:color w:val="000000"/>
          <w:sz w:val="28"/>
          <w:szCs w:val="28"/>
          <w:lang w:eastAsia="ru-RU"/>
        </w:rPr>
        <w:t>Объектом рассмотрения в нашей работе является преподавание математики в школе.</w:t>
      </w:r>
    </w:p>
    <w:p w14:paraId="3BF2D4D3" w14:textId="77777777" w:rsidR="00D665EA" w:rsidRPr="00D665EA" w:rsidRDefault="00D665EA" w:rsidP="00D665EA">
      <w:pPr>
        <w:shd w:val="clear" w:color="auto" w:fill="FFFFFF"/>
        <w:spacing w:after="0" w:line="240" w:lineRule="auto"/>
        <w:rPr>
          <w:rFonts w:ascii="Times New Roman" w:eastAsia="Times New Roman" w:hAnsi="Times New Roman" w:cs="Times New Roman"/>
          <w:color w:val="000000"/>
          <w:sz w:val="28"/>
          <w:szCs w:val="28"/>
          <w:lang w:eastAsia="ru-RU"/>
        </w:rPr>
      </w:pPr>
      <w:r w:rsidRPr="00D665EA">
        <w:rPr>
          <w:rFonts w:ascii="Times New Roman" w:eastAsia="Times New Roman" w:hAnsi="Times New Roman" w:cs="Times New Roman"/>
          <w:color w:val="000000"/>
          <w:sz w:val="28"/>
          <w:szCs w:val="28"/>
          <w:lang w:eastAsia="ru-RU"/>
        </w:rPr>
        <w:t>Предметом исследования являются эффективные формы и методы активизации учебной деятельности на уроках математики.</w:t>
      </w:r>
    </w:p>
    <w:p w14:paraId="6DDB75AC" w14:textId="77777777" w:rsidR="00D665EA" w:rsidRPr="00D665EA" w:rsidRDefault="00D665EA" w:rsidP="00D665EA">
      <w:pPr>
        <w:shd w:val="clear" w:color="auto" w:fill="FFFFFF"/>
        <w:spacing w:after="0" w:line="240" w:lineRule="auto"/>
        <w:rPr>
          <w:rFonts w:ascii="Times New Roman" w:eastAsia="Times New Roman" w:hAnsi="Times New Roman" w:cs="Times New Roman"/>
          <w:color w:val="000000"/>
          <w:sz w:val="28"/>
          <w:szCs w:val="28"/>
          <w:lang w:eastAsia="ru-RU"/>
        </w:rPr>
      </w:pPr>
      <w:r w:rsidRPr="00D665EA">
        <w:rPr>
          <w:rFonts w:ascii="Times New Roman" w:eastAsia="Times New Roman" w:hAnsi="Times New Roman" w:cs="Times New Roman"/>
          <w:color w:val="000000"/>
          <w:sz w:val="28"/>
          <w:szCs w:val="28"/>
          <w:lang w:eastAsia="ru-RU"/>
        </w:rPr>
        <w:t>Цель данной работы – показать возможности и приоритетность активных методов преподавания.</w:t>
      </w:r>
    </w:p>
    <w:p w14:paraId="173E2B37" w14:textId="77777777" w:rsidR="00D665EA" w:rsidRPr="00D665EA" w:rsidRDefault="00D665EA" w:rsidP="00D665EA">
      <w:pPr>
        <w:shd w:val="clear" w:color="auto" w:fill="FFFFFF"/>
        <w:spacing w:after="0" w:line="240" w:lineRule="auto"/>
        <w:rPr>
          <w:rFonts w:ascii="Times New Roman" w:eastAsia="Times New Roman" w:hAnsi="Times New Roman" w:cs="Times New Roman"/>
          <w:color w:val="000000"/>
          <w:sz w:val="28"/>
          <w:szCs w:val="28"/>
          <w:lang w:eastAsia="ru-RU"/>
        </w:rPr>
      </w:pPr>
      <w:r w:rsidRPr="00D665EA">
        <w:rPr>
          <w:rFonts w:ascii="Times New Roman" w:eastAsia="Times New Roman" w:hAnsi="Times New Roman" w:cs="Times New Roman"/>
          <w:color w:val="000000"/>
          <w:sz w:val="28"/>
          <w:szCs w:val="28"/>
          <w:lang w:eastAsia="ru-RU"/>
        </w:rPr>
        <w:t>Для этого необходимо решить следующие задачи:</w:t>
      </w:r>
    </w:p>
    <w:p w14:paraId="470CADD4" w14:textId="77777777" w:rsidR="00D665EA" w:rsidRPr="00D665EA" w:rsidRDefault="00D665EA" w:rsidP="00D665EA">
      <w:pPr>
        <w:numPr>
          <w:ilvl w:val="0"/>
          <w:numId w:val="2"/>
        </w:numPr>
        <w:shd w:val="clear" w:color="auto" w:fill="FFFFFF"/>
        <w:spacing w:after="0" w:line="240" w:lineRule="auto"/>
        <w:rPr>
          <w:rFonts w:ascii="Times New Roman" w:eastAsia="Times New Roman" w:hAnsi="Times New Roman" w:cs="Times New Roman"/>
          <w:color w:val="000000"/>
          <w:sz w:val="28"/>
          <w:szCs w:val="28"/>
          <w:lang w:eastAsia="ru-RU"/>
        </w:rPr>
      </w:pPr>
      <w:r w:rsidRPr="00D665EA">
        <w:rPr>
          <w:rFonts w:ascii="Times New Roman" w:eastAsia="Times New Roman" w:hAnsi="Times New Roman" w:cs="Times New Roman"/>
          <w:color w:val="000000"/>
          <w:sz w:val="28"/>
          <w:szCs w:val="28"/>
          <w:lang w:eastAsia="ru-RU"/>
        </w:rPr>
        <w:t>Раскрыть основное содержание активных методов преподавания в школе.</w:t>
      </w:r>
    </w:p>
    <w:p w14:paraId="4C75777B" w14:textId="77777777" w:rsidR="00D665EA" w:rsidRPr="00D665EA" w:rsidRDefault="00D665EA" w:rsidP="00D665EA">
      <w:pPr>
        <w:numPr>
          <w:ilvl w:val="0"/>
          <w:numId w:val="2"/>
        </w:numPr>
        <w:shd w:val="clear" w:color="auto" w:fill="FFFFFF"/>
        <w:spacing w:after="0" w:line="240" w:lineRule="auto"/>
        <w:rPr>
          <w:rFonts w:ascii="Times New Roman" w:eastAsia="Times New Roman" w:hAnsi="Times New Roman" w:cs="Times New Roman"/>
          <w:color w:val="000000"/>
          <w:sz w:val="28"/>
          <w:szCs w:val="28"/>
          <w:lang w:eastAsia="ru-RU"/>
        </w:rPr>
      </w:pPr>
      <w:r w:rsidRPr="00D665EA">
        <w:rPr>
          <w:rFonts w:ascii="Times New Roman" w:eastAsia="Times New Roman" w:hAnsi="Times New Roman" w:cs="Times New Roman"/>
          <w:color w:val="000000"/>
          <w:sz w:val="28"/>
          <w:szCs w:val="28"/>
          <w:lang w:eastAsia="ru-RU"/>
        </w:rPr>
        <w:t>Проанализировать возможности активных методов преподавания.</w:t>
      </w:r>
    </w:p>
    <w:p w14:paraId="51757EE0" w14:textId="77777777" w:rsidR="00D665EA" w:rsidRPr="00D665EA" w:rsidRDefault="00D665EA" w:rsidP="00D665EA">
      <w:pPr>
        <w:numPr>
          <w:ilvl w:val="0"/>
          <w:numId w:val="2"/>
        </w:numPr>
        <w:shd w:val="clear" w:color="auto" w:fill="FFFFFF"/>
        <w:spacing w:after="0" w:line="240" w:lineRule="auto"/>
        <w:rPr>
          <w:rFonts w:ascii="Times New Roman" w:eastAsia="Times New Roman" w:hAnsi="Times New Roman" w:cs="Times New Roman"/>
          <w:color w:val="000000"/>
          <w:sz w:val="28"/>
          <w:szCs w:val="28"/>
          <w:lang w:eastAsia="ru-RU"/>
        </w:rPr>
      </w:pPr>
      <w:r w:rsidRPr="00D665EA">
        <w:rPr>
          <w:rFonts w:ascii="Times New Roman" w:eastAsia="Times New Roman" w:hAnsi="Times New Roman" w:cs="Times New Roman"/>
          <w:color w:val="000000"/>
          <w:sz w:val="28"/>
          <w:szCs w:val="28"/>
          <w:lang w:eastAsia="ru-RU"/>
        </w:rPr>
        <w:t>Выявить проблемы в организации и применении активных методов преподавания</w:t>
      </w:r>
    </w:p>
    <w:p w14:paraId="2391455F" w14:textId="77777777" w:rsidR="00D665EA" w:rsidRPr="00D665EA" w:rsidRDefault="00D665EA" w:rsidP="00D665EA">
      <w:pPr>
        <w:shd w:val="clear" w:color="auto" w:fill="FFFFFF"/>
        <w:spacing w:after="0" w:line="240" w:lineRule="auto"/>
        <w:rPr>
          <w:rFonts w:ascii="Times New Roman" w:eastAsia="Times New Roman" w:hAnsi="Times New Roman" w:cs="Times New Roman"/>
          <w:color w:val="000000"/>
          <w:sz w:val="28"/>
          <w:szCs w:val="28"/>
          <w:lang w:eastAsia="ru-RU"/>
        </w:rPr>
      </w:pPr>
      <w:r w:rsidRPr="00D665EA">
        <w:rPr>
          <w:rFonts w:ascii="Times New Roman" w:eastAsia="Times New Roman" w:hAnsi="Times New Roman" w:cs="Times New Roman"/>
          <w:color w:val="000000"/>
          <w:sz w:val="28"/>
          <w:szCs w:val="28"/>
          <w:lang w:eastAsia="ru-RU"/>
        </w:rPr>
        <w:t>Практической значимостью работы является разработка предложений по организации и содержанию активных методов преподавания математики.</w:t>
      </w:r>
    </w:p>
    <w:p w14:paraId="171F19DE" w14:textId="77777777" w:rsidR="0082470C" w:rsidRDefault="0082470C" w:rsidP="00D665EA">
      <w:pPr>
        <w:spacing w:after="0"/>
        <w:rPr>
          <w:rFonts w:ascii="Times New Roman" w:hAnsi="Times New Roman" w:cs="Times New Roman"/>
          <w:sz w:val="28"/>
          <w:szCs w:val="28"/>
        </w:rPr>
      </w:pPr>
    </w:p>
    <w:p w14:paraId="1F3010A6" w14:textId="77777777" w:rsidR="0082470C" w:rsidRPr="0082470C" w:rsidRDefault="0082470C" w:rsidP="0082470C">
      <w:pPr>
        <w:rPr>
          <w:rFonts w:ascii="Times New Roman" w:hAnsi="Times New Roman" w:cs="Times New Roman"/>
          <w:sz w:val="28"/>
          <w:szCs w:val="28"/>
        </w:rPr>
      </w:pPr>
    </w:p>
    <w:p w14:paraId="11FB7039" w14:textId="77777777" w:rsidR="0082470C" w:rsidRPr="0082470C" w:rsidRDefault="0082470C" w:rsidP="0082470C">
      <w:pPr>
        <w:rPr>
          <w:rFonts w:ascii="Times New Roman" w:hAnsi="Times New Roman" w:cs="Times New Roman"/>
          <w:sz w:val="28"/>
          <w:szCs w:val="28"/>
        </w:rPr>
      </w:pPr>
    </w:p>
    <w:p w14:paraId="760CEBDB" w14:textId="77777777" w:rsidR="0082470C" w:rsidRPr="0082470C" w:rsidRDefault="0082470C" w:rsidP="0082470C">
      <w:pPr>
        <w:rPr>
          <w:rFonts w:ascii="Times New Roman" w:hAnsi="Times New Roman" w:cs="Times New Roman"/>
          <w:sz w:val="28"/>
          <w:szCs w:val="28"/>
        </w:rPr>
      </w:pPr>
    </w:p>
    <w:p w14:paraId="68C136C1" w14:textId="77777777" w:rsidR="0082470C" w:rsidRPr="0082470C" w:rsidRDefault="0082470C" w:rsidP="0082470C">
      <w:pPr>
        <w:rPr>
          <w:rFonts w:ascii="Times New Roman" w:hAnsi="Times New Roman" w:cs="Times New Roman"/>
          <w:sz w:val="28"/>
          <w:szCs w:val="28"/>
        </w:rPr>
      </w:pPr>
    </w:p>
    <w:p w14:paraId="575E703D" w14:textId="77777777" w:rsidR="0082470C" w:rsidRPr="0082470C" w:rsidRDefault="0082470C" w:rsidP="0082470C">
      <w:pPr>
        <w:rPr>
          <w:rFonts w:ascii="Times New Roman" w:hAnsi="Times New Roman" w:cs="Times New Roman"/>
          <w:sz w:val="28"/>
          <w:szCs w:val="28"/>
        </w:rPr>
      </w:pPr>
    </w:p>
    <w:p w14:paraId="5D04C41A" w14:textId="77777777" w:rsidR="0082470C" w:rsidRPr="0082470C" w:rsidRDefault="0082470C" w:rsidP="0082470C">
      <w:pPr>
        <w:rPr>
          <w:rFonts w:ascii="Times New Roman" w:hAnsi="Times New Roman" w:cs="Times New Roman"/>
          <w:sz w:val="28"/>
          <w:szCs w:val="28"/>
        </w:rPr>
      </w:pPr>
    </w:p>
    <w:p w14:paraId="1AE40186" w14:textId="77777777" w:rsidR="0082470C" w:rsidRPr="0082470C" w:rsidRDefault="0082470C" w:rsidP="0082470C">
      <w:pPr>
        <w:rPr>
          <w:rFonts w:ascii="Times New Roman" w:hAnsi="Times New Roman" w:cs="Times New Roman"/>
          <w:sz w:val="28"/>
          <w:szCs w:val="28"/>
        </w:rPr>
      </w:pPr>
    </w:p>
    <w:p w14:paraId="381B309F" w14:textId="77777777" w:rsidR="0082470C" w:rsidRPr="0082470C" w:rsidRDefault="0082470C" w:rsidP="0082470C">
      <w:pPr>
        <w:rPr>
          <w:rFonts w:ascii="Times New Roman" w:hAnsi="Times New Roman" w:cs="Times New Roman"/>
          <w:sz w:val="28"/>
          <w:szCs w:val="28"/>
        </w:rPr>
      </w:pPr>
    </w:p>
    <w:p w14:paraId="06250D6C" w14:textId="77777777" w:rsidR="0082470C" w:rsidRPr="0082470C" w:rsidRDefault="0082470C" w:rsidP="0082470C">
      <w:pPr>
        <w:rPr>
          <w:rFonts w:ascii="Times New Roman" w:hAnsi="Times New Roman" w:cs="Times New Roman"/>
          <w:sz w:val="28"/>
          <w:szCs w:val="28"/>
        </w:rPr>
      </w:pPr>
    </w:p>
    <w:p w14:paraId="56808A8D" w14:textId="77777777" w:rsidR="0082470C" w:rsidRPr="0082470C" w:rsidRDefault="0082470C" w:rsidP="0082470C">
      <w:pPr>
        <w:rPr>
          <w:rFonts w:ascii="Times New Roman" w:hAnsi="Times New Roman" w:cs="Times New Roman"/>
          <w:sz w:val="28"/>
          <w:szCs w:val="28"/>
        </w:rPr>
      </w:pPr>
    </w:p>
    <w:p w14:paraId="1C502468" w14:textId="77777777" w:rsidR="0082470C" w:rsidRPr="0082470C" w:rsidRDefault="0082470C" w:rsidP="0082470C">
      <w:pPr>
        <w:rPr>
          <w:rFonts w:ascii="Times New Roman" w:hAnsi="Times New Roman" w:cs="Times New Roman"/>
          <w:sz w:val="28"/>
          <w:szCs w:val="28"/>
        </w:rPr>
      </w:pPr>
    </w:p>
    <w:p w14:paraId="499173CF" w14:textId="77777777" w:rsidR="0082470C" w:rsidRDefault="0082470C" w:rsidP="0082470C">
      <w:pPr>
        <w:rPr>
          <w:rFonts w:ascii="Times New Roman" w:hAnsi="Times New Roman" w:cs="Times New Roman"/>
          <w:sz w:val="28"/>
          <w:szCs w:val="28"/>
        </w:rPr>
      </w:pPr>
    </w:p>
    <w:p w14:paraId="6C14B7B8" w14:textId="77777777" w:rsidR="00AA1208" w:rsidRDefault="0082470C" w:rsidP="0082470C">
      <w:pPr>
        <w:tabs>
          <w:tab w:val="left" w:pos="3315"/>
        </w:tabs>
        <w:rPr>
          <w:rFonts w:ascii="Times New Roman" w:hAnsi="Times New Roman" w:cs="Times New Roman"/>
          <w:sz w:val="28"/>
          <w:szCs w:val="28"/>
        </w:rPr>
      </w:pPr>
      <w:r>
        <w:rPr>
          <w:rFonts w:ascii="Times New Roman" w:hAnsi="Times New Roman" w:cs="Times New Roman"/>
          <w:sz w:val="28"/>
          <w:szCs w:val="28"/>
        </w:rPr>
        <w:tab/>
      </w:r>
    </w:p>
    <w:p w14:paraId="71D900C8" w14:textId="77777777" w:rsidR="0082470C" w:rsidRDefault="0082470C" w:rsidP="0082470C">
      <w:pPr>
        <w:tabs>
          <w:tab w:val="left" w:pos="3315"/>
        </w:tabs>
        <w:rPr>
          <w:rFonts w:ascii="Times New Roman" w:hAnsi="Times New Roman" w:cs="Times New Roman"/>
          <w:sz w:val="28"/>
          <w:szCs w:val="28"/>
        </w:rPr>
      </w:pPr>
    </w:p>
    <w:p w14:paraId="2CFFEB13" w14:textId="77777777" w:rsidR="0082470C" w:rsidRDefault="0082470C" w:rsidP="0082470C">
      <w:pPr>
        <w:tabs>
          <w:tab w:val="left" w:pos="3315"/>
        </w:tabs>
        <w:rPr>
          <w:rFonts w:ascii="Times New Roman" w:hAnsi="Times New Roman" w:cs="Times New Roman"/>
          <w:sz w:val="28"/>
          <w:szCs w:val="28"/>
        </w:rPr>
      </w:pPr>
    </w:p>
    <w:p w14:paraId="70E9F976" w14:textId="77777777" w:rsidR="0082470C" w:rsidRPr="00562F34" w:rsidRDefault="0082470C" w:rsidP="0082470C">
      <w:pPr>
        <w:shd w:val="clear" w:color="auto" w:fill="FFFFFF"/>
        <w:spacing w:after="0" w:line="240" w:lineRule="auto"/>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                                            </w:t>
      </w:r>
      <w:r w:rsidRPr="00562F34">
        <w:rPr>
          <w:rFonts w:ascii="Times New Roman" w:eastAsia="Times New Roman" w:hAnsi="Times New Roman" w:cs="Times New Roman"/>
          <w:kern w:val="36"/>
          <w:sz w:val="28"/>
          <w:szCs w:val="28"/>
          <w:lang w:eastAsia="ru-RU"/>
        </w:rPr>
        <w:t>Теоретическая часть.</w:t>
      </w:r>
    </w:p>
    <w:p w14:paraId="5B142198"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Принципы активизации учебно-познавательной деятельности учащихся, также как и выбор методов обучения, должны Над этой проблемой активации познавательной деятельности учащихся работали П.М. Лебедев, Б.П. Есипов, Л.В. Занков, А.А. Окунев, Н.Б. Истомина и многие другие ученые и педагоги. Исследования педагогов показывают, что в процессе приобретения учащимися знаний, умений, навыков важное место занимает их познавательная активность, умение учителя активно руководить ею. Существуют разные подходы к понятию познавательной активности учащихся. Так Б.П. Есипов считает, что активизация познавательной деятельности – сознательное, целенаправленное выполнение умственной или физической работы, необходимой для овладения знаниями, умениями и навыками. П.М. Лебедев указывает, что «познавательная активность – это инициативное, действенное отношение учащихся к усвоению знаний, а также проявление интереса, самостоятельности и волевых усилий в обучении». В первом случае речь идет о самостоятельной деятельности учителя и учащихся. А во втором – о деятельности учащихся. Во втором случае в понятие познавательной активности автор включил интерес, самостоятельность и волевые усилия школьников.</w:t>
      </w:r>
    </w:p>
    <w:p w14:paraId="2E59BCA1"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Т.И. Шамова выделяет три уровня познавательной активности, определяя их по образу действия: воспроизводящая, интерпретирующая и творческая активность.</w:t>
      </w:r>
    </w:p>
    <w:p w14:paraId="43A6425B"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1.Находясь на воспроизводящем уровне познавательной активности, учащийся должен научиться воспроизводить при необходимости полученные знания или умения.</w:t>
      </w:r>
    </w:p>
    <w:p w14:paraId="5C4C7D0A"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2.Название интерпретирующего уровня познавательной активности говорит само за себя: уже имея некоторые знания, необходимо научиться интерпретировать, или трактовать их в новых учебных условиях, отталкиваясь от привычных образцов.</w:t>
      </w:r>
    </w:p>
    <w:p w14:paraId="7D65DC9E"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3.Творческий уровень познавательной активности характерен для учащихся, которые не только усваивают связи между предметами и явлениями, но и пытаются найти для этой цели новый способ.</w:t>
      </w:r>
    </w:p>
    <w:p w14:paraId="47CDA07E" w14:textId="77777777" w:rsid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 xml:space="preserve">При выборе тех или иных методов обучения, необходимо, прежде всего стремится к продуктивному результату. При этом от учащегося требуется не только понять, запомнить и воспроизвести полученные знания, но и уметь ими оперировать, применять их в практической деятельности, развивать, ведь степень продуктивности обучения во многом зависит от уровня активности учебно- познавательной деятельности учащегося. Если необходимо не только понять и запомнить, но и практически овладеть знаниями, то естественно, что познавательная деятельность учащегося не может не сводится только к слушанию, восприятию и фиксации учебного материала. Вновь полученные знания он пробует тут же мысленно применить, прикладывая к собственной практике и формируя, таким образом, новый образ профессиональной </w:t>
      </w:r>
      <w:r w:rsidRPr="005B35A5">
        <w:rPr>
          <w:rFonts w:ascii="Times New Roman" w:eastAsia="Times New Roman" w:hAnsi="Times New Roman" w:cs="Times New Roman"/>
          <w:color w:val="333333"/>
          <w:sz w:val="28"/>
          <w:szCs w:val="28"/>
          <w:lang w:eastAsia="ru-RU"/>
        </w:rPr>
        <w:lastRenderedPageBreak/>
        <w:t>деятельности. И чем активнее протекает этот мыслительный и практический учебно-познавательный процесс, тем продуктивнее его результат. Рассмотрим принципы активизации познавательной деятельности учащихся:</w:t>
      </w:r>
    </w:p>
    <w:p w14:paraId="3692EECC"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i/>
          <w:iCs/>
          <w:color w:val="333333"/>
          <w:sz w:val="28"/>
          <w:szCs w:val="28"/>
          <w:lang w:eastAsia="ru-RU"/>
        </w:rPr>
        <w:t> 1. Принцип проблемности</w:t>
      </w:r>
      <w:r w:rsidRPr="005B35A5">
        <w:rPr>
          <w:rFonts w:ascii="Times New Roman" w:eastAsia="Times New Roman" w:hAnsi="Times New Roman" w:cs="Times New Roman"/>
          <w:color w:val="333333"/>
          <w:sz w:val="28"/>
          <w:szCs w:val="28"/>
          <w:lang w:eastAsia="ru-RU"/>
        </w:rPr>
        <w:t>.</w:t>
      </w:r>
    </w:p>
    <w:p w14:paraId="3DDFC69A"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В качестве основополагающего принципа следует рассматривать принцип проблемности. Путем последовательно усложняющихся задач или вопросов создать в мышлении учащегося такую проблемную ситуацию, для выхода из которой ему не хватает имеющихся знаний, и он вынужден сам активно формировать новые знания с помощью учителя и с участием других слушателей, основываясь на своем или чужом опыте, логике. Таким образом, учащийся получает новые знания не в готовых формулировках учителя, а в результате собственной активной познавательной деятельности. Особенность применения этого принципа в том, что оно должно быть направлено на решение соответствующих специфических дидактических задач: разрушение неверных стереотипов, формирование прогрессивных убеждений, экономического мышления.</w:t>
      </w:r>
    </w:p>
    <w:p w14:paraId="4CD2C827"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i/>
          <w:iCs/>
          <w:color w:val="333333"/>
          <w:sz w:val="28"/>
          <w:szCs w:val="28"/>
          <w:lang w:eastAsia="ru-RU"/>
        </w:rPr>
        <w:t>2. Принцип обеспечения максимально возможной адекватности учебно-познавательной деятельности характеру практических задач.</w:t>
      </w:r>
    </w:p>
    <w:p w14:paraId="4D556193"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Следующим принципом является обеспечение максимально возможной адекватности учебно-познавательной деятельности характеру практических задач. Практический курс всегда являлся составной частью профессиональной подготовки учащихся. Суть данного принципа заключается в том, чтобы организация учебно-познавательной деятельности учащихся по своему характеру максимально приближалась к реальной деятельности. Это и должно обеспечить в сочетании с принципом проблемного обучения переход от теоретического осмысления новых знаний к их практическому осмыслению.</w:t>
      </w:r>
    </w:p>
    <w:p w14:paraId="5F8D2356"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i/>
          <w:iCs/>
          <w:color w:val="333333"/>
          <w:sz w:val="28"/>
          <w:szCs w:val="28"/>
          <w:lang w:eastAsia="ru-RU"/>
        </w:rPr>
        <w:t>3. Принцип взаимообучения</w:t>
      </w:r>
      <w:r w:rsidRPr="005B35A5">
        <w:rPr>
          <w:rFonts w:ascii="Times New Roman" w:eastAsia="Times New Roman" w:hAnsi="Times New Roman" w:cs="Times New Roman"/>
          <w:color w:val="333333"/>
          <w:sz w:val="28"/>
          <w:szCs w:val="28"/>
          <w:lang w:eastAsia="ru-RU"/>
        </w:rPr>
        <w:t>.</w:t>
      </w:r>
    </w:p>
    <w:p w14:paraId="44917967"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Не менее важным при организации учебно-познавательной деятельности учащихся является принцип взаимообучения. Следует иметь в виду, что учащиеся в процессе обучения могут обучать друг друга, обмениваясь знаниями. Для успешного самообразования необходимы не только теоретическая база, но и умение анализировать и обобщать изучаемые явления, факты, информацию; умение творчески подходить к использованию этих знаний; способность делать выводы из своих и чужих ошибок; уметь актуализировать и развивать свои знания и умения.</w:t>
      </w:r>
    </w:p>
    <w:p w14:paraId="1BEB321F"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i/>
          <w:iCs/>
          <w:color w:val="333333"/>
          <w:sz w:val="28"/>
          <w:szCs w:val="28"/>
          <w:lang w:eastAsia="ru-RU"/>
        </w:rPr>
        <w:t>4. Принцип исследования изучаемых проблем.</w:t>
      </w:r>
    </w:p>
    <w:p w14:paraId="28EE909A"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Очень важно, чтобы учебно-познавательная деятельность учащихся носила творческий, поисковый характер и по возможности включала в себя элементы анализа и обобщения. Процесс изучения того или иного явления или проблемы должны по всем признакам носить исследовательский характер. Это является еще одним важным принципом активизации учебно</w:t>
      </w:r>
      <w:r w:rsidRPr="005B35A5">
        <w:rPr>
          <w:rFonts w:ascii="Times New Roman" w:eastAsia="Times New Roman" w:hAnsi="Times New Roman" w:cs="Times New Roman"/>
          <w:color w:val="333333"/>
          <w:sz w:val="28"/>
          <w:szCs w:val="28"/>
          <w:lang w:eastAsia="ru-RU"/>
        </w:rPr>
        <w:softHyphen/>
        <w:t>-познавательной деятельности: принцип исследования изучаемых проблем и явлений.</w:t>
      </w:r>
    </w:p>
    <w:p w14:paraId="632E2668"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i/>
          <w:iCs/>
          <w:color w:val="333333"/>
          <w:sz w:val="28"/>
          <w:szCs w:val="28"/>
          <w:lang w:eastAsia="ru-RU"/>
        </w:rPr>
        <w:t>5.Принцип индивидуализации.</w:t>
      </w:r>
    </w:p>
    <w:p w14:paraId="7C84420A"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lastRenderedPageBreak/>
        <w:t>Для любого учебного процесса важным является принцип индивидуализации - это организация учебно-познавательной деятельности с учетом индивидуальных особенностей и возможностей учащегося. Для обучения этот принцип имеет исключительное значение, т.к. существует очень много психофизических особенностей:</w:t>
      </w:r>
    </w:p>
    <w:p w14:paraId="78E666CD"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        состав класса,</w:t>
      </w:r>
    </w:p>
    <w:p w14:paraId="3A02B957"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        адаптация к учебному процессу,</w:t>
      </w:r>
    </w:p>
    <w:p w14:paraId="158D039E"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        способность к восприятию нового и т.п.</w:t>
      </w:r>
    </w:p>
    <w:p w14:paraId="5DD08309"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Все это требует применять такие формы и методы обучения, которые по возможности учитывали бы индивидуальные особенности каждого учащегося, т.е. реализовать принцип индивидуализации учебного процесса.</w:t>
      </w:r>
    </w:p>
    <w:p w14:paraId="233FEAC8"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i/>
          <w:iCs/>
          <w:color w:val="333333"/>
          <w:sz w:val="28"/>
          <w:szCs w:val="28"/>
          <w:lang w:eastAsia="ru-RU"/>
        </w:rPr>
        <w:t>6.Принцип самообучения.</w:t>
      </w:r>
    </w:p>
    <w:p w14:paraId="661EAD75"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Не менее важным в учебном процессе является механизм самоконтроля и саморегулирования, т.е. реализация принципа самообучения. Данный принцип позволяет индивидуализировать учебно-познавательную деятельность каждого учащегося на основе их личного активного стремления к пополнению и совершенствованию собственных знаний и умений, изучая самостоятельно дополнительную литературу, получая консультации.</w:t>
      </w:r>
    </w:p>
    <w:p w14:paraId="41F14130"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7</w:t>
      </w:r>
      <w:r w:rsidRPr="005B35A5">
        <w:rPr>
          <w:rFonts w:ascii="Times New Roman" w:eastAsia="Times New Roman" w:hAnsi="Times New Roman" w:cs="Times New Roman"/>
          <w:i/>
          <w:iCs/>
          <w:color w:val="333333"/>
          <w:sz w:val="28"/>
          <w:szCs w:val="28"/>
          <w:lang w:eastAsia="ru-RU"/>
        </w:rPr>
        <w:t>.Принцип мотивации.</w:t>
      </w:r>
    </w:p>
    <w:p w14:paraId="5F5EA68D"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Активность как самостоятельной, так и коллективной деятельности учащихся возможна лишь при наличии стимулов. Поэтому в числе принципов активизации особое место отводится мотивации учебно</w:t>
      </w:r>
      <w:r w:rsidRPr="005B35A5">
        <w:rPr>
          <w:rFonts w:ascii="Times New Roman" w:eastAsia="Times New Roman" w:hAnsi="Times New Roman" w:cs="Times New Roman"/>
          <w:color w:val="333333"/>
          <w:sz w:val="28"/>
          <w:szCs w:val="28"/>
          <w:lang w:eastAsia="ru-RU"/>
        </w:rPr>
        <w:softHyphen/>
        <w:t>-познавательной деятельности. Главным в начале активной деятельности должна быть не вынужденность, а желание учащегося решить проблему, познать что-либо, доказать, оспорить.</w:t>
      </w:r>
    </w:p>
    <w:p w14:paraId="4D286070"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определяться с учетом особенностей учебного процесса. Помимо принципов и методов, существуют также и факторы, которые побуждают учащихся к активности, их можно назвать еще и как мотивы или стимулы учителя, что бы активизировать деятельность учащихся.</w:t>
      </w:r>
    </w:p>
    <w:p w14:paraId="21089423"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  </w:t>
      </w:r>
      <w:r w:rsidRPr="005B35A5">
        <w:rPr>
          <w:rFonts w:ascii="Times New Roman" w:eastAsia="Times New Roman" w:hAnsi="Times New Roman" w:cs="Times New Roman"/>
          <w:i/>
          <w:iCs/>
          <w:color w:val="333333"/>
          <w:sz w:val="28"/>
          <w:szCs w:val="28"/>
          <w:lang w:eastAsia="ru-RU"/>
        </w:rPr>
        <w:t>8. Интерес</w:t>
      </w:r>
      <w:r w:rsidRPr="005B35A5">
        <w:rPr>
          <w:rFonts w:ascii="Times New Roman" w:eastAsia="Times New Roman" w:hAnsi="Times New Roman" w:cs="Times New Roman"/>
          <w:color w:val="333333"/>
          <w:sz w:val="28"/>
          <w:szCs w:val="28"/>
          <w:lang w:eastAsia="ru-RU"/>
        </w:rPr>
        <w:t> является главным мотивом активизации учащихся. Данный фактор учителю необходимо учитывать уже при формировании учебного материала. Учащийся никогда не станет изучать конкретную ситуацию, если она надуманна и не отражает реальной действительности, не будет активно обсуждать проблему, которая к нему не имеет никакого отношения. И наоборот, интерес его резко возрастает, если материал содержит характерные проблемы, которые ему приходится встречать, а порой и решать в повседневной жизни. Тут его познавательная активность будет обусловлена заинтересованностью в исследовании данной проблемы, изучения опыта её решения.</w:t>
      </w:r>
    </w:p>
    <w:p w14:paraId="6127C852"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9.</w:t>
      </w:r>
      <w:r w:rsidRPr="005B35A5">
        <w:rPr>
          <w:rFonts w:ascii="Times New Roman" w:eastAsia="Times New Roman" w:hAnsi="Times New Roman" w:cs="Times New Roman"/>
          <w:i/>
          <w:iCs/>
          <w:color w:val="333333"/>
          <w:sz w:val="28"/>
          <w:szCs w:val="28"/>
          <w:lang w:eastAsia="ru-RU"/>
        </w:rPr>
        <w:t>Творческий характер учебно-познавательной деятельности</w:t>
      </w:r>
      <w:r w:rsidRPr="005B35A5">
        <w:rPr>
          <w:rFonts w:ascii="Times New Roman" w:eastAsia="Times New Roman" w:hAnsi="Times New Roman" w:cs="Times New Roman"/>
          <w:color w:val="333333"/>
          <w:sz w:val="28"/>
          <w:szCs w:val="28"/>
          <w:lang w:eastAsia="ru-RU"/>
        </w:rPr>
        <w:t> сам по себе является мощным стимулом к познанию. Исследовательский характер учебно-познавательной деятельности позволяет пробудить у учащихся творческий интерес, а это в свою очередь побуждает их к активному самостоятельному и коллективному поиску новых знаний.</w:t>
      </w:r>
    </w:p>
    <w:p w14:paraId="4E3CE82D"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i/>
          <w:iCs/>
          <w:color w:val="333333"/>
          <w:sz w:val="28"/>
          <w:szCs w:val="28"/>
          <w:lang w:eastAsia="ru-RU"/>
        </w:rPr>
        <w:lastRenderedPageBreak/>
        <w:t>10. Состязательность</w:t>
      </w:r>
      <w:r w:rsidRPr="005B35A5">
        <w:rPr>
          <w:rFonts w:ascii="Times New Roman" w:eastAsia="Times New Roman" w:hAnsi="Times New Roman" w:cs="Times New Roman"/>
          <w:color w:val="333333"/>
          <w:sz w:val="28"/>
          <w:szCs w:val="28"/>
          <w:lang w:eastAsia="ru-RU"/>
        </w:rPr>
        <w:t> также является одним из главных побудителей к активной деятельности учащихся. Однако в учебном процессе это может сводиться не только к соревнованию за лучшие оценки, это могут быть и другие мотивы. Например, никому не хочется «ударить в грязь лицом» перед своими одноклассниками, каждый стремится показать себя с лучшей стороны (что он чего-то стоит), продемонстрировать глубину своих знаний и умений. Состязательность особенно проявляет себя на занятиях, проводимых в игровой форме.</w:t>
      </w:r>
    </w:p>
    <w:p w14:paraId="11A3DFE4"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i/>
          <w:iCs/>
          <w:color w:val="333333"/>
          <w:sz w:val="28"/>
          <w:szCs w:val="28"/>
          <w:lang w:eastAsia="ru-RU"/>
        </w:rPr>
        <w:t>11. Игровой характер проведения занятий</w:t>
      </w:r>
      <w:r w:rsidRPr="005B35A5">
        <w:rPr>
          <w:rFonts w:ascii="Times New Roman" w:eastAsia="Times New Roman" w:hAnsi="Times New Roman" w:cs="Times New Roman"/>
          <w:color w:val="333333"/>
          <w:sz w:val="28"/>
          <w:szCs w:val="28"/>
          <w:lang w:eastAsia="ru-RU"/>
        </w:rPr>
        <w:t> включает в себя и фактор интереса, и фактор состязательности, но независимо от этого представляет собой эффективный мотивационный процесс мыслительной активности учащихся. Хорошо организованное игровое занятие должно содержать «пружину» для саморазвития. Любая игра побуждает её участника к действию.</w:t>
      </w:r>
    </w:p>
    <w:p w14:paraId="56D0E3A0"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color w:val="333333"/>
          <w:sz w:val="28"/>
          <w:szCs w:val="28"/>
          <w:lang w:eastAsia="ru-RU"/>
        </w:rPr>
        <w:t>Учитывая перечисленные факторы, учитель может безошибочно активизировать деятельность учащихся, так как различный подход к занятиям, а не однообразный подход прежде всего у учащихся вызовет интерес к урокам, учащиеся будут с радостью идти на уроки, так как предугадать учителя невозможно.</w:t>
      </w:r>
    </w:p>
    <w:p w14:paraId="26B95B00" w14:textId="77777777" w:rsidR="005B35A5" w:rsidRPr="005B35A5" w:rsidRDefault="005B35A5" w:rsidP="005B35A5">
      <w:pPr>
        <w:shd w:val="clear" w:color="auto" w:fill="FFFFFF"/>
        <w:spacing w:after="0" w:line="240" w:lineRule="auto"/>
        <w:rPr>
          <w:rFonts w:ascii="Times New Roman" w:eastAsia="Times New Roman" w:hAnsi="Times New Roman" w:cs="Times New Roman"/>
          <w:color w:val="333333"/>
          <w:sz w:val="28"/>
          <w:szCs w:val="28"/>
          <w:lang w:eastAsia="ru-RU"/>
        </w:rPr>
      </w:pPr>
      <w:r w:rsidRPr="005B35A5">
        <w:rPr>
          <w:rFonts w:ascii="Times New Roman" w:eastAsia="Times New Roman" w:hAnsi="Times New Roman" w:cs="Times New Roman"/>
          <w:i/>
          <w:iCs/>
          <w:color w:val="333333"/>
          <w:sz w:val="28"/>
          <w:szCs w:val="28"/>
          <w:lang w:eastAsia="ru-RU"/>
        </w:rPr>
        <w:t>Эмоциональное воздействие</w:t>
      </w:r>
      <w:r w:rsidRPr="005B35A5">
        <w:rPr>
          <w:rFonts w:ascii="Times New Roman" w:eastAsia="Times New Roman" w:hAnsi="Times New Roman" w:cs="Times New Roman"/>
          <w:color w:val="333333"/>
          <w:sz w:val="28"/>
          <w:szCs w:val="28"/>
          <w:lang w:eastAsia="ru-RU"/>
        </w:rPr>
        <w:t> вышеназванных факторов на учащихся оказывает и игра, и состязательность, и творческий характер, и интерес. Эмоциональное воздействие также существует, как самостоятельный фактор и является методом, который пробуждает желание активно включиться в коллективный процесс учения, заинтересованность, приводящая в движение.</w:t>
      </w:r>
    </w:p>
    <w:p w14:paraId="2FE4DBBA" w14:textId="77777777" w:rsidR="005B35A5" w:rsidRPr="005B35A5" w:rsidRDefault="005B35A5" w:rsidP="005B35A5">
      <w:pPr>
        <w:spacing w:after="0" w:line="240" w:lineRule="auto"/>
        <w:rPr>
          <w:rFonts w:ascii="Times New Roman" w:eastAsia="Times New Roman" w:hAnsi="Times New Roman" w:cs="Times New Roman"/>
          <w:sz w:val="28"/>
          <w:szCs w:val="28"/>
          <w:lang w:eastAsia="ru-RU"/>
        </w:rPr>
      </w:pPr>
      <w:r w:rsidRPr="005B35A5">
        <w:rPr>
          <w:rFonts w:ascii="Times New Roman" w:eastAsia="Times New Roman" w:hAnsi="Times New Roman" w:cs="Times New Roman"/>
          <w:color w:val="333333"/>
          <w:sz w:val="28"/>
          <w:szCs w:val="28"/>
          <w:shd w:val="clear" w:color="auto" w:fill="FFFFFF"/>
          <w:lang w:eastAsia="ru-RU"/>
        </w:rPr>
        <w:t>2 Источники формирования познавательных интересов на уроках математики</w:t>
      </w:r>
    </w:p>
    <w:p w14:paraId="79CE4868" w14:textId="77777777" w:rsidR="005B35A5" w:rsidRDefault="005B35A5" w:rsidP="005B35A5">
      <w:pPr>
        <w:tabs>
          <w:tab w:val="left" w:pos="3315"/>
        </w:tabs>
        <w:spacing w:after="0" w:line="240" w:lineRule="auto"/>
        <w:rPr>
          <w:rFonts w:ascii="Times New Roman" w:hAnsi="Times New Roman" w:cs="Times New Roman"/>
          <w:sz w:val="28"/>
          <w:szCs w:val="28"/>
        </w:rPr>
      </w:pPr>
      <w:r>
        <w:rPr>
          <w:rFonts w:ascii="Times New Roman" w:eastAsia="Times New Roman" w:hAnsi="Times New Roman" w:cs="Times New Roman"/>
          <w:color w:val="333333"/>
          <w:sz w:val="28"/>
          <w:szCs w:val="28"/>
          <w:lang w:eastAsia="ru-RU"/>
        </w:rPr>
        <w:t xml:space="preserve">       </w:t>
      </w:r>
      <w:r w:rsidRPr="005B35A5">
        <w:rPr>
          <w:rFonts w:ascii="Times New Roman" w:eastAsia="Times New Roman" w:hAnsi="Times New Roman" w:cs="Times New Roman"/>
          <w:color w:val="333333"/>
          <w:sz w:val="28"/>
          <w:szCs w:val="28"/>
          <w:lang w:eastAsia="ru-RU"/>
        </w:rPr>
        <w:t>Обучение - это ремесло, использующее бесчисленное  количест</w:t>
      </w:r>
      <w:r>
        <w:rPr>
          <w:rFonts w:ascii="Times New Roman" w:eastAsia="Times New Roman" w:hAnsi="Times New Roman" w:cs="Times New Roman"/>
          <w:color w:val="333333"/>
          <w:sz w:val="28"/>
          <w:szCs w:val="28"/>
          <w:lang w:eastAsia="ru-RU"/>
        </w:rPr>
        <w:t>во маленьких трюков.  Д. Пойа </w:t>
      </w:r>
      <w:r>
        <w:rPr>
          <w:rFonts w:ascii="Times New Roman" w:eastAsia="Times New Roman" w:hAnsi="Times New Roman" w:cs="Times New Roman"/>
          <w:color w:val="333333"/>
          <w:sz w:val="28"/>
          <w:szCs w:val="28"/>
          <w:lang w:eastAsia="ru-RU"/>
        </w:rPr>
        <w:br/>
      </w:r>
      <w:r w:rsidRPr="005B35A5">
        <w:rPr>
          <w:rFonts w:ascii="Times New Roman" w:eastAsia="Times New Roman" w:hAnsi="Times New Roman" w:cs="Times New Roman"/>
          <w:color w:val="333333"/>
          <w:sz w:val="28"/>
          <w:szCs w:val="28"/>
          <w:lang w:eastAsia="ru-RU"/>
        </w:rPr>
        <w:t>В наше время, в условиях развития рыночной экономики, когда наблюдается небывалый рост объема информации, от каждого человека требуется высокий уровень профессионализма и такие деловые качества как предприимчивость, способность ориентироваться в сложной ситуации, быстро и безошибочно принимать решения. Сформировать у учеников эти качества помогает математика, так как на уроках математики школьники учатся рассуждать, доказывать, находить рациональные пути выполнения заданий, делать соответствующие выводы. </w:t>
      </w:r>
      <w:r w:rsidRPr="005B35A5">
        <w:rPr>
          <w:rFonts w:ascii="Times New Roman" w:eastAsia="Times New Roman" w:hAnsi="Times New Roman" w:cs="Times New Roman"/>
          <w:color w:val="333333"/>
          <w:sz w:val="28"/>
          <w:szCs w:val="28"/>
          <w:lang w:eastAsia="ru-RU"/>
        </w:rPr>
        <w:br/>
        <w:t>Об огромной общечеловеческой роли этой науки говорят слова писателя В. Каверина: «Математика – самый короткий путь к самостоятельному мышлению», а также слова выдающегося ученого М.В. Ломоносова: «Матем</w:t>
      </w:r>
      <w:r>
        <w:rPr>
          <w:rFonts w:ascii="Times New Roman" w:eastAsia="Times New Roman" w:hAnsi="Times New Roman" w:cs="Times New Roman"/>
          <w:color w:val="333333"/>
          <w:sz w:val="28"/>
          <w:szCs w:val="28"/>
          <w:lang w:eastAsia="ru-RU"/>
        </w:rPr>
        <w:t>атика ум в порядок приводит». </w:t>
      </w:r>
      <w:r>
        <w:rPr>
          <w:rFonts w:ascii="Times New Roman" w:eastAsia="Times New Roman" w:hAnsi="Times New Roman" w:cs="Times New Roman"/>
          <w:color w:val="333333"/>
          <w:sz w:val="28"/>
          <w:szCs w:val="28"/>
          <w:lang w:eastAsia="ru-RU"/>
        </w:rPr>
        <w:br/>
        <w:t xml:space="preserve">       </w:t>
      </w:r>
      <w:r w:rsidRPr="005B35A5">
        <w:rPr>
          <w:rFonts w:ascii="Times New Roman" w:eastAsia="Times New Roman" w:hAnsi="Times New Roman" w:cs="Times New Roman"/>
          <w:color w:val="333333"/>
          <w:sz w:val="28"/>
          <w:szCs w:val="28"/>
          <w:lang w:eastAsia="ru-RU"/>
        </w:rPr>
        <w:t>Понимая важность математики для развития детей, прилагаю большие усилия для того, чтобы заинтересовать школьников своим предметом. Анализируя влияние процесса обучения на познавательные интересы, выделила в нем два источника познавательных интересов: </w:t>
      </w:r>
      <w:r w:rsidRPr="005B35A5">
        <w:rPr>
          <w:rFonts w:ascii="Times New Roman" w:eastAsia="Times New Roman" w:hAnsi="Times New Roman" w:cs="Times New Roman"/>
          <w:color w:val="333333"/>
          <w:sz w:val="28"/>
          <w:szCs w:val="28"/>
          <w:lang w:eastAsia="ru-RU"/>
        </w:rPr>
        <w:br/>
        <w:t>во-первых, содержание учебного материала; </w:t>
      </w:r>
      <w:r w:rsidRPr="005B35A5">
        <w:rPr>
          <w:rFonts w:ascii="Times New Roman" w:eastAsia="Times New Roman" w:hAnsi="Times New Roman" w:cs="Times New Roman"/>
          <w:color w:val="333333"/>
          <w:sz w:val="28"/>
          <w:szCs w:val="28"/>
          <w:lang w:eastAsia="ru-RU"/>
        </w:rPr>
        <w:br/>
        <w:t xml:space="preserve">во-вторых, организация познавательной деятельности учащихся, то есть </w:t>
      </w:r>
      <w:r w:rsidRPr="005B35A5">
        <w:rPr>
          <w:rFonts w:ascii="Times New Roman" w:eastAsia="Times New Roman" w:hAnsi="Times New Roman" w:cs="Times New Roman"/>
          <w:color w:val="333333"/>
          <w:sz w:val="28"/>
          <w:szCs w:val="28"/>
          <w:lang w:eastAsia="ru-RU"/>
        </w:rPr>
        <w:lastRenderedPageBreak/>
        <w:t>методы и приемы, используемые учителем в обучении. Внутри одного урока каждый источник познавательного интереса не действует изолированно, а находится во взаимосвязи с другими источникам интереса. </w:t>
      </w:r>
    </w:p>
    <w:p w14:paraId="79BCB5D0" w14:textId="77777777" w:rsidR="005B35A5" w:rsidRPr="005B35A5" w:rsidRDefault="005B35A5" w:rsidP="005B35A5">
      <w:pPr>
        <w:rPr>
          <w:rFonts w:ascii="Times New Roman" w:hAnsi="Times New Roman" w:cs="Times New Roman"/>
          <w:sz w:val="28"/>
          <w:szCs w:val="28"/>
        </w:rPr>
      </w:pPr>
    </w:p>
    <w:p w14:paraId="5797EC77" w14:textId="77777777" w:rsidR="005B35A5" w:rsidRDefault="005B35A5" w:rsidP="005B35A5">
      <w:pPr>
        <w:rPr>
          <w:rFonts w:ascii="Times New Roman" w:hAnsi="Times New Roman" w:cs="Times New Roman"/>
          <w:sz w:val="28"/>
          <w:szCs w:val="28"/>
        </w:rPr>
      </w:pPr>
    </w:p>
    <w:p w14:paraId="7A576D77" w14:textId="77777777" w:rsidR="0082470C" w:rsidRDefault="005B35A5" w:rsidP="005B35A5">
      <w:pPr>
        <w:tabs>
          <w:tab w:val="left" w:pos="1545"/>
        </w:tabs>
        <w:rPr>
          <w:rFonts w:ascii="Times New Roman" w:hAnsi="Times New Roman" w:cs="Times New Roman"/>
          <w:sz w:val="28"/>
          <w:szCs w:val="28"/>
        </w:rPr>
      </w:pPr>
      <w:r>
        <w:rPr>
          <w:rFonts w:ascii="Times New Roman" w:hAnsi="Times New Roman" w:cs="Times New Roman"/>
          <w:sz w:val="28"/>
          <w:szCs w:val="28"/>
        </w:rPr>
        <w:tab/>
      </w:r>
    </w:p>
    <w:p w14:paraId="070F5F14" w14:textId="77777777" w:rsidR="005B35A5" w:rsidRDefault="005B35A5" w:rsidP="005B35A5">
      <w:pPr>
        <w:tabs>
          <w:tab w:val="left" w:pos="1545"/>
        </w:tabs>
        <w:rPr>
          <w:rFonts w:ascii="Times New Roman" w:hAnsi="Times New Roman" w:cs="Times New Roman"/>
          <w:sz w:val="28"/>
          <w:szCs w:val="28"/>
        </w:rPr>
      </w:pPr>
    </w:p>
    <w:p w14:paraId="73BF24A8" w14:textId="77777777" w:rsidR="005B35A5" w:rsidRDefault="005B35A5" w:rsidP="005B35A5">
      <w:pPr>
        <w:tabs>
          <w:tab w:val="left" w:pos="1545"/>
        </w:tabs>
        <w:rPr>
          <w:rFonts w:ascii="Times New Roman" w:hAnsi="Times New Roman" w:cs="Times New Roman"/>
          <w:sz w:val="28"/>
          <w:szCs w:val="28"/>
        </w:rPr>
      </w:pPr>
    </w:p>
    <w:p w14:paraId="06EE292F" w14:textId="77777777" w:rsidR="005B35A5" w:rsidRDefault="005B35A5" w:rsidP="005B35A5">
      <w:pPr>
        <w:tabs>
          <w:tab w:val="left" w:pos="1545"/>
        </w:tabs>
        <w:rPr>
          <w:rFonts w:ascii="Times New Roman" w:hAnsi="Times New Roman" w:cs="Times New Roman"/>
          <w:sz w:val="28"/>
          <w:szCs w:val="28"/>
        </w:rPr>
      </w:pPr>
    </w:p>
    <w:p w14:paraId="79AEB621" w14:textId="77777777" w:rsidR="005B35A5" w:rsidRDefault="005B35A5" w:rsidP="005B35A5">
      <w:pPr>
        <w:tabs>
          <w:tab w:val="left" w:pos="1545"/>
        </w:tabs>
        <w:rPr>
          <w:rFonts w:ascii="Times New Roman" w:hAnsi="Times New Roman" w:cs="Times New Roman"/>
          <w:sz w:val="28"/>
          <w:szCs w:val="28"/>
        </w:rPr>
      </w:pPr>
    </w:p>
    <w:p w14:paraId="3E8E09D2" w14:textId="77777777" w:rsidR="005B35A5" w:rsidRDefault="005B35A5" w:rsidP="005B35A5">
      <w:pPr>
        <w:tabs>
          <w:tab w:val="left" w:pos="1545"/>
        </w:tabs>
        <w:rPr>
          <w:rFonts w:ascii="Times New Roman" w:hAnsi="Times New Roman" w:cs="Times New Roman"/>
          <w:sz w:val="28"/>
          <w:szCs w:val="28"/>
        </w:rPr>
      </w:pPr>
    </w:p>
    <w:p w14:paraId="6A1BA49D" w14:textId="77777777" w:rsidR="005B35A5" w:rsidRDefault="005B35A5" w:rsidP="005B35A5">
      <w:pPr>
        <w:tabs>
          <w:tab w:val="left" w:pos="1545"/>
        </w:tabs>
        <w:rPr>
          <w:rFonts w:ascii="Times New Roman" w:hAnsi="Times New Roman" w:cs="Times New Roman"/>
          <w:sz w:val="28"/>
          <w:szCs w:val="28"/>
        </w:rPr>
      </w:pPr>
    </w:p>
    <w:p w14:paraId="41870762" w14:textId="77777777" w:rsidR="005B35A5" w:rsidRDefault="005B35A5" w:rsidP="005B35A5">
      <w:pPr>
        <w:tabs>
          <w:tab w:val="left" w:pos="1545"/>
        </w:tabs>
        <w:rPr>
          <w:rFonts w:ascii="Times New Roman" w:hAnsi="Times New Roman" w:cs="Times New Roman"/>
          <w:sz w:val="28"/>
          <w:szCs w:val="28"/>
        </w:rPr>
      </w:pPr>
    </w:p>
    <w:p w14:paraId="7433071A" w14:textId="77777777" w:rsidR="005B35A5" w:rsidRDefault="005B35A5" w:rsidP="005B35A5">
      <w:pPr>
        <w:tabs>
          <w:tab w:val="left" w:pos="1545"/>
        </w:tabs>
        <w:rPr>
          <w:rFonts w:ascii="Times New Roman" w:hAnsi="Times New Roman" w:cs="Times New Roman"/>
          <w:sz w:val="28"/>
          <w:szCs w:val="28"/>
        </w:rPr>
      </w:pPr>
    </w:p>
    <w:p w14:paraId="64A45BBE" w14:textId="77777777" w:rsidR="005B35A5" w:rsidRDefault="005B35A5" w:rsidP="005B35A5">
      <w:pPr>
        <w:tabs>
          <w:tab w:val="left" w:pos="1545"/>
        </w:tabs>
        <w:rPr>
          <w:rFonts w:ascii="Times New Roman" w:hAnsi="Times New Roman" w:cs="Times New Roman"/>
          <w:sz w:val="28"/>
          <w:szCs w:val="28"/>
        </w:rPr>
      </w:pPr>
    </w:p>
    <w:p w14:paraId="10606610" w14:textId="77777777" w:rsidR="005B35A5" w:rsidRDefault="005B35A5" w:rsidP="005B35A5">
      <w:pPr>
        <w:tabs>
          <w:tab w:val="left" w:pos="1545"/>
        </w:tabs>
        <w:rPr>
          <w:rFonts w:ascii="Times New Roman" w:hAnsi="Times New Roman" w:cs="Times New Roman"/>
          <w:sz w:val="28"/>
          <w:szCs w:val="28"/>
        </w:rPr>
      </w:pPr>
    </w:p>
    <w:p w14:paraId="5D3825B7" w14:textId="77777777" w:rsidR="005B35A5" w:rsidRDefault="005B35A5" w:rsidP="005B35A5">
      <w:pPr>
        <w:tabs>
          <w:tab w:val="left" w:pos="1545"/>
        </w:tabs>
        <w:rPr>
          <w:rFonts w:ascii="Times New Roman" w:hAnsi="Times New Roman" w:cs="Times New Roman"/>
          <w:sz w:val="28"/>
          <w:szCs w:val="28"/>
        </w:rPr>
      </w:pPr>
    </w:p>
    <w:p w14:paraId="4E0BB645" w14:textId="77777777" w:rsidR="005B35A5" w:rsidRDefault="005B35A5" w:rsidP="005B35A5">
      <w:pPr>
        <w:tabs>
          <w:tab w:val="left" w:pos="1545"/>
        </w:tabs>
        <w:rPr>
          <w:rFonts w:ascii="Times New Roman" w:hAnsi="Times New Roman" w:cs="Times New Roman"/>
          <w:sz w:val="28"/>
          <w:szCs w:val="28"/>
        </w:rPr>
      </w:pPr>
    </w:p>
    <w:p w14:paraId="325C5846" w14:textId="77777777" w:rsidR="005B35A5" w:rsidRDefault="005B35A5" w:rsidP="005B35A5">
      <w:pPr>
        <w:tabs>
          <w:tab w:val="left" w:pos="1545"/>
        </w:tabs>
        <w:rPr>
          <w:rFonts w:ascii="Times New Roman" w:hAnsi="Times New Roman" w:cs="Times New Roman"/>
          <w:sz w:val="28"/>
          <w:szCs w:val="28"/>
        </w:rPr>
      </w:pPr>
    </w:p>
    <w:p w14:paraId="1BB33BCA" w14:textId="77777777" w:rsidR="005B35A5" w:rsidRDefault="005B35A5" w:rsidP="005B35A5">
      <w:pPr>
        <w:tabs>
          <w:tab w:val="left" w:pos="1545"/>
        </w:tabs>
        <w:rPr>
          <w:rFonts w:ascii="Times New Roman" w:hAnsi="Times New Roman" w:cs="Times New Roman"/>
          <w:sz w:val="28"/>
          <w:szCs w:val="28"/>
        </w:rPr>
      </w:pPr>
    </w:p>
    <w:p w14:paraId="46097D5D" w14:textId="77777777" w:rsidR="005B35A5" w:rsidRDefault="005B35A5" w:rsidP="005B35A5">
      <w:pPr>
        <w:tabs>
          <w:tab w:val="left" w:pos="1545"/>
        </w:tabs>
        <w:rPr>
          <w:rFonts w:ascii="Times New Roman" w:hAnsi="Times New Roman" w:cs="Times New Roman"/>
          <w:sz w:val="28"/>
          <w:szCs w:val="28"/>
        </w:rPr>
      </w:pPr>
    </w:p>
    <w:p w14:paraId="751B2F79" w14:textId="77777777" w:rsidR="005B35A5" w:rsidRDefault="005B35A5" w:rsidP="005B35A5">
      <w:pPr>
        <w:tabs>
          <w:tab w:val="left" w:pos="1545"/>
        </w:tabs>
        <w:rPr>
          <w:rFonts w:ascii="Times New Roman" w:hAnsi="Times New Roman" w:cs="Times New Roman"/>
          <w:sz w:val="28"/>
          <w:szCs w:val="28"/>
        </w:rPr>
      </w:pPr>
    </w:p>
    <w:p w14:paraId="2EF93B3B" w14:textId="77777777" w:rsidR="005B35A5" w:rsidRDefault="005B35A5" w:rsidP="005B35A5">
      <w:pPr>
        <w:tabs>
          <w:tab w:val="left" w:pos="1545"/>
        </w:tabs>
        <w:rPr>
          <w:rFonts w:ascii="Times New Roman" w:hAnsi="Times New Roman" w:cs="Times New Roman"/>
          <w:sz w:val="28"/>
          <w:szCs w:val="28"/>
        </w:rPr>
      </w:pPr>
    </w:p>
    <w:p w14:paraId="2A620D18" w14:textId="77777777" w:rsidR="005B35A5" w:rsidRDefault="005B35A5" w:rsidP="005B35A5">
      <w:pPr>
        <w:tabs>
          <w:tab w:val="left" w:pos="1545"/>
        </w:tabs>
        <w:rPr>
          <w:rFonts w:ascii="Times New Roman" w:hAnsi="Times New Roman" w:cs="Times New Roman"/>
          <w:sz w:val="28"/>
          <w:szCs w:val="28"/>
        </w:rPr>
      </w:pPr>
    </w:p>
    <w:p w14:paraId="0E9D1036" w14:textId="77777777" w:rsidR="005B35A5" w:rsidRDefault="005B35A5" w:rsidP="005B35A5">
      <w:pPr>
        <w:tabs>
          <w:tab w:val="left" w:pos="1545"/>
        </w:tabs>
        <w:rPr>
          <w:rFonts w:ascii="Times New Roman" w:hAnsi="Times New Roman" w:cs="Times New Roman"/>
          <w:sz w:val="28"/>
          <w:szCs w:val="28"/>
        </w:rPr>
      </w:pPr>
    </w:p>
    <w:p w14:paraId="3A83ADD3" w14:textId="77777777" w:rsidR="005B35A5" w:rsidRDefault="005B35A5" w:rsidP="005B35A5">
      <w:pPr>
        <w:tabs>
          <w:tab w:val="left" w:pos="1545"/>
        </w:tabs>
        <w:rPr>
          <w:rFonts w:ascii="Times New Roman" w:hAnsi="Times New Roman" w:cs="Times New Roman"/>
          <w:sz w:val="28"/>
          <w:szCs w:val="28"/>
        </w:rPr>
      </w:pPr>
    </w:p>
    <w:p w14:paraId="68B0590F" w14:textId="77777777" w:rsidR="005B35A5" w:rsidRDefault="005B35A5" w:rsidP="005B35A5">
      <w:pPr>
        <w:tabs>
          <w:tab w:val="left" w:pos="1545"/>
        </w:tabs>
        <w:rPr>
          <w:rFonts w:ascii="Times New Roman" w:hAnsi="Times New Roman" w:cs="Times New Roman"/>
          <w:sz w:val="28"/>
          <w:szCs w:val="28"/>
        </w:rPr>
      </w:pPr>
    </w:p>
    <w:p w14:paraId="50557362" w14:textId="77777777" w:rsidR="005B35A5" w:rsidRDefault="005B35A5" w:rsidP="005B35A5">
      <w:pPr>
        <w:tabs>
          <w:tab w:val="left" w:pos="1545"/>
        </w:tabs>
        <w:rPr>
          <w:rFonts w:ascii="Times New Roman" w:hAnsi="Times New Roman" w:cs="Times New Roman"/>
          <w:sz w:val="28"/>
          <w:szCs w:val="28"/>
        </w:rPr>
      </w:pPr>
    </w:p>
    <w:p w14:paraId="793855C2" w14:textId="77777777" w:rsidR="0059493F" w:rsidRDefault="005B35A5" w:rsidP="005B35A5">
      <w:pPr>
        <w:tabs>
          <w:tab w:val="left" w:pos="1545"/>
        </w:tabs>
        <w:rPr>
          <w:rFonts w:ascii="Times New Roman" w:hAnsi="Times New Roman" w:cs="Times New Roman"/>
          <w:sz w:val="28"/>
          <w:szCs w:val="28"/>
        </w:rPr>
      </w:pPr>
      <w:r>
        <w:rPr>
          <w:rFonts w:ascii="Times New Roman" w:hAnsi="Times New Roman" w:cs="Times New Roman"/>
          <w:sz w:val="28"/>
          <w:szCs w:val="28"/>
        </w:rPr>
        <w:t xml:space="preserve">                                           Практическая часть</w:t>
      </w:r>
    </w:p>
    <w:p w14:paraId="013EE78B"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D636BC">
        <w:rPr>
          <w:rFonts w:ascii="Times New Roman" w:eastAsia="Times New Roman" w:hAnsi="Times New Roman" w:cs="Times New Roman"/>
          <w:color w:val="333333"/>
          <w:sz w:val="28"/>
          <w:szCs w:val="28"/>
          <w:lang w:eastAsia="ru-RU"/>
        </w:rPr>
        <w:t>Основная цель данной работы состоит в обеспечении условий для формирования</w:t>
      </w:r>
      <w:r w:rsidRPr="005F7916">
        <w:rPr>
          <w:rFonts w:ascii="Helvetica" w:eastAsia="Times New Roman" w:hAnsi="Helvetica" w:cs="Helvetica"/>
          <w:color w:val="333333"/>
          <w:sz w:val="21"/>
          <w:szCs w:val="21"/>
          <w:lang w:eastAsia="ru-RU"/>
        </w:rPr>
        <w:t xml:space="preserve"> </w:t>
      </w:r>
      <w:r w:rsidRPr="0059493F">
        <w:rPr>
          <w:rFonts w:ascii="Times New Roman" w:eastAsia="Times New Roman" w:hAnsi="Times New Roman" w:cs="Times New Roman"/>
          <w:color w:val="333333"/>
          <w:sz w:val="28"/>
          <w:szCs w:val="28"/>
          <w:lang w:eastAsia="ru-RU"/>
        </w:rPr>
        <w:t>совокупности знаний, умений, навыков учебно-познавательной деятельности учащихся на уроках математики. Для реализации этой цели я ставлю перед собой следующие задачи: </w:t>
      </w:r>
      <w:r w:rsidRPr="0059493F">
        <w:rPr>
          <w:rFonts w:ascii="Times New Roman" w:eastAsia="Times New Roman" w:hAnsi="Times New Roman" w:cs="Times New Roman"/>
          <w:color w:val="333333"/>
          <w:sz w:val="28"/>
          <w:szCs w:val="28"/>
          <w:lang w:eastAsia="ru-RU"/>
        </w:rPr>
        <w:br/>
        <w:t>1. создание на уроках математики условий для активизации познавательной деятельности учащихся; </w:t>
      </w:r>
      <w:r w:rsidRPr="0059493F">
        <w:rPr>
          <w:rFonts w:ascii="Times New Roman" w:eastAsia="Times New Roman" w:hAnsi="Times New Roman" w:cs="Times New Roman"/>
          <w:color w:val="333333"/>
          <w:sz w:val="28"/>
          <w:szCs w:val="28"/>
          <w:lang w:eastAsia="ru-RU"/>
        </w:rPr>
        <w:br/>
        <w:t>2. формирование и развитие общеучебных, самостоятельных, познавательных навыков учащихся; </w:t>
      </w:r>
      <w:r w:rsidRPr="0059493F">
        <w:rPr>
          <w:rFonts w:ascii="Times New Roman" w:eastAsia="Times New Roman" w:hAnsi="Times New Roman" w:cs="Times New Roman"/>
          <w:color w:val="333333"/>
          <w:sz w:val="28"/>
          <w:szCs w:val="28"/>
          <w:lang w:eastAsia="ru-RU"/>
        </w:rPr>
        <w:br/>
        <w:t>3. создание условий для добывания знаний из реальной жизни, для овладения различными методами действий в нестандартных ситуациях; </w:t>
      </w:r>
      <w:r w:rsidRPr="0059493F">
        <w:rPr>
          <w:rFonts w:ascii="Times New Roman" w:eastAsia="Times New Roman" w:hAnsi="Times New Roman" w:cs="Times New Roman"/>
          <w:color w:val="333333"/>
          <w:sz w:val="28"/>
          <w:szCs w:val="28"/>
          <w:lang w:eastAsia="ru-RU"/>
        </w:rPr>
        <w:br/>
        <w:t>4. способствовать выработки знаний и умений планирования, целенаправленности, анализа, самооценки познавательной деятельности у учащихся; </w:t>
      </w:r>
      <w:r w:rsidRPr="0059493F">
        <w:rPr>
          <w:rFonts w:ascii="Times New Roman" w:eastAsia="Times New Roman" w:hAnsi="Times New Roman" w:cs="Times New Roman"/>
          <w:color w:val="333333"/>
          <w:sz w:val="28"/>
          <w:szCs w:val="28"/>
          <w:lang w:eastAsia="ru-RU"/>
        </w:rPr>
        <w:br/>
        <w:t>5. формирование у обучающихся способности владения различными методами познания. </w:t>
      </w:r>
      <w:r w:rsidRPr="0059493F">
        <w:rPr>
          <w:rFonts w:ascii="Times New Roman" w:eastAsia="Times New Roman" w:hAnsi="Times New Roman" w:cs="Times New Roman"/>
          <w:color w:val="333333"/>
          <w:sz w:val="28"/>
          <w:szCs w:val="28"/>
          <w:lang w:eastAsia="ru-RU"/>
        </w:rPr>
        <w:br/>
        <w:t>В основе моего опыта лежит идея: формирования у учащихся деятельного состояния, которое характеризуется стремлением к учению, умственному напряжению и проявлениям волевых усилий в процессе овладения знаниями, что и является, по сути, развитием познавательной активности ребёнка.</w:t>
      </w:r>
    </w:p>
    <w:p w14:paraId="654580E8"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Способы активизации познавательной деятельности, используемые на уроках:</w:t>
      </w:r>
    </w:p>
    <w:p w14:paraId="366F3414"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1. Создание атмосферы заинтересованности: достижение поставленной цели, оценка труда.</w:t>
      </w:r>
    </w:p>
    <w:p w14:paraId="632DA281"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2. Стимулирование к диалогу, создание ситуации общения, то есть такой</w:t>
      </w:r>
    </w:p>
    <w:p w14:paraId="68C01464"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ситуации, в которой ребята должны:</w:t>
      </w:r>
    </w:p>
    <w:p w14:paraId="2BDB1EE4" w14:textId="77777777" w:rsidR="0059493F" w:rsidRPr="0059493F" w:rsidRDefault="0059493F" w:rsidP="0059493F">
      <w:pPr>
        <w:numPr>
          <w:ilvl w:val="0"/>
          <w:numId w:val="3"/>
        </w:num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Защищать свое мнение, приводить в его защиту аргументы, доказательства, использовать приобретенные знания;</w:t>
      </w:r>
    </w:p>
    <w:p w14:paraId="103CCD26" w14:textId="77777777" w:rsidR="0059493F" w:rsidRPr="0059493F" w:rsidRDefault="0059493F" w:rsidP="0059493F">
      <w:pPr>
        <w:numPr>
          <w:ilvl w:val="0"/>
          <w:numId w:val="3"/>
        </w:num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Задавать вопросы учителю, товарищам, выяснять непонятное, углубляться с их помощью в процесс познания;</w:t>
      </w:r>
    </w:p>
    <w:p w14:paraId="0796E6C0" w14:textId="77777777" w:rsidR="0059493F" w:rsidRPr="0059493F" w:rsidRDefault="0059493F" w:rsidP="0059493F">
      <w:pPr>
        <w:numPr>
          <w:ilvl w:val="0"/>
          <w:numId w:val="3"/>
        </w:num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Рецензировать ответы товарищей, проекты другие творческие работы, вносить коррективы, давать советы;</w:t>
      </w:r>
    </w:p>
    <w:p w14:paraId="431F1337" w14:textId="77777777" w:rsidR="0059493F" w:rsidRPr="0059493F" w:rsidRDefault="0059493F" w:rsidP="0059493F">
      <w:pPr>
        <w:numPr>
          <w:ilvl w:val="0"/>
          <w:numId w:val="3"/>
        </w:num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Делиться своими знаниями с другими;</w:t>
      </w:r>
    </w:p>
    <w:p w14:paraId="1A30F90D" w14:textId="77777777" w:rsidR="0059493F" w:rsidRPr="0059493F" w:rsidRDefault="0059493F" w:rsidP="0059493F">
      <w:pPr>
        <w:numPr>
          <w:ilvl w:val="0"/>
          <w:numId w:val="3"/>
        </w:num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Помогать товарищам при затруднениях, объяснять им непонятное;</w:t>
      </w:r>
    </w:p>
    <w:p w14:paraId="63CF39EB"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3. Побуждать учащихся находить не единственное решение, а несколько решений предпринятых самостоятельно</w:t>
      </w:r>
    </w:p>
    <w:p w14:paraId="1FEDD02E"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4. Смена форм деятельности повышает работоспособность ребят на уроке (устная работа, работа классом, самостоятельная работа, индивидуальные задания, самопроверка, игровые элементы)</w:t>
      </w:r>
    </w:p>
    <w:p w14:paraId="01582618"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5. Физкультурная минутка; можно пошутить, дать ребятам снять напряжение, усталость;</w:t>
      </w:r>
    </w:p>
    <w:p w14:paraId="2DBA0EBB"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6. Попросить ребят составить карточки-задания друг для друга;</w:t>
      </w:r>
    </w:p>
    <w:p w14:paraId="55D3F59F"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lastRenderedPageBreak/>
        <w:t>7. Сильный ученик опрашивает слабого (практикуется при доказательстве теорем);</w:t>
      </w:r>
    </w:p>
    <w:p w14:paraId="3F82CA5D"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8. Поощрение любой познавательной деятельности учащихся.</w:t>
      </w:r>
    </w:p>
    <w:p w14:paraId="179A1BAB"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9. Высокий темп урока: план составляется так, чтобы каждый ребенок был занят, таким образом у учеников не остается свободного времени, чтобы отвлекаться (ни минуты свободного времени на уроке).</w:t>
      </w:r>
    </w:p>
    <w:p w14:paraId="0E242659"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Работа учителя по активизации познавательной деятельности учащихся наиболее эффективна, а качество знаний учащихся выше, если при проведении уроков используются приемы и средства, активизирующие их познавательный интерес. В работе используются приемы, методы, которые позволяют вовлечь учащихся в активную, познавательную, творческую деятельность.</w:t>
      </w:r>
    </w:p>
    <w:p w14:paraId="1BDFD2CA"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Различные формы проведения урока позволяют разнообразить учебный процесс. Дети охотно включаются в работу, ведь здесь нужно проявить знания, смекалку, творчество.</w:t>
      </w:r>
    </w:p>
    <w:p w14:paraId="74A65A88"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Большое значение в обучении имеет организационный момент урока. Чтобы быстро настроить детей на работу, но сделать это без понуканий и строгости можно начать урок с </w:t>
      </w:r>
      <w:r w:rsidRPr="0059493F">
        <w:rPr>
          <w:rFonts w:ascii="Times New Roman" w:eastAsia="Times New Roman" w:hAnsi="Times New Roman" w:cs="Times New Roman"/>
          <w:b/>
          <w:bCs/>
          <w:color w:val="333333"/>
          <w:sz w:val="28"/>
          <w:szCs w:val="28"/>
          <w:lang w:eastAsia="ru-RU"/>
        </w:rPr>
        <w:t>устного счета</w:t>
      </w:r>
      <w:r w:rsidRPr="0059493F">
        <w:rPr>
          <w:rFonts w:ascii="Times New Roman" w:eastAsia="Times New Roman" w:hAnsi="Times New Roman" w:cs="Times New Roman"/>
          <w:color w:val="333333"/>
          <w:sz w:val="28"/>
          <w:szCs w:val="28"/>
          <w:lang w:eastAsia="ru-RU"/>
        </w:rPr>
        <w:t>. В исследовательской работе применяются два вида устного счета.</w:t>
      </w:r>
    </w:p>
    <w:p w14:paraId="2CEC1ABA"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Первый – это тот, при котором числа демонстрируются перед учащимися с использованием карточек, ПК, записи на доске и при этом читаются. Работает зрительное, слуховое восприятие учащихся, чем существенно облегчается процесс вычисления.</w:t>
      </w:r>
    </w:p>
    <w:p w14:paraId="78CA2D34"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Второй вид устного счета – это когда учащиеся воспринимают числа и действия над ними на слух. Второй вид устного счета сложнее первого, но эффективнее в методическом смысле.</w:t>
      </w:r>
    </w:p>
    <w:p w14:paraId="7F3529B6"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Всевозможные формы кодированных ответов, ребусов привлекают внимание ребят.</w:t>
      </w:r>
    </w:p>
    <w:p w14:paraId="358E14D8"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 xml:space="preserve">     Интересны для учащихся устные коллективные разминки, занимающие не более 5 минут, развивающие быстроту реакции, внимательность, умение четко и конкретно мыслить. В такие разминки следует включать вопросы, требующие однозначного, быстрого хорового ответа и направленные на актуализацию опорных знаний, и на проверку домашнего задания, и на отработку каких либо математических понятий и определений.</w:t>
      </w:r>
    </w:p>
    <w:p w14:paraId="26C26156"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Нестандартный урок - переход в иное психологическое состояние, это другой стиль общения, положительные эмоции, это возможность каждому проявить себя в новом качестве, это возможность каждому развить свои творческие способности. Дети, как правило, бывают поставлены в ситуацию успеха, что способствует пробуждению их активности в работе на уроке. </w:t>
      </w:r>
      <w:r w:rsidRPr="0059493F">
        <w:rPr>
          <w:rFonts w:ascii="Times New Roman" w:eastAsia="Times New Roman" w:hAnsi="Times New Roman" w:cs="Times New Roman"/>
          <w:color w:val="333333"/>
          <w:sz w:val="28"/>
          <w:szCs w:val="28"/>
          <w:lang w:eastAsia="ru-RU"/>
        </w:rPr>
        <w:br/>
        <w:t>Инновационный проект предполагает, что нужно использовать все возможности для того, чтобы дети учились с интересом.</w:t>
      </w:r>
    </w:p>
    <w:p w14:paraId="0A1CE2EF"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b/>
          <w:bCs/>
          <w:i/>
          <w:iCs/>
          <w:color w:val="333333"/>
          <w:sz w:val="28"/>
          <w:szCs w:val="28"/>
          <w:lang w:eastAsia="ru-RU"/>
        </w:rPr>
        <w:t>Самостоятельная работа</w:t>
      </w:r>
    </w:p>
    <w:p w14:paraId="113A9144"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 xml:space="preserve">Самостоятельное выполнение заданий – самый надёжный показатель качества знаний, умений и навыков учащихся. Ученик, получая теоретически </w:t>
      </w:r>
      <w:r w:rsidRPr="0059493F">
        <w:rPr>
          <w:rFonts w:ascii="Times New Roman" w:eastAsia="Times New Roman" w:hAnsi="Times New Roman" w:cs="Times New Roman"/>
          <w:color w:val="333333"/>
          <w:sz w:val="28"/>
          <w:szCs w:val="28"/>
          <w:lang w:eastAsia="ru-RU"/>
        </w:rPr>
        <w:lastRenderedPageBreak/>
        <w:t>обоснованные способы действий, знания, может самостоятельно вырабатывать подобные способы при решении поставленных проблем.</w:t>
      </w:r>
    </w:p>
    <w:p w14:paraId="0EE39827"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В целях повышения ответственности учащихся за результаты своего труда, для развития самостоятельности в овладении знаниями предлагается использование различных форм контроля знаний. Известно, что опрос, письменный или устный, - основное средство «обратной связи» в системе «учитель-ученик». Проверка и оценка знаний, умений, навыков является важной и необходимой частью учебного процесса.</w:t>
      </w:r>
    </w:p>
    <w:p w14:paraId="4C50B75B"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Организация самостоятельной работы, руководство ею — это ответственная и сложная работа каждого учителя. Воспитание активности и самостоятельности необходимо рассматривать как составную часть воспитания учащихся. Эта задача выступает перед каждым учителем в числе задач первостепенной важности.</w:t>
      </w:r>
      <w:r w:rsidRPr="0059493F">
        <w:rPr>
          <w:rFonts w:ascii="Times New Roman" w:eastAsia="Times New Roman" w:hAnsi="Times New Roman" w:cs="Times New Roman"/>
          <w:color w:val="333333"/>
          <w:sz w:val="28"/>
          <w:szCs w:val="28"/>
          <w:lang w:eastAsia="ru-RU"/>
        </w:rPr>
        <w:br/>
        <w:t>Говоря о формировании у школьников самостоятельности, необходимо иметь в виду две тесно связанные между собой задачи.</w:t>
      </w:r>
    </w:p>
    <w:p w14:paraId="4F96F7D2"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Первая их них заключается в том, чтобы развить у учащихся самостоятельность в познавательной деятельности, научить их самостоятельно овладевать знаниями, формировать свое мировоззрение; вторая — в том, чтобы научить их самостоятельно применять имеющиеся знания в учении и практической деятельности..</w:t>
      </w:r>
    </w:p>
    <w:p w14:paraId="6DAE245A"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В работе для проверки знаний используем </w:t>
      </w:r>
      <w:r w:rsidRPr="0059493F">
        <w:rPr>
          <w:rFonts w:ascii="Times New Roman" w:eastAsia="Times New Roman" w:hAnsi="Times New Roman" w:cs="Times New Roman"/>
          <w:b/>
          <w:bCs/>
          <w:i/>
          <w:iCs/>
          <w:color w:val="333333"/>
          <w:sz w:val="28"/>
          <w:szCs w:val="28"/>
          <w:lang w:eastAsia="ru-RU"/>
        </w:rPr>
        <w:t>тест</w:t>
      </w:r>
      <w:r w:rsidRPr="0059493F">
        <w:rPr>
          <w:rFonts w:ascii="Times New Roman" w:eastAsia="Times New Roman" w:hAnsi="Times New Roman" w:cs="Times New Roman"/>
          <w:b/>
          <w:bCs/>
          <w:color w:val="333333"/>
          <w:sz w:val="28"/>
          <w:szCs w:val="28"/>
          <w:lang w:eastAsia="ru-RU"/>
        </w:rPr>
        <w:t>.</w:t>
      </w:r>
      <w:r w:rsidRPr="0059493F">
        <w:rPr>
          <w:rFonts w:ascii="Times New Roman" w:eastAsia="Times New Roman" w:hAnsi="Times New Roman" w:cs="Times New Roman"/>
          <w:color w:val="333333"/>
          <w:sz w:val="28"/>
          <w:szCs w:val="28"/>
          <w:lang w:eastAsia="ru-RU"/>
        </w:rPr>
        <w:t> Он позволяет провести более широкий тематический контроль материала на ту или иную тему, а может быть, и на ряд тем. Тест позволяет сэкономить время на уроке. Интенсивная работа при тестировании в 5-9 классах повышает заинтересованность учащихся в хорошем результате. Кроме того, тест благотворно влияет на развитие интуиции и логического мышления. </w:t>
      </w:r>
      <w:r w:rsidRPr="0059493F">
        <w:rPr>
          <w:rFonts w:ascii="Times New Roman" w:eastAsia="Times New Roman" w:hAnsi="Times New Roman" w:cs="Times New Roman"/>
          <w:color w:val="333333"/>
          <w:sz w:val="28"/>
          <w:szCs w:val="28"/>
          <w:lang w:eastAsia="ru-RU"/>
        </w:rPr>
        <w:br/>
        <w:t>Путь к этому лежит через разнообразную самостоятельную работу учащихся, организованную в соответствии с особенностью интереса, занимательность, а также через творческие работы учащихся.</w:t>
      </w:r>
    </w:p>
    <w:p w14:paraId="4CB59492"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b/>
          <w:bCs/>
          <w:i/>
          <w:iCs/>
          <w:color w:val="333333"/>
          <w:sz w:val="28"/>
          <w:szCs w:val="28"/>
          <w:lang w:eastAsia="ru-RU"/>
        </w:rPr>
        <w:t>Информационные технологии</w:t>
      </w:r>
    </w:p>
    <w:p w14:paraId="6D1172E3"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Увеличение умственной нагрузки на уроках математики заставляет задуматься над тем, как поддержать интерес учащихся к изучаемому предмету, их активность на протяжении всего урока. Чтобы сохранить интерес к предмету и сделать качественным учебно-воспитательный процесс нами на уроках активно используются информационные технологии.</w:t>
      </w:r>
    </w:p>
    <w:p w14:paraId="5171641A"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Сегодня внедрение компьютерных технологий в учебный процесс является неотъемлемой частью школьного обучения. Общепризнанно, что использование компьютерных технологий в образовании неизбежно, поскольку существенно повышается эффективность обучения и качество формирующихся знаний и умений.</w:t>
      </w:r>
    </w:p>
    <w:p w14:paraId="061A1A2E"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Применение электронных обучающих средств на уроках обеспечивает:</w:t>
      </w:r>
    </w:p>
    <w:p w14:paraId="326B1D4B"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lastRenderedPageBreak/>
        <w:t>-      экономию времени при объяснении нового материала;</w:t>
      </w:r>
    </w:p>
    <w:p w14:paraId="524FA421"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      представление материала в более наглядном, доступном для восприятия виде;</w:t>
      </w:r>
    </w:p>
    <w:p w14:paraId="545876AE"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      воздействие на разные системы восприятия учащихся, обеспечивая тем самым лучшее усвоение материала;</w:t>
      </w:r>
    </w:p>
    <w:p w14:paraId="60CDD23E"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      постоянный оперативный контроль усвоения материала учащимися.</w:t>
      </w:r>
    </w:p>
    <w:p w14:paraId="530776FA"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Это, в целом, стимулирует разнообразие творческой деятельности учащихся, дает возможность увеличения объема информации, воспитывает навыки самоконтроля, повышает интерес к предмету.</w:t>
      </w:r>
    </w:p>
    <w:p w14:paraId="606C4895"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Одним из главных качеств личности ученика становится его готовность к самостоятельной деятельности по сбору, обработке, анализу и организации информации, умение принимать решения и доводить их до исполнения.</w:t>
      </w:r>
    </w:p>
    <w:p w14:paraId="35296E52"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59493F">
        <w:rPr>
          <w:rFonts w:ascii="Times New Roman" w:eastAsia="Times New Roman" w:hAnsi="Times New Roman" w:cs="Times New Roman"/>
          <w:color w:val="333333"/>
          <w:sz w:val="28"/>
          <w:szCs w:val="28"/>
          <w:lang w:eastAsia="ru-RU"/>
        </w:rPr>
        <w:t>Метод проектов – один из эффективных методов повышения мотивации обучающихся на уроках для достижения определенных результатов и овладения определенными знаниями. Метод проектов всегда ориентирован на самостоятельную деятельность учащихся – индивидуальную, парную, групповую, реализующуюся в течение определенного отрезка времени. Этот метод органично сочетается с групповым подходом к обучению. Он предполагает решение поставленной проблемы, а решение проблемы предусматривает, с одной стороны, использование совокупности разнообразных методов, средств обучения, а с другой – необходимость интегрирования знаний, умений применять знания из различных областей науки, техники, творческих областей и особенно при решении нестандартной задачи. Результаты выполненных проектов должны быть «осязаемыми», если это теоретическая проблема, если практическая - конкретный результат, готовый к использованию.</w:t>
      </w:r>
    </w:p>
    <w:p w14:paraId="117A12BD" w14:textId="77777777" w:rsidR="0059493F" w:rsidRPr="0059493F" w:rsidRDefault="0059493F" w:rsidP="0059493F">
      <w:pPr>
        <w:spacing w:after="0" w:line="240" w:lineRule="auto"/>
        <w:rPr>
          <w:rFonts w:ascii="Times New Roman" w:eastAsia="Times New Roman" w:hAnsi="Times New Roman" w:cs="Times New Roman"/>
          <w:sz w:val="28"/>
          <w:szCs w:val="28"/>
          <w:lang w:eastAsia="ru-RU"/>
        </w:rPr>
      </w:pPr>
      <w:r w:rsidRPr="0059493F">
        <w:rPr>
          <w:rFonts w:ascii="Times New Roman" w:eastAsia="Times New Roman" w:hAnsi="Times New Roman" w:cs="Times New Roman"/>
          <w:color w:val="333333"/>
          <w:sz w:val="28"/>
          <w:szCs w:val="28"/>
          <w:shd w:val="clear" w:color="auto" w:fill="FFFFFF"/>
          <w:lang w:eastAsia="ru-RU"/>
        </w:rPr>
        <w:t>Творческие работы</w:t>
      </w:r>
    </w:p>
    <w:p w14:paraId="132D9310" w14:textId="77777777" w:rsidR="0059493F" w:rsidRPr="0059493F" w:rsidRDefault="00D636BC" w:rsidP="0059493F">
      <w:pPr>
        <w:shd w:val="clear" w:color="auto" w:fill="FFFFFF"/>
        <w:spacing w:after="15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59493F" w:rsidRPr="0059493F">
        <w:rPr>
          <w:rFonts w:ascii="Times New Roman" w:eastAsia="Times New Roman" w:hAnsi="Times New Roman" w:cs="Times New Roman"/>
          <w:color w:val="333333"/>
          <w:sz w:val="28"/>
          <w:szCs w:val="28"/>
          <w:lang w:eastAsia="ru-RU"/>
        </w:rPr>
        <w:t>Стимулирующее влияние на познавательный интерес оказывают творческие работы учащихся. Они активизируют эмоционально-волевые и интеллектуальные психические процессы, способствуют формированию творческих возможностей школьников</w:t>
      </w:r>
    </w:p>
    <w:p w14:paraId="566F7B58"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На этом этапе передо мной стояли задачи: разработать систему заданий, направленных на активизацию познавательной деятельности учащихся; апробировать данную систему в работе с детьми.</w:t>
      </w:r>
    </w:p>
    <w:p w14:paraId="0DDBB118"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Так же стояла задача проследить за тем, как элементы занимательности влияют на активизацию учебно-познавательной деятельности в обучении математике и показать их положительное влияние на усвоение детьми, умений, навыков.</w:t>
      </w:r>
    </w:p>
    <w:p w14:paraId="40259C31"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 xml:space="preserve">На уроках математики я использовала много занимательного материала. Было замечено, что дети выполняли все предложенные задания с удовольствием. В качестве занимательного материала использовались игры, </w:t>
      </w:r>
      <w:r w:rsidRPr="0059493F">
        <w:rPr>
          <w:rFonts w:ascii="Times New Roman" w:eastAsia="Times New Roman" w:hAnsi="Times New Roman" w:cs="Times New Roman"/>
          <w:color w:val="333333"/>
          <w:sz w:val="28"/>
          <w:szCs w:val="28"/>
          <w:lang w:eastAsia="ru-RU"/>
        </w:rPr>
        <w:lastRenderedPageBreak/>
        <w:t>задачи на сообразительность, задачи в стихах, веселые задачи, ребусы кроссворды т.д.</w:t>
      </w:r>
    </w:p>
    <w:p w14:paraId="7DE5DFA9"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В результате проведенного мною опроса учащихся 6 классов выяснилось, что наиболее интересными для них с точки зрения содержания являются темы: «Признаки делимости на 9, на 3, на 11», «Сложение и вычитание дробей с разными знаменателями», «Прямая и обратные зависимости», «Золотое отношение», «Конус. Цилиндр. Шар», «Действия с положительными и отрицательными числами», «Координатная плоскость» (6 кл). По мнению детей, на этих уроках они открыли для себя совершенно новые области знаний, поэтому, я считаю, что стимул новизны здесь имел особенно большой эффект. Новые факты и сведения, новизна содержания – не единственный и не постоянный стимул познавательного интереса, которым располагает содержание обучения. Этот побудитель не может быть постоянным и единственным уже потому, что после уроков изучения нового материала идет целая серия уроков, рассматривающих единое содержание, которое либо закрепляется, либо углубляется. </w:t>
      </w:r>
    </w:p>
    <w:p w14:paraId="76C24AC1" w14:textId="77777777" w:rsidR="0059493F" w:rsidRPr="0059493F" w:rsidRDefault="0059493F" w:rsidP="0059493F">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Каждый учитель знает индивидуальные особенности своих детей и может определить степень помощи ученикам в виде наводящих вопросов, в виде подборки устных упражнений и т.д. С помощью наводящих вопросов я побуждала учащихся самих сформулировать определение. Создавала проблемную ситуацию на уроке. Вот примеры совсем небольших проблем-вопросов: «Почему треугольник назван "треугольником"? Можно ли дать ему другое название, также связанное с его свойствами?», «Как можно объяснить название "развернутый угол"?», «В Древнем Египте после разлива Нила требовалось восстановить границы земельных участков, для чего на местности необходимо было уметь строить прямые углы. Египтяне поступали следующим образом: брали веревку, завязывали на равных расстояниях узлы и строили треугольники со сторонами, равными 3, 4 и 5 таких отрезков. Правильно ли они поступали?» </w:t>
      </w:r>
      <w:r w:rsidRPr="0059493F">
        <w:rPr>
          <w:rFonts w:ascii="Times New Roman" w:eastAsia="Times New Roman" w:hAnsi="Times New Roman" w:cs="Times New Roman"/>
          <w:color w:val="333333"/>
          <w:sz w:val="28"/>
          <w:szCs w:val="28"/>
          <w:lang w:eastAsia="ru-RU"/>
        </w:rPr>
        <w:br/>
      </w:r>
      <w:r w:rsidRPr="0059493F">
        <w:rPr>
          <w:rFonts w:ascii="Times New Roman" w:eastAsia="Times New Roman" w:hAnsi="Times New Roman" w:cs="Times New Roman"/>
          <w:color w:val="333333"/>
          <w:sz w:val="28"/>
          <w:szCs w:val="28"/>
          <w:lang w:eastAsia="ru-RU"/>
        </w:rPr>
        <w:br/>
        <w:t>Идеи у детей приходят на ум разные, иногда с виду довольно странные, но если их не отвергать, а представить в удобно обозримой форме, эффективно с ними поработать, то их можно превратить в план решения трудной проблемы. Роль учителя здесь заключается в том, чтобы дать небольшие подсказки. Однако идея поиска должна исходить от самых учащихся. На уроках, особенно уроках геометрии, использую метод «мозговой атаки» для решения трудных, многошаговых задач. Данные задания способствует появлению у школьников таких состояний, которые свойственны познавательному интересу: удивлению, озадаченности, интеллектуальная активность, эмоциональная приподнятость.</w:t>
      </w:r>
    </w:p>
    <w:p w14:paraId="16BAD1C4"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 xml:space="preserve">Велика роль опорных схем или карточек-информаторов в активизации познавательной деятельности учащихся. Их лучше составлять вместе с учащимися на уроке в самом начале изучения темы, и можно пользоваться, пока тема не исчерпана. Помогают они и при повторении. Очень хорошо </w:t>
      </w:r>
      <w:r w:rsidRPr="0059493F">
        <w:rPr>
          <w:rFonts w:ascii="Times New Roman" w:eastAsia="Times New Roman" w:hAnsi="Times New Roman" w:cs="Times New Roman"/>
          <w:color w:val="333333"/>
          <w:sz w:val="28"/>
          <w:szCs w:val="28"/>
          <w:lang w:eastAsia="ru-RU"/>
        </w:rPr>
        <w:lastRenderedPageBreak/>
        <w:t>выполняется такая работа в группах. Каждая группа создает свою модель, фиксирует на листах, которые по окончании работы крепятся к доске. В ходе межгрупповой дискуссии выделяется лучшая модель или корректируются предложенные и создается новая. Опорные схемы, карточки-информаторы уменьшают нагрузку на память, помогают преодолеть страх перед необходимостью изложить материал самостоятельно.</w:t>
      </w:r>
    </w:p>
    <w:p w14:paraId="180E053A"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Одной из основных задач преподавания курса математики в школе является формирование у учащихся сознательных и прочных вычислительных навыков. Поэтому большое внимание на уроках уделяю устному счету, различным приемам устной работы. Организация устных вычислений в методическом отношении представляет собой большую ценность. В ходе устного счета развивается память, быстрота реакции, воспитывается умение сосредоточиться, инициатива учащихся, потребность к самоконтролю, повышается культура вычислений.</w:t>
      </w:r>
    </w:p>
    <w:p w14:paraId="6CEB3E4F"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br/>
      </w:r>
    </w:p>
    <w:p w14:paraId="17C25E67"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Тема «Десятичные дроби».</w:t>
      </w:r>
    </w:p>
    <w:p w14:paraId="16AC5915"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noProof/>
          <w:color w:val="333333"/>
          <w:sz w:val="28"/>
          <w:szCs w:val="28"/>
          <w:lang w:eastAsia="ru-RU"/>
        </w:rPr>
        <w:drawing>
          <wp:anchor distT="0" distB="0" distL="0" distR="0" simplePos="0" relativeHeight="251659264" behindDoc="0" locked="0" layoutInCell="1" allowOverlap="0" wp14:anchorId="0466ABB2" wp14:editId="71D5771F">
            <wp:simplePos x="0" y="0"/>
            <wp:positionH relativeFrom="column">
              <wp:align>left</wp:align>
            </wp:positionH>
            <wp:positionV relativeFrom="line">
              <wp:posOffset>0</wp:posOffset>
            </wp:positionV>
            <wp:extent cx="333375" cy="333375"/>
            <wp:effectExtent l="19050" t="0" r="9525" b="0"/>
            <wp:wrapSquare wrapText="bothSides"/>
            <wp:docPr id="21" name="Рисунок 2" descr="https://arhivurokov.ru/kopilka/uploads/user_file_5509bc1f716f7/innovatsionnyi-proiekt-aktivizatsiia-poznavatiel-noi-dieiatiel-nosti-uchashchikhsia-na-urokakh-matiematiki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loads/user_file_5509bc1f716f7/innovatsionnyi-proiekt-aktivizatsiia-poznavatiel-noi-dieiatiel-nosti-uchashchikhsia-na-urokakh-matiematiki_6.png"/>
                    <pic:cNvPicPr>
                      <a:picLocks noChangeAspect="1" noChangeArrowheads="1"/>
                    </pic:cNvPicPr>
                  </pic:nvPicPr>
                  <pic:blipFill>
                    <a:blip r:embed="rId6"/>
                    <a:srcRect/>
                    <a:stretch>
                      <a:fillRect/>
                    </a:stretch>
                  </pic:blipFill>
                  <pic:spPr bwMode="auto">
                    <a:xfrm>
                      <a:off x="0" y="0"/>
                      <a:ext cx="333375" cy="33337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color w:val="333333"/>
          <w:sz w:val="28"/>
          <w:szCs w:val="28"/>
          <w:lang w:eastAsia="ru-RU"/>
        </w:rPr>
        <w:t>3,2</w:t>
      </w:r>
    </w:p>
    <w:p w14:paraId="6CE22EED"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 5</w:t>
      </w:r>
    </w:p>
    <w:p w14:paraId="3C2F320F" w14:textId="77777777" w:rsidR="0059493F" w:rsidRPr="0059493F" w:rsidRDefault="0059493F" w:rsidP="0059493F">
      <w:pPr>
        <w:spacing w:after="0" w:line="240" w:lineRule="auto"/>
        <w:rPr>
          <w:rFonts w:ascii="Times New Roman" w:eastAsia="Times New Roman" w:hAnsi="Times New Roman" w:cs="Times New Roman"/>
          <w:sz w:val="28"/>
          <w:szCs w:val="28"/>
          <w:lang w:eastAsia="ru-RU"/>
        </w:rPr>
      </w:pPr>
      <w:r w:rsidRPr="0059493F">
        <w:rPr>
          <w:rFonts w:ascii="Times New Roman" w:eastAsia="Times New Roman" w:hAnsi="Times New Roman" w:cs="Times New Roman"/>
          <w:noProof/>
          <w:color w:val="333333"/>
          <w:sz w:val="28"/>
          <w:szCs w:val="28"/>
          <w:lang w:eastAsia="ru-RU"/>
        </w:rPr>
        <w:drawing>
          <wp:anchor distT="0" distB="0" distL="0" distR="0" simplePos="0" relativeHeight="251660288" behindDoc="0" locked="0" layoutInCell="1" allowOverlap="0" wp14:anchorId="2547C797" wp14:editId="4DC0B1EA">
            <wp:simplePos x="0" y="0"/>
            <wp:positionH relativeFrom="column">
              <wp:align>left</wp:align>
            </wp:positionH>
            <wp:positionV relativeFrom="line">
              <wp:posOffset>0</wp:posOffset>
            </wp:positionV>
            <wp:extent cx="200025" cy="333375"/>
            <wp:effectExtent l="19050" t="0" r="9525" b="0"/>
            <wp:wrapSquare wrapText="bothSides"/>
            <wp:docPr id="20" name="Рисунок 3" descr="https://arhivurokov.ru/kopilka/uploads/user_file_5509bc1f716f7/innovatsionnyi-proiekt-aktivizatsiia-poznavatiel-noi-dieiatiel-nosti-uchashchikhsia-na-urokakh-matiematiki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hivurokov.ru/kopilka/uploads/user_file_5509bc1f716f7/innovatsionnyi-proiekt-aktivizatsiia-poznavatiel-noi-dieiatiel-nosti-uchashchikhsia-na-urokakh-matiematiki_7.png"/>
                    <pic:cNvPicPr>
                      <a:picLocks noChangeAspect="1" noChangeArrowheads="1"/>
                    </pic:cNvPicPr>
                  </pic:nvPicPr>
                  <pic:blipFill>
                    <a:blip r:embed="rId7"/>
                    <a:srcRect/>
                    <a:stretch>
                      <a:fillRect/>
                    </a:stretch>
                  </pic:blipFill>
                  <pic:spPr bwMode="auto">
                    <a:xfrm>
                      <a:off x="0" y="0"/>
                      <a:ext cx="200025" cy="33337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noProof/>
          <w:color w:val="333333"/>
          <w:sz w:val="28"/>
          <w:szCs w:val="28"/>
          <w:lang w:eastAsia="ru-RU"/>
        </w:rPr>
        <w:drawing>
          <wp:anchor distT="0" distB="0" distL="0" distR="0" simplePos="0" relativeHeight="251661312" behindDoc="0" locked="0" layoutInCell="1" allowOverlap="0" wp14:anchorId="7476317A" wp14:editId="7554FC7E">
            <wp:simplePos x="0" y="0"/>
            <wp:positionH relativeFrom="column">
              <wp:align>left</wp:align>
            </wp:positionH>
            <wp:positionV relativeFrom="line">
              <wp:posOffset>0</wp:posOffset>
            </wp:positionV>
            <wp:extent cx="200025" cy="333375"/>
            <wp:effectExtent l="19050" t="0" r="9525" b="0"/>
            <wp:wrapSquare wrapText="bothSides"/>
            <wp:docPr id="19" name="Рисунок 4" descr="https://arhivurokov.ru/kopilka/uploads/user_file_5509bc1f716f7/innovatsionnyi-proiekt-aktivizatsiia-poznavatiel-noi-dieiatiel-nosti-uchashchikhsia-na-urokakh-matiematiki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hivurokov.ru/kopilka/uploads/user_file_5509bc1f716f7/innovatsionnyi-proiekt-aktivizatsiia-poznavatiel-noi-dieiatiel-nosti-uchashchikhsia-na-urokakh-matiematiki_7.png"/>
                    <pic:cNvPicPr>
                      <a:picLocks noChangeAspect="1" noChangeArrowheads="1"/>
                    </pic:cNvPicPr>
                  </pic:nvPicPr>
                  <pic:blipFill>
                    <a:blip r:embed="rId7"/>
                    <a:srcRect/>
                    <a:stretch>
                      <a:fillRect/>
                    </a:stretch>
                  </pic:blipFill>
                  <pic:spPr bwMode="auto">
                    <a:xfrm>
                      <a:off x="0" y="0"/>
                      <a:ext cx="200025" cy="33337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noProof/>
          <w:color w:val="333333"/>
          <w:sz w:val="28"/>
          <w:szCs w:val="28"/>
          <w:lang w:eastAsia="ru-RU"/>
        </w:rPr>
        <w:drawing>
          <wp:anchor distT="0" distB="0" distL="0" distR="0" simplePos="0" relativeHeight="251662336" behindDoc="0" locked="0" layoutInCell="1" allowOverlap="0" wp14:anchorId="5867729F" wp14:editId="13A5198D">
            <wp:simplePos x="0" y="0"/>
            <wp:positionH relativeFrom="column">
              <wp:align>left</wp:align>
            </wp:positionH>
            <wp:positionV relativeFrom="line">
              <wp:posOffset>0</wp:posOffset>
            </wp:positionV>
            <wp:extent cx="200025" cy="333375"/>
            <wp:effectExtent l="19050" t="0" r="9525" b="0"/>
            <wp:wrapSquare wrapText="bothSides"/>
            <wp:docPr id="18" name="Рисунок 5" descr="https://arhivurokov.ru/kopilka/uploads/user_file_5509bc1f716f7/innovatsionnyi-proiekt-aktivizatsiia-poznavatiel-noi-dieiatiel-nosti-uchashchikhsia-na-urokakh-matiematiki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hivurokov.ru/kopilka/uploads/user_file_5509bc1f716f7/innovatsionnyi-proiekt-aktivizatsiia-poznavatiel-noi-dieiatiel-nosti-uchashchikhsia-na-urokakh-matiematiki_7.png"/>
                    <pic:cNvPicPr>
                      <a:picLocks noChangeAspect="1" noChangeArrowheads="1"/>
                    </pic:cNvPicPr>
                  </pic:nvPicPr>
                  <pic:blipFill>
                    <a:blip r:embed="rId7"/>
                    <a:srcRect/>
                    <a:stretch>
                      <a:fillRect/>
                    </a:stretch>
                  </pic:blipFill>
                  <pic:spPr bwMode="auto">
                    <a:xfrm>
                      <a:off x="0" y="0"/>
                      <a:ext cx="200025" cy="33337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noProof/>
          <w:color w:val="333333"/>
          <w:sz w:val="28"/>
          <w:szCs w:val="28"/>
          <w:lang w:eastAsia="ru-RU"/>
        </w:rPr>
        <w:drawing>
          <wp:anchor distT="0" distB="0" distL="0" distR="0" simplePos="0" relativeHeight="251663360" behindDoc="0" locked="0" layoutInCell="1" allowOverlap="0" wp14:anchorId="3FD1FD41" wp14:editId="75ED87F1">
            <wp:simplePos x="0" y="0"/>
            <wp:positionH relativeFrom="column">
              <wp:align>left</wp:align>
            </wp:positionH>
            <wp:positionV relativeFrom="line">
              <wp:posOffset>0</wp:posOffset>
            </wp:positionV>
            <wp:extent cx="200025" cy="333375"/>
            <wp:effectExtent l="19050" t="0" r="9525" b="0"/>
            <wp:wrapSquare wrapText="bothSides"/>
            <wp:docPr id="17" name="Рисунок 6" descr="https://arhivurokov.ru/kopilka/uploads/user_file_5509bc1f716f7/innovatsionnyi-proiekt-aktivizatsiia-poznavatiel-noi-dieiatiel-nosti-uchashchikhsia-na-urokakh-matiematiki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hivurokov.ru/kopilka/uploads/user_file_5509bc1f716f7/innovatsionnyi-proiekt-aktivizatsiia-poznavatiel-noi-dieiatiel-nosti-uchashchikhsia-na-urokakh-matiematiki_7.png"/>
                    <pic:cNvPicPr>
                      <a:picLocks noChangeAspect="1" noChangeArrowheads="1"/>
                    </pic:cNvPicPr>
                  </pic:nvPicPr>
                  <pic:blipFill>
                    <a:blip r:embed="rId7"/>
                    <a:srcRect/>
                    <a:stretch>
                      <a:fillRect/>
                    </a:stretch>
                  </pic:blipFill>
                  <pic:spPr bwMode="auto">
                    <a:xfrm>
                      <a:off x="0" y="0"/>
                      <a:ext cx="200025" cy="33337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noProof/>
          <w:color w:val="333333"/>
          <w:sz w:val="28"/>
          <w:szCs w:val="28"/>
          <w:lang w:eastAsia="ru-RU"/>
        </w:rPr>
        <w:drawing>
          <wp:anchor distT="0" distB="0" distL="0" distR="0" simplePos="0" relativeHeight="251664384" behindDoc="0" locked="0" layoutInCell="1" allowOverlap="0" wp14:anchorId="348526E2" wp14:editId="7331692A">
            <wp:simplePos x="0" y="0"/>
            <wp:positionH relativeFrom="column">
              <wp:align>left</wp:align>
            </wp:positionH>
            <wp:positionV relativeFrom="line">
              <wp:posOffset>0</wp:posOffset>
            </wp:positionV>
            <wp:extent cx="333375" cy="333375"/>
            <wp:effectExtent l="19050" t="0" r="9525" b="0"/>
            <wp:wrapSquare wrapText="bothSides"/>
            <wp:docPr id="16" name="Рисунок 7" descr="https://arhivurokov.ru/kopilka/uploads/user_file_5509bc1f716f7/innovatsionnyi-proiekt-aktivizatsiia-poznavatiel-noi-dieiatiel-nosti-uchashchikhsia-na-urokakh-matiematiki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hivurokov.ru/kopilka/uploads/user_file_5509bc1f716f7/innovatsionnyi-proiekt-aktivizatsiia-poznavatiel-noi-dieiatiel-nosti-uchashchikhsia-na-urokakh-matiematiki_11.png"/>
                    <pic:cNvPicPr>
                      <a:picLocks noChangeAspect="1" noChangeArrowheads="1"/>
                    </pic:cNvPicPr>
                  </pic:nvPicPr>
                  <pic:blipFill>
                    <a:blip r:embed="rId8"/>
                    <a:srcRect/>
                    <a:stretch>
                      <a:fillRect/>
                    </a:stretch>
                  </pic:blipFill>
                  <pic:spPr bwMode="auto">
                    <a:xfrm>
                      <a:off x="0" y="0"/>
                      <a:ext cx="333375" cy="33337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color w:val="333333"/>
          <w:sz w:val="28"/>
          <w:szCs w:val="28"/>
          <w:shd w:val="clear" w:color="auto" w:fill="FFFFFF"/>
          <w:lang w:eastAsia="ru-RU"/>
        </w:rPr>
        <w:t>:0,2 -9,5 : 5 *10</w:t>
      </w:r>
    </w:p>
    <w:p w14:paraId="79A03BF1"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noProof/>
          <w:sz w:val="28"/>
          <w:szCs w:val="28"/>
          <w:lang w:eastAsia="ru-RU"/>
        </w:rPr>
        <w:drawing>
          <wp:anchor distT="0" distB="0" distL="0" distR="0" simplePos="0" relativeHeight="251665408" behindDoc="0" locked="0" layoutInCell="1" allowOverlap="0" wp14:anchorId="499C71E2" wp14:editId="11C9CE3C">
            <wp:simplePos x="0" y="0"/>
            <wp:positionH relativeFrom="column">
              <wp:align>left</wp:align>
            </wp:positionH>
            <wp:positionV relativeFrom="line">
              <wp:posOffset>0</wp:posOffset>
            </wp:positionV>
            <wp:extent cx="390525" cy="47625"/>
            <wp:effectExtent l="19050" t="0" r="9525" b="0"/>
            <wp:wrapSquare wrapText="bothSides"/>
            <wp:docPr id="15" name="Рисунок 8" descr="https://arhivurokov.ru/kopilka/uploads/user_file_5509bc1f716f7/innovatsionnyi-proiekt-aktivizatsiia-poznavatiel-noi-dieiatiel-nosti-uchashchikhsia-na-urokakh-matiematiki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hivurokov.ru/kopilka/uploads/user_file_5509bc1f716f7/innovatsionnyi-proiekt-aktivizatsiia-poznavatiel-noi-dieiatiel-nosti-uchashchikhsia-na-urokakh-matiematiki_12.png"/>
                    <pic:cNvPicPr>
                      <a:picLocks noChangeAspect="1" noChangeArrowheads="1"/>
                    </pic:cNvPicPr>
                  </pic:nvPicPr>
                  <pic:blipFill>
                    <a:blip r:embed="rId9"/>
                    <a:srcRect/>
                    <a:stretch>
                      <a:fillRect/>
                    </a:stretch>
                  </pic:blipFill>
                  <pic:spPr bwMode="auto">
                    <a:xfrm>
                      <a:off x="0" y="0"/>
                      <a:ext cx="390525" cy="4762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color w:val="333333"/>
          <w:sz w:val="28"/>
          <w:szCs w:val="28"/>
          <w:lang w:eastAsia="ru-RU"/>
        </w:rPr>
        <w:br/>
      </w:r>
    </w:p>
    <w:p w14:paraId="13288C3B" w14:textId="77777777" w:rsidR="0059493F" w:rsidRPr="0059493F" w:rsidRDefault="0059493F" w:rsidP="0059493F">
      <w:pPr>
        <w:spacing w:after="0" w:line="240" w:lineRule="auto"/>
        <w:rPr>
          <w:rFonts w:ascii="Times New Roman" w:eastAsia="Times New Roman" w:hAnsi="Times New Roman" w:cs="Times New Roman"/>
          <w:sz w:val="28"/>
          <w:szCs w:val="28"/>
          <w:lang w:eastAsia="ru-RU"/>
        </w:rPr>
      </w:pPr>
      <w:r w:rsidRPr="0059493F">
        <w:rPr>
          <w:rFonts w:ascii="Times New Roman" w:eastAsia="Times New Roman" w:hAnsi="Times New Roman" w:cs="Times New Roman"/>
          <w:noProof/>
          <w:color w:val="333333"/>
          <w:sz w:val="28"/>
          <w:szCs w:val="28"/>
          <w:lang w:eastAsia="ru-RU"/>
        </w:rPr>
        <w:drawing>
          <wp:anchor distT="0" distB="0" distL="0" distR="0" simplePos="0" relativeHeight="251666432" behindDoc="0" locked="0" layoutInCell="1" allowOverlap="0" wp14:anchorId="05F99331" wp14:editId="5290658A">
            <wp:simplePos x="0" y="0"/>
            <wp:positionH relativeFrom="column">
              <wp:align>left</wp:align>
            </wp:positionH>
            <wp:positionV relativeFrom="line">
              <wp:posOffset>0</wp:posOffset>
            </wp:positionV>
            <wp:extent cx="390525" cy="47625"/>
            <wp:effectExtent l="19050" t="0" r="9525" b="0"/>
            <wp:wrapSquare wrapText="bothSides"/>
            <wp:docPr id="14" name="Рисунок 9" descr="https://arhivurokov.ru/kopilka/uploads/user_file_5509bc1f716f7/innovatsionnyi-proiekt-aktivizatsiia-poznavatiel-noi-dieiatiel-nosti-uchashchikhsia-na-urokakh-matiematiki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hivurokov.ru/kopilka/uploads/user_file_5509bc1f716f7/innovatsionnyi-proiekt-aktivizatsiia-poznavatiel-noi-dieiatiel-nosti-uchashchikhsia-na-urokakh-matiematiki_12.png"/>
                    <pic:cNvPicPr>
                      <a:picLocks noChangeAspect="1" noChangeArrowheads="1"/>
                    </pic:cNvPicPr>
                  </pic:nvPicPr>
                  <pic:blipFill>
                    <a:blip r:embed="rId9"/>
                    <a:srcRect/>
                    <a:stretch>
                      <a:fillRect/>
                    </a:stretch>
                  </pic:blipFill>
                  <pic:spPr bwMode="auto">
                    <a:xfrm>
                      <a:off x="0" y="0"/>
                      <a:ext cx="390525" cy="4762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noProof/>
          <w:color w:val="333333"/>
          <w:sz w:val="28"/>
          <w:szCs w:val="28"/>
          <w:lang w:eastAsia="ru-RU"/>
        </w:rPr>
        <w:drawing>
          <wp:anchor distT="0" distB="0" distL="0" distR="0" simplePos="0" relativeHeight="251667456" behindDoc="0" locked="0" layoutInCell="1" allowOverlap="0" wp14:anchorId="08943574" wp14:editId="38D36035">
            <wp:simplePos x="0" y="0"/>
            <wp:positionH relativeFrom="column">
              <wp:align>left</wp:align>
            </wp:positionH>
            <wp:positionV relativeFrom="line">
              <wp:posOffset>0</wp:posOffset>
            </wp:positionV>
            <wp:extent cx="390525" cy="47625"/>
            <wp:effectExtent l="19050" t="0" r="9525" b="0"/>
            <wp:wrapSquare wrapText="bothSides"/>
            <wp:docPr id="10" name="Рисунок 10" descr="https://arhivurokov.ru/kopilka/uploads/user_file_5509bc1f716f7/innovatsionnyi-proiekt-aktivizatsiia-poznavatiel-noi-dieiatiel-nosti-uchashchikhsia-na-urokakh-matiematiki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rhivurokov.ru/kopilka/uploads/user_file_5509bc1f716f7/innovatsionnyi-proiekt-aktivizatsiia-poznavatiel-noi-dieiatiel-nosti-uchashchikhsia-na-urokakh-matiematiki_12.png"/>
                    <pic:cNvPicPr>
                      <a:picLocks noChangeAspect="1" noChangeArrowheads="1"/>
                    </pic:cNvPicPr>
                  </pic:nvPicPr>
                  <pic:blipFill>
                    <a:blip r:embed="rId9"/>
                    <a:srcRect/>
                    <a:stretch>
                      <a:fillRect/>
                    </a:stretch>
                  </pic:blipFill>
                  <pic:spPr bwMode="auto">
                    <a:xfrm>
                      <a:off x="0" y="0"/>
                      <a:ext cx="390525" cy="4762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noProof/>
          <w:color w:val="333333"/>
          <w:sz w:val="28"/>
          <w:szCs w:val="28"/>
          <w:lang w:eastAsia="ru-RU"/>
        </w:rPr>
        <w:drawing>
          <wp:anchor distT="0" distB="0" distL="0" distR="0" simplePos="0" relativeHeight="251668480" behindDoc="0" locked="0" layoutInCell="1" allowOverlap="0" wp14:anchorId="201EAC85" wp14:editId="53CD26EF">
            <wp:simplePos x="0" y="0"/>
            <wp:positionH relativeFrom="column">
              <wp:align>left</wp:align>
            </wp:positionH>
            <wp:positionV relativeFrom="line">
              <wp:posOffset>0</wp:posOffset>
            </wp:positionV>
            <wp:extent cx="323850" cy="47625"/>
            <wp:effectExtent l="19050" t="0" r="0" b="0"/>
            <wp:wrapSquare wrapText="bothSides"/>
            <wp:docPr id="11" name="Рисунок 11" descr="https://arhivurokov.ru/kopilka/uploads/user_file_5509bc1f716f7/innovatsionnyi-proiekt-aktivizatsiia-poznavatiel-noi-dieiatiel-nosti-uchashchikhsia-na-urokakh-matiematiki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rhivurokov.ru/kopilka/uploads/user_file_5509bc1f716f7/innovatsionnyi-proiekt-aktivizatsiia-poznavatiel-noi-dieiatiel-nosti-uchashchikhsia-na-urokakh-matiematiki_15.png"/>
                    <pic:cNvPicPr>
                      <a:picLocks noChangeAspect="1" noChangeArrowheads="1"/>
                    </pic:cNvPicPr>
                  </pic:nvPicPr>
                  <pic:blipFill>
                    <a:blip r:embed="rId10"/>
                    <a:srcRect/>
                    <a:stretch>
                      <a:fillRect/>
                    </a:stretch>
                  </pic:blipFill>
                  <pic:spPr bwMode="auto">
                    <a:xfrm>
                      <a:off x="0" y="0"/>
                      <a:ext cx="323850" cy="4762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noProof/>
          <w:color w:val="333333"/>
          <w:sz w:val="28"/>
          <w:szCs w:val="28"/>
          <w:lang w:eastAsia="ru-RU"/>
        </w:rPr>
        <w:drawing>
          <wp:anchor distT="0" distB="0" distL="0" distR="0" simplePos="0" relativeHeight="251669504" behindDoc="0" locked="0" layoutInCell="1" allowOverlap="0" wp14:anchorId="005B76A5" wp14:editId="4FE346EC">
            <wp:simplePos x="0" y="0"/>
            <wp:positionH relativeFrom="column">
              <wp:align>left</wp:align>
            </wp:positionH>
            <wp:positionV relativeFrom="line">
              <wp:posOffset>0</wp:posOffset>
            </wp:positionV>
            <wp:extent cx="257175" cy="47625"/>
            <wp:effectExtent l="19050" t="0" r="9525" b="0"/>
            <wp:wrapSquare wrapText="bothSides"/>
            <wp:docPr id="12" name="Рисунок 12" descr="https://arhivurokov.ru/kopilka/uploads/user_file_5509bc1f716f7/innovatsionnyi-proiekt-aktivizatsiia-poznavatiel-noi-dieiatiel-nosti-uchashchikhsia-na-urokakh-matiematiki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arhivurokov.ru/kopilka/uploads/user_file_5509bc1f716f7/innovatsionnyi-proiekt-aktivizatsiia-poznavatiel-noi-dieiatiel-nosti-uchashchikhsia-na-urokakh-matiematiki_16.png"/>
                    <pic:cNvPicPr>
                      <a:picLocks noChangeAspect="1" noChangeArrowheads="1"/>
                    </pic:cNvPicPr>
                  </pic:nvPicPr>
                  <pic:blipFill>
                    <a:blip r:embed="rId11"/>
                    <a:srcRect/>
                    <a:stretch>
                      <a:fillRect/>
                    </a:stretch>
                  </pic:blipFill>
                  <pic:spPr bwMode="auto">
                    <a:xfrm>
                      <a:off x="0" y="0"/>
                      <a:ext cx="257175" cy="4762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color w:val="333333"/>
          <w:sz w:val="28"/>
          <w:szCs w:val="28"/>
          <w:lang w:eastAsia="ru-RU"/>
        </w:rPr>
        <w:br/>
      </w:r>
      <w:r w:rsidRPr="0059493F">
        <w:rPr>
          <w:rFonts w:ascii="Times New Roman" w:eastAsia="Times New Roman" w:hAnsi="Times New Roman" w:cs="Times New Roman"/>
          <w:color w:val="333333"/>
          <w:sz w:val="28"/>
          <w:szCs w:val="28"/>
          <w:lang w:eastAsia="ru-RU"/>
        </w:rPr>
        <w:br/>
      </w:r>
    </w:p>
    <w:p w14:paraId="15987AB1"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noProof/>
          <w:sz w:val="28"/>
          <w:szCs w:val="28"/>
          <w:lang w:eastAsia="ru-RU"/>
        </w:rPr>
        <w:drawing>
          <wp:anchor distT="0" distB="0" distL="0" distR="0" simplePos="0" relativeHeight="251670528" behindDoc="0" locked="0" layoutInCell="1" allowOverlap="0" wp14:anchorId="5D24A14D" wp14:editId="614CFFD5">
            <wp:simplePos x="0" y="0"/>
            <wp:positionH relativeFrom="column">
              <wp:align>left</wp:align>
            </wp:positionH>
            <wp:positionV relativeFrom="line">
              <wp:posOffset>0</wp:posOffset>
            </wp:positionV>
            <wp:extent cx="47625" cy="47625"/>
            <wp:effectExtent l="19050" t="0" r="9525" b="0"/>
            <wp:wrapSquare wrapText="bothSides"/>
            <wp:docPr id="13" name="Рисунок 13" descr="https://arhivurokov.ru/kopilka/uploads/user_file_5509bc1f716f7/innovatsionnyi-proiekt-aktivizatsiia-poznavatiel-noi-dieiatiel-nosti-uchashchikhsia-na-urokakh-matiematiki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arhivurokov.ru/kopilka/uploads/user_file_5509bc1f716f7/innovatsionnyi-proiekt-aktivizatsiia-poznavatiel-noi-dieiatiel-nosti-uchashchikhsia-na-urokakh-matiematiki_17.png"/>
                    <pic:cNvPicPr>
                      <a:picLocks noChangeAspect="1" noChangeArrowheads="1"/>
                    </pic:cNvPicPr>
                  </pic:nvPicPr>
                  <pic:blipFill>
                    <a:blip r:embed="rId12"/>
                    <a:srcRect/>
                    <a:stretch>
                      <a:fillRect/>
                    </a:stretch>
                  </pic:blipFill>
                  <pic:spPr bwMode="auto">
                    <a:xfrm>
                      <a:off x="0" y="0"/>
                      <a:ext cx="47625" cy="47625"/>
                    </a:xfrm>
                    <a:prstGeom prst="rect">
                      <a:avLst/>
                    </a:prstGeom>
                    <a:noFill/>
                    <a:ln w="9525">
                      <a:noFill/>
                      <a:miter lim="800000"/>
                      <a:headEnd/>
                      <a:tailEnd/>
                    </a:ln>
                  </pic:spPr>
                </pic:pic>
              </a:graphicData>
            </a:graphic>
          </wp:anchor>
        </w:drawing>
      </w:r>
      <w:r w:rsidRPr="0059493F">
        <w:rPr>
          <w:rFonts w:ascii="Times New Roman" w:eastAsia="Times New Roman" w:hAnsi="Times New Roman" w:cs="Times New Roman"/>
          <w:color w:val="333333"/>
          <w:sz w:val="28"/>
          <w:szCs w:val="28"/>
          <w:lang w:eastAsia="ru-RU"/>
        </w:rPr>
        <w:br/>
      </w:r>
    </w:p>
    <w:p w14:paraId="15A7A82D"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noProof/>
          <w:color w:val="333333"/>
          <w:sz w:val="28"/>
          <w:szCs w:val="28"/>
          <w:lang w:eastAsia="ru-RU"/>
        </w:rPr>
        <w:drawing>
          <wp:inline distT="0" distB="0" distL="0" distR="0" wp14:anchorId="61FF67B1" wp14:editId="1E39DEEC">
            <wp:extent cx="3305175" cy="1038225"/>
            <wp:effectExtent l="19050" t="0" r="9525" b="0"/>
            <wp:docPr id="6" name="Рисунок 6" descr="https://arhivurokov.ru/kopilka/uploads/user_file_5509bc1f716f7/innovatsionnyi-proiekt-aktivizatsiia-poznavatiel-noi-dieiatiel-nosti-uchashchikhsia-na-urokakh-matiematiki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hivurokov.ru/kopilka/uploads/user_file_5509bc1f716f7/innovatsionnyi-proiekt-aktivizatsiia-poznavatiel-noi-dieiatiel-nosti-uchashchikhsia-na-urokakh-matiematiki_18.png"/>
                    <pic:cNvPicPr>
                      <a:picLocks noChangeAspect="1" noChangeArrowheads="1"/>
                    </pic:cNvPicPr>
                  </pic:nvPicPr>
                  <pic:blipFill>
                    <a:blip r:embed="rId13"/>
                    <a:srcRect/>
                    <a:stretch>
                      <a:fillRect/>
                    </a:stretch>
                  </pic:blipFill>
                  <pic:spPr bwMode="auto">
                    <a:xfrm>
                      <a:off x="0" y="0"/>
                      <a:ext cx="3305175" cy="1038225"/>
                    </a:xfrm>
                    <a:prstGeom prst="rect">
                      <a:avLst/>
                    </a:prstGeom>
                    <a:noFill/>
                    <a:ln w="9525">
                      <a:noFill/>
                      <a:miter lim="800000"/>
                      <a:headEnd/>
                      <a:tailEnd/>
                    </a:ln>
                  </pic:spPr>
                </pic:pic>
              </a:graphicData>
            </a:graphic>
          </wp:inline>
        </w:drawing>
      </w:r>
    </w:p>
    <w:p w14:paraId="5BEB91F3"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br/>
      </w:r>
    </w:p>
    <w:p w14:paraId="774AFBAE"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59493F">
        <w:rPr>
          <w:rFonts w:ascii="Times New Roman" w:eastAsia="Times New Roman" w:hAnsi="Times New Roman" w:cs="Times New Roman"/>
          <w:color w:val="333333"/>
          <w:sz w:val="28"/>
          <w:szCs w:val="28"/>
          <w:lang w:eastAsia="ru-RU"/>
        </w:rPr>
        <w:t>В своей работ</w:t>
      </w:r>
      <w:r>
        <w:rPr>
          <w:rFonts w:ascii="Times New Roman" w:eastAsia="Times New Roman" w:hAnsi="Times New Roman" w:cs="Times New Roman"/>
          <w:color w:val="333333"/>
          <w:sz w:val="28"/>
          <w:szCs w:val="28"/>
          <w:lang w:eastAsia="ru-RU"/>
        </w:rPr>
        <w:t>е я придерживаюсь рекомендации и</w:t>
      </w:r>
      <w:r w:rsidRPr="0059493F">
        <w:rPr>
          <w:rFonts w:ascii="Times New Roman" w:eastAsia="Times New Roman" w:hAnsi="Times New Roman" w:cs="Times New Roman"/>
          <w:color w:val="333333"/>
          <w:sz w:val="28"/>
          <w:szCs w:val="28"/>
          <w:lang w:eastAsia="ru-RU"/>
        </w:rPr>
        <w:t xml:space="preserve">вестного математика Н.Я. Виленкина, который рекомендовал изложение нового теоретического материала начинать с прикладных задач, приводящих к постановке рассматриваемых вопрос. Например, изучение темы «Уравнение» начинаю с демонстрации рисунка к следующей задаче: «На левой чаше весов лежит арбуз и гиря в 2 кг, а на правой чаше – гиря в 5 кг. Весы находятся в </w:t>
      </w:r>
      <w:r w:rsidRPr="0059493F">
        <w:rPr>
          <w:rFonts w:ascii="Times New Roman" w:eastAsia="Times New Roman" w:hAnsi="Times New Roman" w:cs="Times New Roman"/>
          <w:color w:val="333333"/>
          <w:sz w:val="28"/>
          <w:szCs w:val="28"/>
          <w:lang w:eastAsia="ru-RU"/>
        </w:rPr>
        <w:lastRenderedPageBreak/>
        <w:t>равновесии. Чему равна масса арбуза?» </w:t>
      </w:r>
      <w:r w:rsidRPr="0059493F">
        <w:rPr>
          <w:rFonts w:ascii="Times New Roman" w:eastAsia="Times New Roman" w:hAnsi="Times New Roman" w:cs="Times New Roman"/>
          <w:color w:val="333333"/>
          <w:sz w:val="28"/>
          <w:szCs w:val="28"/>
          <w:lang w:eastAsia="ru-RU"/>
        </w:rPr>
        <w:br/>
        <w:t>К восприятию понятия НОД при изучении темы «Наибольший общий делитель» подвожу решением задачи: «Какое наибольшее число новогодних подарков можно сделать из 48 конфет «Ласточка» и 36 конфет «Буревестник», если надо использовать все конфеты?» </w:t>
      </w:r>
    </w:p>
    <w:p w14:paraId="12A62B57" w14:textId="77777777" w:rsidR="0059493F" w:rsidRPr="0059493F" w:rsidRDefault="00D636BC" w:rsidP="0059493F">
      <w:pPr>
        <w:shd w:val="clear" w:color="auto" w:fill="FFFFFF"/>
        <w:spacing w:after="15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59493F" w:rsidRPr="0059493F">
        <w:rPr>
          <w:rFonts w:ascii="Times New Roman" w:eastAsia="Times New Roman" w:hAnsi="Times New Roman" w:cs="Times New Roman"/>
          <w:color w:val="333333"/>
          <w:sz w:val="28"/>
          <w:szCs w:val="28"/>
          <w:lang w:eastAsia="ru-RU"/>
        </w:rPr>
        <w:t>Чтобы у учащихся не возникало представление о «сухости» математики, оторванности её от жизни, показываю взаимосвязь математики с другими областями человеческих знаний и окружающим миром. </w:t>
      </w:r>
      <w:r w:rsidR="0059493F" w:rsidRPr="0059493F">
        <w:rPr>
          <w:rFonts w:ascii="Times New Roman" w:eastAsia="Times New Roman" w:hAnsi="Times New Roman" w:cs="Times New Roman"/>
          <w:color w:val="333333"/>
          <w:sz w:val="28"/>
          <w:szCs w:val="28"/>
          <w:lang w:eastAsia="ru-RU"/>
        </w:rPr>
        <w:br/>
        <w:t>При изучении тем «Золотое отношение», «Симметрия» демонстрирую репродукции архитектурных сооружений и нерукотворных творений природы – листочки растений, цветы</w:t>
      </w:r>
      <w:r w:rsidR="0059493F" w:rsidRPr="0059493F">
        <w:rPr>
          <w:rFonts w:ascii="Times New Roman" w:eastAsia="Times New Roman" w:hAnsi="Times New Roman" w:cs="Times New Roman"/>
          <w:b/>
          <w:bCs/>
          <w:color w:val="333333"/>
          <w:sz w:val="28"/>
          <w:szCs w:val="28"/>
          <w:lang w:eastAsia="ru-RU"/>
        </w:rPr>
        <w:t>. </w:t>
      </w:r>
      <w:r w:rsidR="0059493F" w:rsidRPr="0059493F">
        <w:rPr>
          <w:rFonts w:ascii="Times New Roman" w:eastAsia="Times New Roman" w:hAnsi="Times New Roman" w:cs="Times New Roman"/>
          <w:color w:val="333333"/>
          <w:sz w:val="28"/>
          <w:szCs w:val="28"/>
          <w:lang w:eastAsia="ru-RU"/>
        </w:rPr>
        <w:t>Тем самым подвожу учащихся к мысли, что математика – это не только стройная система теорем и задач, но и уникальное средство познания красоты. При изучении некоторых тем школьники сами приводят примеры их применения в жизни. На вопрос «Где применяются проценты?» учащиеся отвечают: «В банковском деле», «в промышленности», «в сельском хозяйстве», «в науке». Ученики сами приводят примеры применения «преобразования гомотетии», находят в окружающем мире примеры симметричных, подобных фигур. Рассказы о связи математики с другими науками, природой, космосом активизируют внимание детей, развивают интерес к математике, расширяют кругозор.</w:t>
      </w:r>
    </w:p>
    <w:p w14:paraId="0BD95617" w14:textId="77777777" w:rsidR="0059493F" w:rsidRPr="0059493F" w:rsidRDefault="0059493F" w:rsidP="00D636BC">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 Чтобы у учащихся не возникло представление, что математика – наука безымянная, знакомлю их с именами людей, творивших науку, богатыми в эмоциональном отношении эпизодами их жизни. Часто в этом мне помогают сами учащиеся, подготавливая доклады и сообщения. </w:t>
      </w:r>
      <w:r w:rsidRPr="0059493F">
        <w:rPr>
          <w:rFonts w:ascii="Times New Roman" w:eastAsia="Times New Roman" w:hAnsi="Times New Roman" w:cs="Times New Roman"/>
          <w:color w:val="333333"/>
          <w:sz w:val="28"/>
          <w:szCs w:val="28"/>
          <w:lang w:eastAsia="ru-RU"/>
        </w:rPr>
        <w:br/>
        <w:t>Через рассказы о «нематематической» деятельности великих ученых привлекаю внимание учащихся к общечеловеческим ценностям и культуре. Своим ученикам я рассказываю о разностороннем развитии творцов математики. Известный математик С.В. Ковалевская обладала незаурядным литературным талантом. Философом и поэтом, классиком персидской и таджикской литературы называют известного математика Омара Хайяма. Другой пример – математик и логик Чарльз Л. Доджсон. Под псевдонимом Льюис Кэрролл он хорошо известен как автор сказки «Приключения Алисы в стране чудес». Как рассказывают биографы, королева Виктория пришла в восторг от этой книга и захотела прочитать все, написанное </w:t>
      </w:r>
      <w:r w:rsidRPr="0059493F">
        <w:rPr>
          <w:rFonts w:ascii="Times New Roman" w:eastAsia="Times New Roman" w:hAnsi="Times New Roman" w:cs="Times New Roman"/>
          <w:color w:val="333333"/>
          <w:sz w:val="28"/>
          <w:szCs w:val="28"/>
          <w:lang w:eastAsia="ru-RU"/>
        </w:rPr>
        <w:br/>
        <w:t>Кэрроллом.. </w:t>
      </w:r>
    </w:p>
    <w:p w14:paraId="2BC86DA6" w14:textId="77777777" w:rsidR="0059493F" w:rsidRPr="0059493F" w:rsidRDefault="0059493F" w:rsidP="00D636BC">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Всевозможные формы кодированных ответов, ребусов привлекают внимание ребят.</w:t>
      </w:r>
    </w:p>
    <w:p w14:paraId="4323431C"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i/>
          <w:iCs/>
          <w:color w:val="333333"/>
          <w:sz w:val="28"/>
          <w:szCs w:val="28"/>
          <w:lang w:eastAsia="ru-RU"/>
        </w:rPr>
        <w:t>Игра «Кодирование ответов».</w:t>
      </w:r>
    </w:p>
    <w:p w14:paraId="3AD25FCA"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b/>
          <w:bCs/>
          <w:color w:val="333333"/>
          <w:sz w:val="28"/>
          <w:szCs w:val="28"/>
          <w:lang w:eastAsia="ru-RU"/>
        </w:rPr>
        <w:t>Тема «Действия с десятичными дробями»</w:t>
      </w:r>
    </w:p>
    <w:p w14:paraId="33B1A153"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Учащиеся выполняют действия</w:t>
      </w:r>
    </w:p>
    <w:p w14:paraId="4086B7EE"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0,14 + 0,006 (0,2) М</w:t>
      </w:r>
    </w:p>
    <w:p w14:paraId="0B4B09F1"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2 – 0,7 (1,3) О</w:t>
      </w:r>
    </w:p>
    <w:p w14:paraId="58C92C47"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lastRenderedPageBreak/>
        <w:t>100 · 0,012 (1,2) Л</w:t>
      </w:r>
    </w:p>
    <w:p w14:paraId="38B495CE"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0,42 : 7 (0,06) О</w:t>
      </w:r>
    </w:p>
    <w:p w14:paraId="02E3DCE7"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3,18 – 1,08 (2,1) Д</w:t>
      </w:r>
    </w:p>
    <w:p w14:paraId="7A9E2DF5"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5,4 · 0,1 (0,54) Ц</w:t>
      </w:r>
    </w:p>
    <w:p w14:paraId="2155F802" w14:textId="77777777" w:rsidR="0059493F" w:rsidRPr="0059493F" w:rsidRDefault="0059493F" w:rsidP="0059493F">
      <w:pPr>
        <w:shd w:val="clear" w:color="auto" w:fill="FFFFFF"/>
        <w:spacing w:after="15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0,4² (0,16) Ы</w:t>
      </w:r>
    </w:p>
    <w:p w14:paraId="7A1833C6" w14:textId="77777777" w:rsidR="0059493F" w:rsidRPr="0059493F" w:rsidRDefault="0059493F" w:rsidP="00682D1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Находят табличку с полученным ответом, на обратной стороне написана буква. Составляют слово «Молодцы». (Можно писать не букву, а слово, и в результате получится пословица, поговорка или высказывание великих математиков).</w:t>
      </w:r>
    </w:p>
    <w:p w14:paraId="0D8724F9" w14:textId="77777777" w:rsidR="0059493F" w:rsidRPr="0059493F" w:rsidRDefault="0059493F" w:rsidP="00D636BC">
      <w:pPr>
        <w:shd w:val="clear" w:color="auto" w:fill="FFFFFF"/>
        <w:spacing w:after="0" w:line="240" w:lineRule="auto"/>
        <w:rPr>
          <w:rFonts w:ascii="Times New Roman" w:eastAsia="Times New Roman" w:hAnsi="Times New Roman" w:cs="Times New Roman"/>
          <w:color w:val="333333"/>
          <w:sz w:val="28"/>
          <w:szCs w:val="28"/>
          <w:lang w:eastAsia="ru-RU"/>
        </w:rPr>
      </w:pPr>
      <w:r w:rsidRPr="0059493F">
        <w:rPr>
          <w:rFonts w:ascii="Times New Roman" w:eastAsia="Times New Roman" w:hAnsi="Times New Roman" w:cs="Times New Roman"/>
          <w:color w:val="333333"/>
          <w:sz w:val="28"/>
          <w:szCs w:val="28"/>
          <w:lang w:eastAsia="ru-RU"/>
        </w:rPr>
        <w:t>Интересны для учащихся устные коллективные разминки, занимающие не более 5 минут, развивающие быстроту реакции, внимательность, умение четко и конкретно мыслить. В такие разминки следует включать вопросы, требующие однозначного, быстрого хорового ответа и направленные на актуализацию опорных знаний, и на проверку домашнего задания, и на отработку каких либо математических понятий и определений.</w:t>
      </w:r>
    </w:p>
    <w:p w14:paraId="14A2299E" w14:textId="77777777" w:rsidR="00D636BC" w:rsidRPr="00D636BC" w:rsidRDefault="00D636BC" w:rsidP="00D636BC">
      <w:pPr>
        <w:shd w:val="clear" w:color="auto" w:fill="FFFFFF"/>
        <w:spacing w:after="0" w:line="240" w:lineRule="auto"/>
        <w:rPr>
          <w:rFonts w:ascii="Times New Roman" w:eastAsia="Times New Roman" w:hAnsi="Times New Roman" w:cs="Times New Roman"/>
          <w:color w:val="000000"/>
          <w:sz w:val="28"/>
          <w:szCs w:val="28"/>
          <w:lang w:eastAsia="ru-RU"/>
        </w:rPr>
      </w:pPr>
      <w:r w:rsidRPr="00D636BC">
        <w:rPr>
          <w:rFonts w:ascii="Times New Roman" w:eastAsia="Times New Roman" w:hAnsi="Times New Roman" w:cs="Times New Roman"/>
          <w:color w:val="000000"/>
          <w:sz w:val="28"/>
          <w:szCs w:val="28"/>
          <w:lang w:eastAsia="ru-RU"/>
        </w:rPr>
        <w:t>В урок я включаю:</w:t>
      </w:r>
    </w:p>
    <w:p w14:paraId="2C235EFA" w14:textId="77777777" w:rsidR="00D636BC" w:rsidRPr="00D636BC" w:rsidRDefault="00D636BC" w:rsidP="00D636BC">
      <w:pPr>
        <w:numPr>
          <w:ilvl w:val="0"/>
          <w:numId w:val="4"/>
        </w:numPr>
        <w:shd w:val="clear" w:color="auto" w:fill="FFFFFF"/>
        <w:spacing w:after="0" w:line="240" w:lineRule="auto"/>
        <w:rPr>
          <w:rFonts w:ascii="Times New Roman" w:eastAsia="Times New Roman" w:hAnsi="Times New Roman" w:cs="Times New Roman"/>
          <w:color w:val="000000"/>
          <w:sz w:val="28"/>
          <w:szCs w:val="28"/>
          <w:lang w:eastAsia="ru-RU"/>
        </w:rPr>
      </w:pPr>
      <w:r w:rsidRPr="00D636BC">
        <w:rPr>
          <w:rFonts w:ascii="Times New Roman" w:eastAsia="Times New Roman" w:hAnsi="Times New Roman" w:cs="Times New Roman"/>
          <w:color w:val="000000"/>
          <w:sz w:val="28"/>
          <w:szCs w:val="28"/>
          <w:lang w:eastAsia="ru-RU"/>
        </w:rPr>
        <w:t>Занимательные задания</w:t>
      </w:r>
    </w:p>
    <w:p w14:paraId="63FF68B9" w14:textId="77777777" w:rsidR="00D636BC" w:rsidRPr="00D636BC" w:rsidRDefault="00D636BC" w:rsidP="00D636BC">
      <w:pPr>
        <w:numPr>
          <w:ilvl w:val="0"/>
          <w:numId w:val="4"/>
        </w:numPr>
        <w:shd w:val="clear" w:color="auto" w:fill="FFFFFF"/>
        <w:spacing w:after="0" w:line="240" w:lineRule="auto"/>
        <w:rPr>
          <w:rFonts w:ascii="Times New Roman" w:eastAsia="Times New Roman" w:hAnsi="Times New Roman" w:cs="Times New Roman"/>
          <w:color w:val="000000"/>
          <w:sz w:val="28"/>
          <w:szCs w:val="28"/>
          <w:lang w:eastAsia="ru-RU"/>
        </w:rPr>
      </w:pPr>
      <w:r w:rsidRPr="00D636BC">
        <w:rPr>
          <w:rFonts w:ascii="Times New Roman" w:eastAsia="Times New Roman" w:hAnsi="Times New Roman" w:cs="Times New Roman"/>
          <w:color w:val="000000"/>
          <w:sz w:val="28"/>
          <w:szCs w:val="28"/>
          <w:lang w:eastAsia="ru-RU"/>
        </w:rPr>
        <w:t>Занимательное содержание материала</w:t>
      </w:r>
    </w:p>
    <w:p w14:paraId="58615B1F" w14:textId="77777777" w:rsidR="00D636BC" w:rsidRPr="00D636BC" w:rsidRDefault="00D636BC" w:rsidP="00D636BC">
      <w:pPr>
        <w:numPr>
          <w:ilvl w:val="0"/>
          <w:numId w:val="4"/>
        </w:numPr>
        <w:shd w:val="clear" w:color="auto" w:fill="FFFFFF"/>
        <w:spacing w:after="0" w:line="240" w:lineRule="auto"/>
        <w:rPr>
          <w:rFonts w:ascii="Times New Roman" w:eastAsia="Times New Roman" w:hAnsi="Times New Roman" w:cs="Times New Roman"/>
          <w:color w:val="000000"/>
          <w:sz w:val="28"/>
          <w:szCs w:val="28"/>
          <w:lang w:eastAsia="ru-RU"/>
        </w:rPr>
      </w:pPr>
      <w:r w:rsidRPr="00D636BC">
        <w:rPr>
          <w:rFonts w:ascii="Times New Roman" w:eastAsia="Times New Roman" w:hAnsi="Times New Roman" w:cs="Times New Roman"/>
          <w:color w:val="000000"/>
          <w:sz w:val="28"/>
          <w:szCs w:val="28"/>
          <w:lang w:eastAsia="ru-RU"/>
        </w:rPr>
        <w:t>Игровой материал</w:t>
      </w:r>
    </w:p>
    <w:p w14:paraId="29F18CE7" w14:textId="77777777" w:rsidR="00D636BC" w:rsidRPr="00D636BC" w:rsidRDefault="00D636BC" w:rsidP="00D636BC">
      <w:pPr>
        <w:numPr>
          <w:ilvl w:val="0"/>
          <w:numId w:val="4"/>
        </w:numPr>
        <w:shd w:val="clear" w:color="auto" w:fill="FFFFFF"/>
        <w:spacing w:after="0" w:line="240" w:lineRule="auto"/>
        <w:rPr>
          <w:rFonts w:ascii="Times New Roman" w:eastAsia="Times New Roman" w:hAnsi="Times New Roman" w:cs="Times New Roman"/>
          <w:color w:val="000000"/>
          <w:sz w:val="28"/>
          <w:szCs w:val="28"/>
          <w:lang w:eastAsia="ru-RU"/>
        </w:rPr>
      </w:pPr>
      <w:r w:rsidRPr="00D636BC">
        <w:rPr>
          <w:rFonts w:ascii="Times New Roman" w:eastAsia="Times New Roman" w:hAnsi="Times New Roman" w:cs="Times New Roman"/>
          <w:color w:val="000000"/>
          <w:sz w:val="28"/>
          <w:szCs w:val="28"/>
          <w:lang w:eastAsia="ru-RU"/>
        </w:rPr>
        <w:t>Составление кроссвордов</w:t>
      </w:r>
    </w:p>
    <w:p w14:paraId="32B74F30" w14:textId="77777777" w:rsidR="00D636BC" w:rsidRPr="00D636BC" w:rsidRDefault="00D636BC" w:rsidP="00D636BC">
      <w:pPr>
        <w:numPr>
          <w:ilvl w:val="0"/>
          <w:numId w:val="4"/>
        </w:numPr>
        <w:shd w:val="clear" w:color="auto" w:fill="FFFFFF"/>
        <w:spacing w:after="0" w:line="240" w:lineRule="auto"/>
        <w:rPr>
          <w:rFonts w:ascii="Times New Roman" w:eastAsia="Times New Roman" w:hAnsi="Times New Roman" w:cs="Times New Roman"/>
          <w:color w:val="000000"/>
          <w:sz w:val="28"/>
          <w:szCs w:val="28"/>
          <w:lang w:eastAsia="ru-RU"/>
        </w:rPr>
      </w:pPr>
      <w:r w:rsidRPr="00D636BC">
        <w:rPr>
          <w:rFonts w:ascii="Times New Roman" w:eastAsia="Times New Roman" w:hAnsi="Times New Roman" w:cs="Times New Roman"/>
          <w:color w:val="000000"/>
          <w:sz w:val="28"/>
          <w:szCs w:val="28"/>
          <w:lang w:eastAsia="ru-RU"/>
        </w:rPr>
        <w:t>Заслушать написанные рефераты</w:t>
      </w:r>
    </w:p>
    <w:p w14:paraId="3D65B30A" w14:textId="77777777" w:rsidR="00D636BC" w:rsidRPr="00D636BC" w:rsidRDefault="00D636BC" w:rsidP="00D636BC">
      <w:pPr>
        <w:numPr>
          <w:ilvl w:val="0"/>
          <w:numId w:val="4"/>
        </w:numPr>
        <w:shd w:val="clear" w:color="auto" w:fill="FFFFFF"/>
        <w:spacing w:after="0" w:line="240" w:lineRule="auto"/>
        <w:rPr>
          <w:rFonts w:ascii="Times New Roman" w:eastAsia="Times New Roman" w:hAnsi="Times New Roman" w:cs="Times New Roman"/>
          <w:color w:val="000000"/>
          <w:sz w:val="28"/>
          <w:szCs w:val="28"/>
          <w:lang w:eastAsia="ru-RU"/>
        </w:rPr>
      </w:pPr>
      <w:r w:rsidRPr="00D636BC">
        <w:rPr>
          <w:rFonts w:ascii="Times New Roman" w:eastAsia="Times New Roman" w:hAnsi="Times New Roman" w:cs="Times New Roman"/>
          <w:color w:val="000000"/>
          <w:sz w:val="28"/>
          <w:szCs w:val="28"/>
          <w:lang w:eastAsia="ru-RU"/>
        </w:rPr>
        <w:t>Конкурсы, соревнования</w:t>
      </w:r>
    </w:p>
    <w:p w14:paraId="01924EDE" w14:textId="77777777" w:rsidR="00D636BC" w:rsidRDefault="00D636BC" w:rsidP="00D636BC">
      <w:pPr>
        <w:shd w:val="clear" w:color="auto" w:fill="FFFFFF"/>
        <w:spacing w:after="0" w:line="240" w:lineRule="auto"/>
        <w:rPr>
          <w:rFonts w:ascii="Times New Roman" w:eastAsia="Times New Roman" w:hAnsi="Times New Roman" w:cs="Times New Roman"/>
          <w:color w:val="000000"/>
          <w:sz w:val="28"/>
          <w:szCs w:val="28"/>
          <w:lang w:eastAsia="ru-RU"/>
        </w:rPr>
      </w:pPr>
      <w:r w:rsidRPr="00D636BC">
        <w:rPr>
          <w:rFonts w:ascii="Times New Roman" w:eastAsia="Times New Roman" w:hAnsi="Times New Roman" w:cs="Times New Roman"/>
          <w:color w:val="000000"/>
          <w:sz w:val="28"/>
          <w:szCs w:val="28"/>
          <w:lang w:eastAsia="ru-RU"/>
        </w:rPr>
        <w:t>Различные формы проведения урока позволяют разнообразить учебный процесс. Дети охотно включаются в работу, ведь здесь нужно проявить знания, смекалку, творчество. Дети с удовольствием решают задачи, играя, соревнуясь.</w:t>
      </w:r>
    </w:p>
    <w:p w14:paraId="64E85205" w14:textId="77777777" w:rsidR="00D636BC" w:rsidRPr="00D636BC" w:rsidRDefault="00D636BC" w:rsidP="00D636BC">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D636BC">
        <w:rPr>
          <w:rFonts w:ascii="Times New Roman" w:eastAsia="Times New Roman" w:hAnsi="Times New Roman" w:cs="Times New Roman"/>
          <w:color w:val="000000"/>
          <w:sz w:val="28"/>
          <w:szCs w:val="28"/>
          <w:lang w:eastAsia="ru-RU"/>
        </w:rPr>
        <w:t>Большое значение в обучении имеет организационный момент урока. Чтобы быстро настроить детей на работу, но сделать это без понуканий и строгости я начинаю урок с устного счета. В своей работе я применяю два вида устного счета. Первый – это тот, при котором числа демонстрируются перед учащимися с использованием карточек, ПК, записи на доске и при этом читаются. Работает зрительное, слуховое восприятие учащихся, чем существенно облегчается процесс вычисления. Второй вид устного счета – это когда учащиеся воспринимают числа и действия над ними на слух. Второй вид устного счета сложнее первого, но эффективнее в методическом смысле. Однако однообразие заданий в виде примеров на вычисление уменьшает интерес как к счету, так и к уроку вообще, поэтому в своей работе я использую различные приемы устного счета, например, игровые. </w:t>
      </w:r>
      <w:r w:rsidRPr="00D636BC">
        <w:rPr>
          <w:rFonts w:ascii="Times New Roman" w:eastAsia="Times New Roman" w:hAnsi="Times New Roman" w:cs="Times New Roman"/>
          <w:color w:val="000000"/>
          <w:sz w:val="28"/>
          <w:szCs w:val="28"/>
          <w:lang w:eastAsia="ru-RU"/>
        </w:rPr>
        <w:br/>
        <w:t xml:space="preserve">Игровые моменты на уроке делают процесс обучения интересным и занимательным, создают у детей доброе, рабочее настроение. Примеры могут быть оформлены в виде индивидуального лото («Действия с натуральными числами», «Действия с десятичными дробями», «Признаки равенства </w:t>
      </w:r>
      <w:r w:rsidRPr="00D636BC">
        <w:rPr>
          <w:rFonts w:ascii="Times New Roman" w:eastAsia="Times New Roman" w:hAnsi="Times New Roman" w:cs="Times New Roman"/>
          <w:color w:val="000000"/>
          <w:sz w:val="28"/>
          <w:szCs w:val="28"/>
          <w:lang w:eastAsia="ru-RU"/>
        </w:rPr>
        <w:lastRenderedPageBreak/>
        <w:t>треугольников» и другие). Всевозможные формы кодированных ответов, ребусов привлекают внимание ребят. Для упражнения в вычислениях можно предложить ребятам поиграть  в такие игры как, «Собери цветы», «Собери грибы», «Поймай рыбку» и т. д. на обратной стороне цветов, грибов, рыбок   написаны примеры, которые им предстоит решить (такие игры я провожу не только на этапе устного счета, но и на уроках закрепления материала). Для устного счета я также использую такие игры : «Лесенка», «Молчанка», «Удивительная цепочка» (решение уравнений: в каждое уравнение, начиная со второго, вставляется корень предыдущего уравнения).</w:t>
      </w:r>
    </w:p>
    <w:p w14:paraId="3F9F6C93" w14:textId="77777777" w:rsidR="00D636BC" w:rsidRPr="00D636BC" w:rsidRDefault="00D636BC" w:rsidP="00D636BC">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D636BC">
        <w:rPr>
          <w:rFonts w:ascii="Times New Roman" w:eastAsia="Times New Roman" w:hAnsi="Times New Roman" w:cs="Times New Roman"/>
          <w:color w:val="000000"/>
          <w:sz w:val="28"/>
          <w:szCs w:val="28"/>
          <w:lang w:eastAsia="ru-RU"/>
        </w:rPr>
        <w:t>Для упражнения в вычислениях можно предложить ребятам поиграть  в такие игры как, «Собери цветы», «Собери грибы», «Поймай рыбку» и т. д. на обратной стороне цветов, грибов, рыбок   написаны примеры, которые им предстоит решить (такие игры я провожу не только на этапе устного счета, но и на уроках закрепления материала). Для устного счета я также использую такие игры : «Лесенка», «Молчанка», «Удивительная цепочка» (решение уравнений: в каждое уравнение, начиная со второго, вставляется корень предыдущего уравнения).</w:t>
      </w:r>
    </w:p>
    <w:p w14:paraId="621511C7" w14:textId="77777777" w:rsidR="00D636BC" w:rsidRPr="005C2D52" w:rsidRDefault="00D636BC" w:rsidP="00D636BC">
      <w:pPr>
        <w:shd w:val="clear" w:color="auto" w:fill="FFFFFF"/>
        <w:spacing w:after="0" w:line="240" w:lineRule="auto"/>
        <w:rPr>
          <w:rFonts w:ascii="Times New Roman" w:eastAsia="Times New Roman" w:hAnsi="Times New Roman" w:cs="Times New Roman"/>
          <w:color w:val="000000"/>
          <w:sz w:val="28"/>
          <w:szCs w:val="28"/>
          <w:lang w:eastAsia="ru-RU"/>
        </w:rPr>
      </w:pPr>
      <w:r w:rsidRPr="005C2D52">
        <w:rPr>
          <w:rFonts w:ascii="Times New Roman" w:eastAsia="Times New Roman" w:hAnsi="Times New Roman" w:cs="Times New Roman"/>
          <w:color w:val="000000"/>
          <w:sz w:val="28"/>
          <w:szCs w:val="28"/>
          <w:lang w:eastAsia="ru-RU"/>
        </w:rPr>
        <w:t>Тема «Действия с обыкновенными дробями». Игра «Солнышко», «Цветок».</w:t>
      </w:r>
    </w:p>
    <w:p w14:paraId="5D57D8FB" w14:textId="77777777" w:rsidR="00D636BC" w:rsidRPr="005C2D52" w:rsidRDefault="00D636BC" w:rsidP="00D636BC">
      <w:p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5C2D52">
        <w:rPr>
          <w:rFonts w:ascii="Times New Roman" w:eastAsia="Times New Roman" w:hAnsi="Times New Roman" w:cs="Times New Roman"/>
          <w:color w:val="000000"/>
          <w:sz w:val="28"/>
          <w:szCs w:val="28"/>
          <w:lang w:eastAsia="ru-RU"/>
        </w:rPr>
        <w:t>Тема «Решение квадратных уравнений»: «Лесенка» или «Пирамида»</w:t>
      </w:r>
    </w:p>
    <w:p w14:paraId="0E2BFF49" w14:textId="77777777" w:rsidR="00D636BC" w:rsidRPr="00004977" w:rsidRDefault="00747B5F" w:rsidP="00D636BC">
      <w:pPr>
        <w:shd w:val="clear" w:color="auto" w:fill="FFFFFF"/>
        <w:spacing w:before="100" w:beforeAutospacing="1" w:after="0" w:line="240" w:lineRule="auto"/>
        <w:rPr>
          <w:rFonts w:ascii="Georgia" w:eastAsia="Times New Roman" w:hAnsi="Georgia" w:cs="Times New Roman"/>
          <w:color w:val="000000"/>
          <w:sz w:val="24"/>
          <w:szCs w:val="24"/>
          <w:lang w:eastAsia="ru-RU"/>
        </w:rPr>
      </w:pPr>
      <w:r w:rsidRPr="00C806AC">
        <w:rPr>
          <w:rFonts w:ascii="Georgia" w:eastAsia="Times New Roman" w:hAnsi="Georgia" w:cs="Times New Roman"/>
          <w:noProof/>
          <w:color w:val="000000"/>
          <w:sz w:val="24"/>
          <w:szCs w:val="24"/>
          <w:lang w:eastAsia="ru-RU"/>
        </w:rPr>
        <w:t xml:space="preserve"> </w:t>
      </w:r>
      <w:r w:rsidR="00D636BC">
        <w:rPr>
          <w:rFonts w:ascii="Georgia" w:eastAsia="Times New Roman" w:hAnsi="Georgia" w:cs="Times New Roman"/>
          <w:noProof/>
          <w:color w:val="000000"/>
          <w:sz w:val="24"/>
          <w:szCs w:val="24"/>
          <w:lang w:eastAsia="ru-RU"/>
        </w:rPr>
        <w:drawing>
          <wp:inline distT="0" distB="0" distL="0" distR="0" wp14:anchorId="2D29D39C" wp14:editId="38A7D346">
            <wp:extent cx="2390775" cy="2390775"/>
            <wp:effectExtent l="19050" t="0" r="9525" b="0"/>
            <wp:docPr id="26" name="Рисунок 26" descr="http://gigabaza.ru/images/14/27854/m63b8006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gigabaza.ru/images/14/27854/m63b8006c.gif"/>
                    <pic:cNvPicPr>
                      <a:picLocks noChangeAspect="1" noChangeArrowheads="1"/>
                    </pic:cNvPicPr>
                  </pic:nvPicPr>
                  <pic:blipFill>
                    <a:blip r:embed="rId14"/>
                    <a:srcRect/>
                    <a:stretch>
                      <a:fillRect/>
                    </a:stretch>
                  </pic:blipFill>
                  <pic:spPr bwMode="auto">
                    <a:xfrm>
                      <a:off x="0" y="0"/>
                      <a:ext cx="2390775" cy="2390775"/>
                    </a:xfrm>
                    <a:prstGeom prst="rect">
                      <a:avLst/>
                    </a:prstGeom>
                    <a:noFill/>
                    <a:ln w="9525">
                      <a:noFill/>
                      <a:miter lim="800000"/>
                      <a:headEnd/>
                      <a:tailEnd/>
                    </a:ln>
                  </pic:spPr>
                </pic:pic>
              </a:graphicData>
            </a:graphic>
          </wp:inline>
        </w:drawing>
      </w:r>
      <w:r w:rsidR="00D636BC">
        <w:rPr>
          <w:rFonts w:ascii="Georgia" w:eastAsia="Times New Roman" w:hAnsi="Georgia" w:cs="Times New Roman"/>
          <w:noProof/>
          <w:color w:val="000000"/>
          <w:sz w:val="24"/>
          <w:szCs w:val="24"/>
          <w:lang w:eastAsia="ru-RU"/>
        </w:rPr>
        <w:drawing>
          <wp:inline distT="0" distB="0" distL="0" distR="0" wp14:anchorId="196108D6" wp14:editId="3A9CBC81">
            <wp:extent cx="6429375" cy="2609850"/>
            <wp:effectExtent l="19050" t="0" r="9525" b="0"/>
            <wp:docPr id="27" name="Рисунок 27" descr="http://gigabaza.ru/images/14/27854/m1ab213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gigabaza.ru/images/14/27854/m1ab21360.gif"/>
                    <pic:cNvPicPr>
                      <a:picLocks noChangeAspect="1" noChangeArrowheads="1"/>
                    </pic:cNvPicPr>
                  </pic:nvPicPr>
                  <pic:blipFill>
                    <a:blip r:embed="rId15"/>
                    <a:srcRect/>
                    <a:stretch>
                      <a:fillRect/>
                    </a:stretch>
                  </pic:blipFill>
                  <pic:spPr bwMode="auto">
                    <a:xfrm>
                      <a:off x="0" y="0"/>
                      <a:ext cx="6429375" cy="2609850"/>
                    </a:xfrm>
                    <a:prstGeom prst="rect">
                      <a:avLst/>
                    </a:prstGeom>
                    <a:noFill/>
                    <a:ln w="9525">
                      <a:noFill/>
                      <a:miter lim="800000"/>
                      <a:headEnd/>
                      <a:tailEnd/>
                    </a:ln>
                  </pic:spPr>
                </pic:pic>
              </a:graphicData>
            </a:graphic>
          </wp:inline>
        </w:drawing>
      </w:r>
    </w:p>
    <w:p w14:paraId="48ED4ECA" w14:textId="77777777" w:rsidR="00C806AC" w:rsidRDefault="00C806AC" w:rsidP="00C806AC">
      <w:pPr>
        <w:pStyle w:val="a3"/>
        <w:spacing w:before="0" w:beforeAutospacing="0" w:after="0" w:afterAutospacing="0" w:line="330" w:lineRule="atLeast"/>
        <w:rPr>
          <w:rFonts w:ascii="Roboto" w:hAnsi="Roboto"/>
          <w:color w:val="000000"/>
          <w:sz w:val="22"/>
          <w:szCs w:val="22"/>
        </w:rPr>
      </w:pPr>
      <w:r>
        <w:rPr>
          <w:color w:val="000000"/>
          <w:sz w:val="27"/>
          <w:szCs w:val="27"/>
        </w:rPr>
        <w:lastRenderedPageBreak/>
        <w:t>Нами был разработан блок занятий, в которых мы применили часть методов и приёмов, рассмотренных в работе. В основе данных уроков лежат: учебник Н. Я. Виленкина для 5-6 классов, поурочные планы по этому учебнику, и дополнительная литература по выбранным нами темам.</w:t>
      </w:r>
    </w:p>
    <w:p w14:paraId="52F468DC" w14:textId="77777777" w:rsidR="00C806AC" w:rsidRDefault="00C806AC" w:rsidP="00C806AC">
      <w:pPr>
        <w:pStyle w:val="a3"/>
        <w:spacing w:before="0" w:beforeAutospacing="0" w:after="0" w:afterAutospacing="0" w:line="330" w:lineRule="atLeast"/>
        <w:rPr>
          <w:rFonts w:ascii="Roboto" w:hAnsi="Roboto"/>
          <w:color w:val="000000"/>
          <w:sz w:val="22"/>
          <w:szCs w:val="22"/>
        </w:rPr>
      </w:pPr>
      <w:r>
        <w:rPr>
          <w:color w:val="000000"/>
          <w:sz w:val="27"/>
          <w:szCs w:val="27"/>
        </w:rPr>
        <w:t>Урок-путешествие в сказку по теме «сложение и вычитание десятичных дробей» (см. приложение 1), интересен тем, что весь учебный процесс проходит в качестве путешествия, полного приключений и чудес. Перед детьми предстают различные сказочные герои, которым необходима помощь. Дети преодолевают препятствия, если справляются с заданиями, в которых нужно: вспомнить правила, исправить, либо решить примеры, решить задачи. Урок, проходящий в такой форме интересен ученикам, так как они дети. Они играют, а игра в жизни ребёнка, занимает одно из главных мест, ведь наверняка каждый в детстве играл в игры, воображал себя кем-либо и знает как это увлекательно. На данном уроке ученик выступает активным преобразователем действий, что способствует повышению активности в разы. То есть нами был выбран такой метод как познавательная игра. Кроме того, для преодоления препятствия, дети решают разноуровневую самостоятельную работу, сопоставив ответы которой с буквами, записанными в таблице, они получают «слово», которое подтверждает правильность решения. Ребёнок решив задания, но не получив желаемого результата, будет искать где он допустил ошибку. Значит помимо письменного контроля, присутствует ещё и самоконтроль. И всё это последовательно проиллюстрировано интересными картинками.</w:t>
      </w:r>
    </w:p>
    <w:p w14:paraId="056792B9" w14:textId="77777777" w:rsidR="00C806AC" w:rsidRDefault="00C806AC" w:rsidP="00C806AC">
      <w:pPr>
        <w:pStyle w:val="a3"/>
        <w:spacing w:before="0" w:beforeAutospacing="0" w:after="0" w:afterAutospacing="0" w:line="330" w:lineRule="atLeast"/>
        <w:rPr>
          <w:rFonts w:ascii="Roboto" w:hAnsi="Roboto"/>
          <w:color w:val="000000"/>
          <w:sz w:val="22"/>
          <w:szCs w:val="22"/>
        </w:rPr>
      </w:pPr>
      <w:r>
        <w:rPr>
          <w:color w:val="000000"/>
          <w:sz w:val="27"/>
          <w:szCs w:val="27"/>
        </w:rPr>
        <w:t>Урок математики в 5 классе на тему «Прямоугольный параллелепипед» (см. приложение 2), так же содержит различные методы, активизирующие познавательную деятельность учащихся. Во-первых, письменное упражнение - числовой кроссворд. Отгадывание кроссворда, сводится к повторению различных правил, которые дети уже изучили, выполнению математических действий, тем самым закрепляя их в своей памяти. Интерес к познавательному процессу усиливают методы демонстрации и иллюстрации. Преподаватель при объяснении материала, разбирая новое понятие, показывает определяемый термин непосредственно на объекте в натуральном виде. Рассматривая предмет не только на картинке учебника, но ещё и в «живую», ребёнок более заинтересован в изучении данной темы. Возможность потрогать, разглядеть предмет с разных ракурсов, способствует развитию абстрактного мышления.</w:t>
      </w:r>
    </w:p>
    <w:p w14:paraId="71746BAA" w14:textId="77777777" w:rsidR="00C806AC" w:rsidRDefault="00C806AC" w:rsidP="00C806AC">
      <w:pPr>
        <w:pStyle w:val="a3"/>
        <w:shd w:val="clear" w:color="auto" w:fill="FFFFFF"/>
        <w:spacing w:before="0" w:beforeAutospacing="0" w:after="0" w:afterAutospacing="0" w:line="330" w:lineRule="atLeast"/>
        <w:rPr>
          <w:rFonts w:ascii="Roboto" w:hAnsi="Roboto"/>
          <w:color w:val="000000"/>
          <w:sz w:val="22"/>
          <w:szCs w:val="22"/>
        </w:rPr>
      </w:pPr>
      <w:bookmarkStart w:id="0" w:name="_Toc224630218"/>
      <w:bookmarkEnd w:id="0"/>
      <w:r>
        <w:rPr>
          <w:rStyle w:val="apple-converted-space"/>
          <w:rFonts w:ascii="Roboto" w:hAnsi="Roboto"/>
          <w:color w:val="000000"/>
          <w:sz w:val="22"/>
          <w:szCs w:val="22"/>
        </w:rPr>
        <w:t> </w:t>
      </w:r>
      <w:r>
        <w:rPr>
          <w:color w:val="000000"/>
          <w:sz w:val="27"/>
          <w:szCs w:val="27"/>
        </w:rPr>
        <w:t>Урок на тему «Распределительные свойства умножения» (см. приложение 3) как и первый, проходит в игровой форме. Суть заключается в том, чтобы освободить нашу планету от черных пятен, спасти растения планеты. После каждого правильно выполненного задания учитель читает стихотворение о каком-либо из цветов и убирает пятно с карты. Данный урок носит не только математический, но и экологический характер. Учитель призывает заботиться о нашей планете, в частности охранять растения. Устная работа способствует развитию логического мышления, памяти и т. д. Изображения цветов размещаются на доске что говорит об использовании метода иллюстрации.</w:t>
      </w:r>
    </w:p>
    <w:p w14:paraId="1A535C42" w14:textId="77777777" w:rsidR="00C806AC" w:rsidRPr="00F7623D" w:rsidRDefault="00C806AC" w:rsidP="00C806AC">
      <w:pPr>
        <w:pStyle w:val="a3"/>
        <w:shd w:val="clear" w:color="auto" w:fill="FFFFFF"/>
        <w:spacing w:before="0" w:beforeAutospacing="0" w:after="0" w:afterAutospacing="0" w:line="330" w:lineRule="atLeast"/>
        <w:rPr>
          <w:color w:val="000000"/>
          <w:sz w:val="27"/>
          <w:szCs w:val="27"/>
        </w:rPr>
      </w:pPr>
      <w:r>
        <w:rPr>
          <w:color w:val="000000"/>
          <w:sz w:val="27"/>
          <w:szCs w:val="27"/>
        </w:rPr>
        <w:lastRenderedPageBreak/>
        <w:t>Конспект урока по математике в 6 классе на тему: « Координатная плоскость» (см. приложение 4), включает в себя применение мультимедийных средств обучения. Задания, предлагаемые ученикам, проектируются на экран. Одни упражнения дети выполняются вместе с учителем, другие выполнится самостоятельно в тетрадях. После окончания работы производится проверка правильности её выполнения. Учитель, задавая вопросы по изучаемой теме, осуществляет устный контроль, в результате которого делаются выводы о том, как ученики понимают данную тему. Самостоятельная работа проводится на завершающем этапе урока, и позволяет определить уровень полученных знаний. Правильность выполненного задания устанавливается мгновенно, взглянув на получившуюся фигуру, из последовательно соединённых точек найденных на координатной плоскости. Полученные фигуры имеют вид «большой» и «малой медведицы». Выполнение такого рода задания облегчает проверку работы учителю, и, конечно же, способствует активизации познавательной деятельности учеников.</w:t>
      </w:r>
    </w:p>
    <w:p w14:paraId="0B07216D" w14:textId="77777777" w:rsidR="00387752" w:rsidRPr="00B50E0E" w:rsidRDefault="00387752" w:rsidP="00387752">
      <w:pPr>
        <w:jc w:val="both"/>
        <w:rPr>
          <w:rFonts w:ascii="Times New Roman" w:hAnsi="Times New Roman" w:cs="Times New Roman"/>
          <w:b/>
          <w:i/>
          <w:sz w:val="28"/>
          <w:szCs w:val="28"/>
        </w:rPr>
      </w:pPr>
      <w:r w:rsidRPr="00026A83">
        <w:rPr>
          <w:rFonts w:ascii="Times New Roman" w:hAnsi="Times New Roman" w:cs="Times New Roman"/>
          <w:b/>
          <w:i/>
          <w:sz w:val="28"/>
          <w:szCs w:val="28"/>
        </w:rPr>
        <w:t xml:space="preserve">Организация активной познавательной деятельности на уроке  математике.                                                                                                                                                                                                       </w:t>
      </w:r>
    </w:p>
    <w:p w14:paraId="2B9A1715" w14:textId="77777777" w:rsidR="00387752" w:rsidRPr="00026A83" w:rsidRDefault="00387752" w:rsidP="00387752">
      <w:pPr>
        <w:ind w:left="851" w:hanging="2552"/>
        <w:rPr>
          <w:rFonts w:ascii="Times New Roman" w:hAnsi="Times New Roman" w:cs="Times New Roman"/>
          <w:b/>
          <w:sz w:val="28"/>
          <w:szCs w:val="28"/>
        </w:rPr>
      </w:pPr>
      <w:r>
        <w:rPr>
          <w:rFonts w:ascii="Times New Roman" w:hAnsi="Times New Roman" w:cs="Times New Roman"/>
          <w:b/>
          <w:sz w:val="28"/>
          <w:szCs w:val="28"/>
        </w:rPr>
        <w:t xml:space="preserve">                 </w:t>
      </w:r>
      <w:r w:rsidRPr="00026A83">
        <w:rPr>
          <w:rFonts w:ascii="Times New Roman" w:hAnsi="Times New Roman" w:cs="Times New Roman"/>
          <w:b/>
          <w:sz w:val="28"/>
          <w:szCs w:val="28"/>
        </w:rPr>
        <w:t xml:space="preserve"> </w:t>
      </w:r>
    </w:p>
    <w:tbl>
      <w:tblPr>
        <w:tblStyle w:val="a7"/>
        <w:tblW w:w="0" w:type="auto"/>
        <w:tblLook w:val="01E0" w:firstRow="1" w:lastRow="1" w:firstColumn="1" w:lastColumn="1" w:noHBand="0" w:noVBand="0"/>
      </w:tblPr>
      <w:tblGrid>
        <w:gridCol w:w="3183"/>
        <w:gridCol w:w="3183"/>
        <w:gridCol w:w="3184"/>
      </w:tblGrid>
      <w:tr w:rsidR="00387752" w:rsidRPr="00026A83" w14:paraId="2603E20C" w14:textId="77777777" w:rsidTr="000370E1">
        <w:trPr>
          <w:trHeight w:val="739"/>
        </w:trPr>
        <w:tc>
          <w:tcPr>
            <w:tcW w:w="3183" w:type="dxa"/>
          </w:tcPr>
          <w:p w14:paraId="51745B37" w14:textId="77777777" w:rsidR="00387752" w:rsidRPr="00026A83" w:rsidRDefault="00387752" w:rsidP="000370E1">
            <w:pPr>
              <w:rPr>
                <w:b/>
                <w:sz w:val="28"/>
                <w:szCs w:val="28"/>
              </w:rPr>
            </w:pPr>
            <w:r w:rsidRPr="00026A83">
              <w:rPr>
                <w:b/>
                <w:sz w:val="28"/>
                <w:szCs w:val="28"/>
              </w:rPr>
              <w:t>Познавательный процесс и его свойства</w:t>
            </w:r>
          </w:p>
        </w:tc>
        <w:tc>
          <w:tcPr>
            <w:tcW w:w="3183" w:type="dxa"/>
          </w:tcPr>
          <w:p w14:paraId="77DC3DF8" w14:textId="77777777" w:rsidR="00387752" w:rsidRPr="00026A83" w:rsidRDefault="00387752" w:rsidP="000370E1">
            <w:pPr>
              <w:rPr>
                <w:b/>
                <w:sz w:val="28"/>
                <w:szCs w:val="28"/>
              </w:rPr>
            </w:pPr>
            <w:r w:rsidRPr="00026A83">
              <w:rPr>
                <w:b/>
                <w:sz w:val="28"/>
                <w:szCs w:val="28"/>
              </w:rPr>
              <w:t>Внешние проявления познавательных свойств учащихся</w:t>
            </w:r>
          </w:p>
        </w:tc>
        <w:tc>
          <w:tcPr>
            <w:tcW w:w="3184" w:type="dxa"/>
          </w:tcPr>
          <w:p w14:paraId="57425000" w14:textId="77777777" w:rsidR="00387752" w:rsidRPr="00026A83" w:rsidRDefault="00387752" w:rsidP="000370E1">
            <w:pPr>
              <w:rPr>
                <w:b/>
                <w:sz w:val="28"/>
                <w:szCs w:val="28"/>
              </w:rPr>
            </w:pPr>
            <w:r w:rsidRPr="00026A83">
              <w:rPr>
                <w:b/>
                <w:sz w:val="28"/>
                <w:szCs w:val="28"/>
              </w:rPr>
              <w:t>Приёмы и методы работы учителя</w:t>
            </w:r>
          </w:p>
        </w:tc>
      </w:tr>
      <w:tr w:rsidR="00387752" w:rsidRPr="00026A83" w14:paraId="7058DD0D" w14:textId="77777777" w:rsidTr="000370E1">
        <w:trPr>
          <w:trHeight w:val="496"/>
        </w:trPr>
        <w:tc>
          <w:tcPr>
            <w:tcW w:w="9550" w:type="dxa"/>
            <w:gridSpan w:val="3"/>
          </w:tcPr>
          <w:p w14:paraId="7E03BC39" w14:textId="77777777" w:rsidR="00387752" w:rsidRPr="00026A83" w:rsidRDefault="00387752" w:rsidP="000370E1">
            <w:pPr>
              <w:jc w:val="center"/>
              <w:rPr>
                <w:i/>
                <w:sz w:val="28"/>
                <w:szCs w:val="28"/>
              </w:rPr>
            </w:pPr>
            <w:r w:rsidRPr="00026A83">
              <w:rPr>
                <w:i/>
                <w:sz w:val="28"/>
                <w:szCs w:val="28"/>
              </w:rPr>
              <w:t xml:space="preserve">Восприятие </w:t>
            </w:r>
          </w:p>
        </w:tc>
      </w:tr>
      <w:tr w:rsidR="00387752" w:rsidRPr="00026A83" w14:paraId="520B3845" w14:textId="77777777" w:rsidTr="000370E1">
        <w:trPr>
          <w:trHeight w:val="496"/>
        </w:trPr>
        <w:tc>
          <w:tcPr>
            <w:tcW w:w="3183" w:type="dxa"/>
          </w:tcPr>
          <w:p w14:paraId="1C252FCA" w14:textId="77777777" w:rsidR="00387752" w:rsidRPr="00026A83" w:rsidRDefault="00387752" w:rsidP="000370E1">
            <w:pPr>
              <w:rPr>
                <w:sz w:val="28"/>
                <w:szCs w:val="28"/>
              </w:rPr>
            </w:pPr>
            <w:r w:rsidRPr="00026A83">
              <w:rPr>
                <w:sz w:val="28"/>
                <w:szCs w:val="28"/>
              </w:rPr>
              <w:t xml:space="preserve">Осмысление </w:t>
            </w:r>
          </w:p>
        </w:tc>
        <w:tc>
          <w:tcPr>
            <w:tcW w:w="3183" w:type="dxa"/>
          </w:tcPr>
          <w:p w14:paraId="59A719CB" w14:textId="77777777" w:rsidR="00387752" w:rsidRPr="00026A83" w:rsidRDefault="00387752" w:rsidP="000370E1">
            <w:pPr>
              <w:rPr>
                <w:sz w:val="28"/>
                <w:szCs w:val="28"/>
              </w:rPr>
            </w:pPr>
            <w:r w:rsidRPr="00026A83">
              <w:rPr>
                <w:sz w:val="28"/>
                <w:szCs w:val="28"/>
              </w:rPr>
              <w:t>Ученик выделяет существенное, отвечает на поставленные вопросы.</w:t>
            </w:r>
          </w:p>
        </w:tc>
        <w:tc>
          <w:tcPr>
            <w:tcW w:w="3184" w:type="dxa"/>
            <w:vMerge w:val="restart"/>
            <w:vAlign w:val="center"/>
          </w:tcPr>
          <w:p w14:paraId="7A957089" w14:textId="77777777" w:rsidR="00387752" w:rsidRPr="00026A83" w:rsidRDefault="00387752" w:rsidP="000370E1">
            <w:pPr>
              <w:jc w:val="center"/>
              <w:rPr>
                <w:sz w:val="28"/>
                <w:szCs w:val="28"/>
              </w:rPr>
            </w:pPr>
            <w:r w:rsidRPr="00026A83">
              <w:rPr>
                <w:sz w:val="28"/>
                <w:szCs w:val="28"/>
              </w:rPr>
              <w:t>Применяется наглядность, даются чёткие инструкции</w:t>
            </w:r>
          </w:p>
        </w:tc>
      </w:tr>
      <w:tr w:rsidR="00387752" w:rsidRPr="00026A83" w14:paraId="1071DDAA" w14:textId="77777777" w:rsidTr="000370E1">
        <w:trPr>
          <w:trHeight w:val="284"/>
        </w:trPr>
        <w:tc>
          <w:tcPr>
            <w:tcW w:w="3183" w:type="dxa"/>
          </w:tcPr>
          <w:p w14:paraId="137A9CB1" w14:textId="77777777" w:rsidR="00387752" w:rsidRPr="00026A83" w:rsidRDefault="00387752" w:rsidP="000370E1">
            <w:pPr>
              <w:rPr>
                <w:sz w:val="28"/>
                <w:szCs w:val="28"/>
              </w:rPr>
            </w:pPr>
            <w:r w:rsidRPr="00026A83">
              <w:rPr>
                <w:sz w:val="28"/>
                <w:szCs w:val="28"/>
              </w:rPr>
              <w:t xml:space="preserve">Точность </w:t>
            </w:r>
          </w:p>
        </w:tc>
        <w:tc>
          <w:tcPr>
            <w:tcW w:w="3183" w:type="dxa"/>
          </w:tcPr>
          <w:p w14:paraId="61D9DBCF" w14:textId="77777777" w:rsidR="00387752" w:rsidRPr="00026A83" w:rsidRDefault="00387752" w:rsidP="000370E1">
            <w:pPr>
              <w:rPr>
                <w:sz w:val="28"/>
                <w:szCs w:val="28"/>
              </w:rPr>
            </w:pPr>
            <w:r w:rsidRPr="00026A83">
              <w:rPr>
                <w:sz w:val="28"/>
                <w:szCs w:val="28"/>
              </w:rPr>
              <w:t>Ответы ученика точны.</w:t>
            </w:r>
          </w:p>
        </w:tc>
        <w:tc>
          <w:tcPr>
            <w:tcW w:w="3184" w:type="dxa"/>
            <w:vMerge/>
          </w:tcPr>
          <w:p w14:paraId="7DD28629" w14:textId="77777777" w:rsidR="00387752" w:rsidRPr="00026A83" w:rsidRDefault="00387752" w:rsidP="000370E1">
            <w:pPr>
              <w:rPr>
                <w:sz w:val="28"/>
                <w:szCs w:val="28"/>
              </w:rPr>
            </w:pPr>
          </w:p>
        </w:tc>
      </w:tr>
      <w:tr w:rsidR="00387752" w:rsidRPr="00026A83" w14:paraId="017C1317" w14:textId="77777777" w:rsidTr="000370E1">
        <w:trPr>
          <w:trHeight w:val="359"/>
        </w:trPr>
        <w:tc>
          <w:tcPr>
            <w:tcW w:w="9550" w:type="dxa"/>
            <w:gridSpan w:val="3"/>
          </w:tcPr>
          <w:p w14:paraId="7B518584" w14:textId="77777777" w:rsidR="00387752" w:rsidRPr="00026A83" w:rsidRDefault="00387752" w:rsidP="000370E1">
            <w:pPr>
              <w:jc w:val="center"/>
              <w:rPr>
                <w:sz w:val="28"/>
                <w:szCs w:val="28"/>
              </w:rPr>
            </w:pPr>
            <w:r w:rsidRPr="00026A83">
              <w:rPr>
                <w:sz w:val="28"/>
                <w:szCs w:val="28"/>
              </w:rPr>
              <w:t xml:space="preserve">Мышление </w:t>
            </w:r>
          </w:p>
        </w:tc>
      </w:tr>
      <w:tr w:rsidR="00387752" w:rsidRPr="00026A83" w14:paraId="2D31A80F" w14:textId="77777777" w:rsidTr="000370E1">
        <w:trPr>
          <w:trHeight w:val="608"/>
        </w:trPr>
        <w:tc>
          <w:tcPr>
            <w:tcW w:w="3183" w:type="dxa"/>
          </w:tcPr>
          <w:p w14:paraId="0FF50FD5" w14:textId="77777777" w:rsidR="00387752" w:rsidRPr="00026A83" w:rsidRDefault="00387752" w:rsidP="000370E1">
            <w:pPr>
              <w:rPr>
                <w:sz w:val="28"/>
                <w:szCs w:val="28"/>
              </w:rPr>
            </w:pPr>
            <w:r w:rsidRPr="00026A83">
              <w:rPr>
                <w:sz w:val="28"/>
                <w:szCs w:val="28"/>
              </w:rPr>
              <w:t xml:space="preserve">Обобщенность </w:t>
            </w:r>
          </w:p>
        </w:tc>
        <w:tc>
          <w:tcPr>
            <w:tcW w:w="3183" w:type="dxa"/>
          </w:tcPr>
          <w:p w14:paraId="476D13E1" w14:textId="77777777" w:rsidR="00387752" w:rsidRPr="00026A83" w:rsidRDefault="00387752" w:rsidP="000370E1">
            <w:pPr>
              <w:rPr>
                <w:sz w:val="28"/>
                <w:szCs w:val="28"/>
              </w:rPr>
            </w:pPr>
            <w:r w:rsidRPr="00026A83">
              <w:rPr>
                <w:sz w:val="28"/>
                <w:szCs w:val="28"/>
              </w:rPr>
              <w:t>Ученик способен улавливать общее в отдельных фактах, умеет выделить главное, придерживается темы рассуждений</w:t>
            </w:r>
          </w:p>
        </w:tc>
        <w:tc>
          <w:tcPr>
            <w:tcW w:w="3184" w:type="dxa"/>
            <w:vMerge w:val="restart"/>
            <w:vAlign w:val="center"/>
          </w:tcPr>
          <w:p w14:paraId="3EA0783E" w14:textId="77777777" w:rsidR="00387752" w:rsidRPr="00026A83" w:rsidRDefault="00387752" w:rsidP="000370E1">
            <w:pPr>
              <w:jc w:val="center"/>
              <w:rPr>
                <w:sz w:val="28"/>
                <w:szCs w:val="28"/>
              </w:rPr>
            </w:pPr>
            <w:r w:rsidRPr="00026A83">
              <w:rPr>
                <w:sz w:val="28"/>
                <w:szCs w:val="28"/>
              </w:rPr>
              <w:t>Чёткая постановка вопросов, обучение приёмам мышления: анализу, синтезу, сравнению, обобщению, обеспечение самостоятельности мышления, организация самостоятельного поиска решения</w:t>
            </w:r>
          </w:p>
        </w:tc>
      </w:tr>
      <w:tr w:rsidR="00387752" w:rsidRPr="00026A83" w14:paraId="7694849F" w14:textId="77777777" w:rsidTr="000370E1">
        <w:trPr>
          <w:trHeight w:val="1270"/>
        </w:trPr>
        <w:tc>
          <w:tcPr>
            <w:tcW w:w="3183" w:type="dxa"/>
          </w:tcPr>
          <w:p w14:paraId="65091081" w14:textId="77777777" w:rsidR="00387752" w:rsidRPr="00026A83" w:rsidRDefault="00387752" w:rsidP="000370E1">
            <w:pPr>
              <w:rPr>
                <w:sz w:val="28"/>
                <w:szCs w:val="28"/>
              </w:rPr>
            </w:pPr>
            <w:r w:rsidRPr="00026A83">
              <w:rPr>
                <w:sz w:val="28"/>
                <w:szCs w:val="28"/>
              </w:rPr>
              <w:t xml:space="preserve">Логичность </w:t>
            </w:r>
          </w:p>
        </w:tc>
        <w:tc>
          <w:tcPr>
            <w:tcW w:w="3183" w:type="dxa"/>
          </w:tcPr>
          <w:p w14:paraId="27CB0287" w14:textId="77777777" w:rsidR="00387752" w:rsidRPr="00026A83" w:rsidRDefault="00387752" w:rsidP="000370E1">
            <w:pPr>
              <w:rPr>
                <w:sz w:val="28"/>
                <w:szCs w:val="28"/>
              </w:rPr>
            </w:pPr>
            <w:r w:rsidRPr="00026A83">
              <w:rPr>
                <w:sz w:val="28"/>
                <w:szCs w:val="28"/>
              </w:rPr>
              <w:t>Ученик связывает отдельные части рассуждений, делает выводы</w:t>
            </w:r>
          </w:p>
        </w:tc>
        <w:tc>
          <w:tcPr>
            <w:tcW w:w="3184" w:type="dxa"/>
            <w:vMerge/>
          </w:tcPr>
          <w:p w14:paraId="322CAA78" w14:textId="77777777" w:rsidR="00387752" w:rsidRPr="00026A83" w:rsidRDefault="00387752" w:rsidP="000370E1">
            <w:pPr>
              <w:rPr>
                <w:sz w:val="28"/>
                <w:szCs w:val="28"/>
              </w:rPr>
            </w:pPr>
          </w:p>
        </w:tc>
      </w:tr>
      <w:tr w:rsidR="00387752" w:rsidRPr="00026A83" w14:paraId="3484D998" w14:textId="77777777" w:rsidTr="000370E1">
        <w:trPr>
          <w:trHeight w:val="1270"/>
        </w:trPr>
        <w:tc>
          <w:tcPr>
            <w:tcW w:w="3183" w:type="dxa"/>
          </w:tcPr>
          <w:p w14:paraId="3AB0CF75" w14:textId="77777777" w:rsidR="00387752" w:rsidRPr="00026A83" w:rsidRDefault="00387752" w:rsidP="000370E1">
            <w:pPr>
              <w:rPr>
                <w:sz w:val="28"/>
                <w:szCs w:val="28"/>
              </w:rPr>
            </w:pPr>
            <w:r w:rsidRPr="00026A83">
              <w:rPr>
                <w:sz w:val="28"/>
                <w:szCs w:val="28"/>
              </w:rPr>
              <w:t xml:space="preserve">Гибкость </w:t>
            </w:r>
          </w:p>
        </w:tc>
        <w:tc>
          <w:tcPr>
            <w:tcW w:w="3183" w:type="dxa"/>
          </w:tcPr>
          <w:p w14:paraId="2C13938C" w14:textId="77777777" w:rsidR="00387752" w:rsidRPr="00026A83" w:rsidRDefault="00387752" w:rsidP="000370E1">
            <w:pPr>
              <w:rPr>
                <w:sz w:val="28"/>
                <w:szCs w:val="28"/>
              </w:rPr>
            </w:pPr>
            <w:r w:rsidRPr="00026A83">
              <w:rPr>
                <w:sz w:val="28"/>
                <w:szCs w:val="28"/>
              </w:rPr>
              <w:t xml:space="preserve">Ученик умеет подойти к одному и тому же материалу с разных сторон в зависимости от </w:t>
            </w:r>
            <w:r w:rsidRPr="00026A83">
              <w:rPr>
                <w:sz w:val="28"/>
                <w:szCs w:val="28"/>
              </w:rPr>
              <w:lastRenderedPageBreak/>
              <w:t>вопроса темы</w:t>
            </w:r>
          </w:p>
        </w:tc>
        <w:tc>
          <w:tcPr>
            <w:tcW w:w="3184" w:type="dxa"/>
            <w:vMerge/>
          </w:tcPr>
          <w:p w14:paraId="061025C0" w14:textId="77777777" w:rsidR="00387752" w:rsidRPr="00026A83" w:rsidRDefault="00387752" w:rsidP="000370E1">
            <w:pPr>
              <w:rPr>
                <w:sz w:val="28"/>
                <w:szCs w:val="28"/>
              </w:rPr>
            </w:pPr>
          </w:p>
        </w:tc>
      </w:tr>
      <w:tr w:rsidR="00387752" w:rsidRPr="00026A83" w14:paraId="755372AF" w14:textId="77777777" w:rsidTr="000370E1">
        <w:trPr>
          <w:trHeight w:val="495"/>
        </w:trPr>
        <w:tc>
          <w:tcPr>
            <w:tcW w:w="9550" w:type="dxa"/>
            <w:gridSpan w:val="3"/>
          </w:tcPr>
          <w:p w14:paraId="679C6173" w14:textId="77777777" w:rsidR="00387752" w:rsidRPr="00026A83" w:rsidRDefault="00387752" w:rsidP="000370E1">
            <w:pPr>
              <w:jc w:val="center"/>
              <w:rPr>
                <w:i/>
                <w:sz w:val="28"/>
                <w:szCs w:val="28"/>
              </w:rPr>
            </w:pPr>
            <w:r w:rsidRPr="00026A83">
              <w:rPr>
                <w:i/>
                <w:sz w:val="28"/>
                <w:szCs w:val="28"/>
              </w:rPr>
              <w:t xml:space="preserve">Внимание </w:t>
            </w:r>
          </w:p>
        </w:tc>
      </w:tr>
      <w:tr w:rsidR="00387752" w:rsidRPr="00026A83" w14:paraId="53CD3967" w14:textId="77777777" w:rsidTr="000370E1">
        <w:trPr>
          <w:trHeight w:val="982"/>
        </w:trPr>
        <w:tc>
          <w:tcPr>
            <w:tcW w:w="3183" w:type="dxa"/>
          </w:tcPr>
          <w:p w14:paraId="1D6391B9" w14:textId="77777777" w:rsidR="00387752" w:rsidRPr="00026A83" w:rsidRDefault="00387752" w:rsidP="000370E1">
            <w:pPr>
              <w:rPr>
                <w:sz w:val="28"/>
                <w:szCs w:val="28"/>
              </w:rPr>
            </w:pPr>
            <w:r w:rsidRPr="00026A83">
              <w:rPr>
                <w:sz w:val="28"/>
                <w:szCs w:val="28"/>
              </w:rPr>
              <w:t xml:space="preserve">Сосредоточенность </w:t>
            </w:r>
          </w:p>
        </w:tc>
        <w:tc>
          <w:tcPr>
            <w:tcW w:w="3183" w:type="dxa"/>
          </w:tcPr>
          <w:p w14:paraId="0FDA1A49" w14:textId="77777777" w:rsidR="00387752" w:rsidRPr="00026A83" w:rsidRDefault="00387752" w:rsidP="000370E1">
            <w:pPr>
              <w:rPr>
                <w:sz w:val="28"/>
                <w:szCs w:val="28"/>
              </w:rPr>
            </w:pPr>
            <w:r w:rsidRPr="00026A83">
              <w:rPr>
                <w:sz w:val="28"/>
                <w:szCs w:val="28"/>
              </w:rPr>
              <w:t>Ученик оказывается поглощенным деятельностью.</w:t>
            </w:r>
          </w:p>
        </w:tc>
        <w:tc>
          <w:tcPr>
            <w:tcW w:w="3184" w:type="dxa"/>
            <w:vMerge w:val="restart"/>
            <w:vAlign w:val="center"/>
          </w:tcPr>
          <w:p w14:paraId="3D2F1F36" w14:textId="77777777" w:rsidR="00387752" w:rsidRPr="00026A83" w:rsidRDefault="00387752" w:rsidP="000370E1">
            <w:pPr>
              <w:jc w:val="center"/>
              <w:rPr>
                <w:sz w:val="28"/>
                <w:szCs w:val="28"/>
              </w:rPr>
            </w:pPr>
            <w:r w:rsidRPr="00026A83">
              <w:rPr>
                <w:sz w:val="28"/>
                <w:szCs w:val="28"/>
              </w:rPr>
              <w:t xml:space="preserve"> Создание установки на внимание значимость материала. Четкая организация деятельности на ученика на уроке повышение её активности. Использование разнообразных методов работы.</w:t>
            </w:r>
          </w:p>
        </w:tc>
      </w:tr>
      <w:tr w:rsidR="00387752" w:rsidRPr="00026A83" w14:paraId="118ED2A7" w14:textId="77777777" w:rsidTr="000370E1">
        <w:trPr>
          <w:trHeight w:val="995"/>
        </w:trPr>
        <w:tc>
          <w:tcPr>
            <w:tcW w:w="3183" w:type="dxa"/>
          </w:tcPr>
          <w:p w14:paraId="031FF5A5" w14:textId="77777777" w:rsidR="00387752" w:rsidRPr="00026A83" w:rsidRDefault="00387752" w:rsidP="000370E1">
            <w:pPr>
              <w:rPr>
                <w:sz w:val="28"/>
                <w:szCs w:val="28"/>
              </w:rPr>
            </w:pPr>
            <w:r w:rsidRPr="00026A83">
              <w:rPr>
                <w:sz w:val="28"/>
                <w:szCs w:val="28"/>
              </w:rPr>
              <w:t xml:space="preserve">Отвлекаемость </w:t>
            </w:r>
          </w:p>
        </w:tc>
        <w:tc>
          <w:tcPr>
            <w:tcW w:w="3183" w:type="dxa"/>
          </w:tcPr>
          <w:p w14:paraId="7C1F6A84" w14:textId="77777777" w:rsidR="00387752" w:rsidRPr="00026A83" w:rsidRDefault="00387752" w:rsidP="000370E1">
            <w:pPr>
              <w:rPr>
                <w:sz w:val="28"/>
                <w:szCs w:val="28"/>
              </w:rPr>
            </w:pPr>
            <w:r w:rsidRPr="00026A83">
              <w:rPr>
                <w:sz w:val="28"/>
                <w:szCs w:val="28"/>
              </w:rPr>
              <w:t>Ученик занимается посторонними делами, отвечает в невпопад.</w:t>
            </w:r>
          </w:p>
        </w:tc>
        <w:tc>
          <w:tcPr>
            <w:tcW w:w="3184" w:type="dxa"/>
            <w:vMerge/>
          </w:tcPr>
          <w:p w14:paraId="5C465745" w14:textId="77777777" w:rsidR="00387752" w:rsidRPr="00026A83" w:rsidRDefault="00387752" w:rsidP="000370E1">
            <w:pPr>
              <w:rPr>
                <w:sz w:val="28"/>
                <w:szCs w:val="28"/>
              </w:rPr>
            </w:pPr>
          </w:p>
        </w:tc>
      </w:tr>
      <w:tr w:rsidR="00387752" w:rsidRPr="00026A83" w14:paraId="6F7ED676" w14:textId="77777777" w:rsidTr="000370E1">
        <w:trPr>
          <w:trHeight w:val="683"/>
        </w:trPr>
        <w:tc>
          <w:tcPr>
            <w:tcW w:w="3183" w:type="dxa"/>
          </w:tcPr>
          <w:p w14:paraId="2F340951" w14:textId="77777777" w:rsidR="00387752" w:rsidRPr="00026A83" w:rsidRDefault="00387752" w:rsidP="000370E1">
            <w:pPr>
              <w:rPr>
                <w:sz w:val="28"/>
                <w:szCs w:val="28"/>
              </w:rPr>
            </w:pPr>
            <w:r w:rsidRPr="00026A83">
              <w:rPr>
                <w:sz w:val="28"/>
                <w:szCs w:val="28"/>
              </w:rPr>
              <w:t xml:space="preserve">Устойчивость </w:t>
            </w:r>
          </w:p>
        </w:tc>
        <w:tc>
          <w:tcPr>
            <w:tcW w:w="3183" w:type="dxa"/>
          </w:tcPr>
          <w:p w14:paraId="7A562830" w14:textId="77777777" w:rsidR="00387752" w:rsidRPr="00026A83" w:rsidRDefault="00387752" w:rsidP="000370E1">
            <w:pPr>
              <w:rPr>
                <w:sz w:val="28"/>
                <w:szCs w:val="28"/>
              </w:rPr>
            </w:pPr>
            <w:r w:rsidRPr="00026A83">
              <w:rPr>
                <w:sz w:val="28"/>
                <w:szCs w:val="28"/>
              </w:rPr>
              <w:t>Ученик длительно работает над задачей.</w:t>
            </w:r>
          </w:p>
        </w:tc>
        <w:tc>
          <w:tcPr>
            <w:tcW w:w="3184" w:type="dxa"/>
            <w:vMerge/>
          </w:tcPr>
          <w:p w14:paraId="5650A961" w14:textId="77777777" w:rsidR="00387752" w:rsidRPr="00026A83" w:rsidRDefault="00387752" w:rsidP="000370E1">
            <w:pPr>
              <w:rPr>
                <w:sz w:val="28"/>
                <w:szCs w:val="28"/>
              </w:rPr>
            </w:pPr>
          </w:p>
        </w:tc>
      </w:tr>
      <w:tr w:rsidR="00387752" w:rsidRPr="00026A83" w14:paraId="6B06ED86" w14:textId="77777777" w:rsidTr="000370E1">
        <w:trPr>
          <w:trHeight w:val="1270"/>
        </w:trPr>
        <w:tc>
          <w:tcPr>
            <w:tcW w:w="3183" w:type="dxa"/>
          </w:tcPr>
          <w:p w14:paraId="6FF6601B" w14:textId="77777777" w:rsidR="00387752" w:rsidRPr="00026A83" w:rsidRDefault="00387752" w:rsidP="000370E1">
            <w:pPr>
              <w:rPr>
                <w:sz w:val="28"/>
                <w:szCs w:val="28"/>
              </w:rPr>
            </w:pPr>
            <w:r w:rsidRPr="00026A83">
              <w:rPr>
                <w:sz w:val="28"/>
                <w:szCs w:val="28"/>
              </w:rPr>
              <w:t>Распределение</w:t>
            </w:r>
          </w:p>
        </w:tc>
        <w:tc>
          <w:tcPr>
            <w:tcW w:w="3183" w:type="dxa"/>
          </w:tcPr>
          <w:p w14:paraId="59D1D3BC" w14:textId="77777777" w:rsidR="00387752" w:rsidRPr="00026A83" w:rsidRDefault="00387752" w:rsidP="000370E1">
            <w:pPr>
              <w:rPr>
                <w:sz w:val="28"/>
                <w:szCs w:val="28"/>
              </w:rPr>
            </w:pPr>
            <w:r w:rsidRPr="00026A83">
              <w:rPr>
                <w:sz w:val="28"/>
                <w:szCs w:val="28"/>
              </w:rPr>
              <w:t>Ученик выполняет свою роботу и следит за её выполнением у товарища у доски.</w:t>
            </w:r>
          </w:p>
        </w:tc>
        <w:tc>
          <w:tcPr>
            <w:tcW w:w="3184" w:type="dxa"/>
            <w:vMerge/>
          </w:tcPr>
          <w:p w14:paraId="61B4AABD" w14:textId="77777777" w:rsidR="00387752" w:rsidRPr="00026A83" w:rsidRDefault="00387752" w:rsidP="000370E1">
            <w:pPr>
              <w:rPr>
                <w:sz w:val="28"/>
                <w:szCs w:val="28"/>
              </w:rPr>
            </w:pPr>
          </w:p>
        </w:tc>
      </w:tr>
      <w:tr w:rsidR="00387752" w:rsidRPr="00026A83" w14:paraId="730DFF4A" w14:textId="77777777" w:rsidTr="000370E1">
        <w:trPr>
          <w:trHeight w:val="967"/>
        </w:trPr>
        <w:tc>
          <w:tcPr>
            <w:tcW w:w="3183" w:type="dxa"/>
          </w:tcPr>
          <w:p w14:paraId="03D317DB" w14:textId="77777777" w:rsidR="00387752" w:rsidRPr="00026A83" w:rsidRDefault="00387752" w:rsidP="000370E1">
            <w:pPr>
              <w:rPr>
                <w:sz w:val="28"/>
                <w:szCs w:val="28"/>
              </w:rPr>
            </w:pPr>
            <w:r w:rsidRPr="00026A83">
              <w:rPr>
                <w:sz w:val="28"/>
                <w:szCs w:val="28"/>
              </w:rPr>
              <w:t xml:space="preserve">Переключение </w:t>
            </w:r>
          </w:p>
        </w:tc>
        <w:tc>
          <w:tcPr>
            <w:tcW w:w="3183" w:type="dxa"/>
          </w:tcPr>
          <w:p w14:paraId="5446EEDF" w14:textId="77777777" w:rsidR="00387752" w:rsidRPr="00026A83" w:rsidRDefault="00387752" w:rsidP="000370E1">
            <w:pPr>
              <w:rPr>
                <w:sz w:val="28"/>
                <w:szCs w:val="28"/>
              </w:rPr>
            </w:pPr>
            <w:r w:rsidRPr="00026A83">
              <w:rPr>
                <w:sz w:val="28"/>
                <w:szCs w:val="28"/>
              </w:rPr>
              <w:t>Ученик быстро переходит от одного дела к другому.</w:t>
            </w:r>
          </w:p>
        </w:tc>
        <w:tc>
          <w:tcPr>
            <w:tcW w:w="3184" w:type="dxa"/>
            <w:vMerge/>
          </w:tcPr>
          <w:p w14:paraId="4046B156" w14:textId="77777777" w:rsidR="00387752" w:rsidRPr="00026A83" w:rsidRDefault="00387752" w:rsidP="000370E1">
            <w:pPr>
              <w:rPr>
                <w:sz w:val="28"/>
                <w:szCs w:val="28"/>
              </w:rPr>
            </w:pPr>
          </w:p>
        </w:tc>
      </w:tr>
      <w:tr w:rsidR="00387752" w:rsidRPr="00026A83" w14:paraId="705B6841" w14:textId="77777777" w:rsidTr="000370E1">
        <w:trPr>
          <w:trHeight w:val="533"/>
        </w:trPr>
        <w:tc>
          <w:tcPr>
            <w:tcW w:w="9550" w:type="dxa"/>
            <w:gridSpan w:val="3"/>
          </w:tcPr>
          <w:p w14:paraId="7B07ABEC" w14:textId="77777777" w:rsidR="00387752" w:rsidRPr="00026A83" w:rsidRDefault="00387752" w:rsidP="000370E1">
            <w:pPr>
              <w:jc w:val="center"/>
              <w:rPr>
                <w:i/>
                <w:sz w:val="28"/>
                <w:szCs w:val="28"/>
              </w:rPr>
            </w:pPr>
            <w:r w:rsidRPr="00026A83">
              <w:rPr>
                <w:i/>
                <w:sz w:val="28"/>
                <w:szCs w:val="28"/>
              </w:rPr>
              <w:t xml:space="preserve">Память </w:t>
            </w:r>
          </w:p>
        </w:tc>
      </w:tr>
      <w:tr w:rsidR="00387752" w:rsidRPr="00026A83" w14:paraId="0C7746C3" w14:textId="77777777" w:rsidTr="000370E1">
        <w:trPr>
          <w:trHeight w:val="697"/>
        </w:trPr>
        <w:tc>
          <w:tcPr>
            <w:tcW w:w="3183" w:type="dxa"/>
          </w:tcPr>
          <w:p w14:paraId="7DBB78A0" w14:textId="77777777" w:rsidR="00387752" w:rsidRPr="00026A83" w:rsidRDefault="00387752" w:rsidP="000370E1">
            <w:pPr>
              <w:rPr>
                <w:sz w:val="28"/>
                <w:szCs w:val="28"/>
              </w:rPr>
            </w:pPr>
            <w:r w:rsidRPr="00026A83">
              <w:rPr>
                <w:sz w:val="28"/>
                <w:szCs w:val="28"/>
              </w:rPr>
              <w:t>Произвольное запоминание</w:t>
            </w:r>
          </w:p>
        </w:tc>
        <w:tc>
          <w:tcPr>
            <w:tcW w:w="3183" w:type="dxa"/>
          </w:tcPr>
          <w:p w14:paraId="1C0F8B70" w14:textId="77777777" w:rsidR="00387752" w:rsidRPr="00026A83" w:rsidRDefault="00387752" w:rsidP="000370E1">
            <w:pPr>
              <w:rPr>
                <w:sz w:val="28"/>
                <w:szCs w:val="28"/>
              </w:rPr>
            </w:pPr>
            <w:r w:rsidRPr="00026A83">
              <w:rPr>
                <w:sz w:val="28"/>
                <w:szCs w:val="28"/>
              </w:rPr>
              <w:t>Ученик понимает цель запоминания</w:t>
            </w:r>
          </w:p>
        </w:tc>
        <w:tc>
          <w:tcPr>
            <w:tcW w:w="3184" w:type="dxa"/>
            <w:vMerge w:val="restart"/>
            <w:vAlign w:val="center"/>
          </w:tcPr>
          <w:p w14:paraId="1B64FE2A" w14:textId="77777777" w:rsidR="00387752" w:rsidRPr="00026A83" w:rsidRDefault="00387752" w:rsidP="000370E1">
            <w:pPr>
              <w:jc w:val="center"/>
              <w:rPr>
                <w:sz w:val="28"/>
                <w:szCs w:val="28"/>
              </w:rPr>
            </w:pPr>
            <w:r w:rsidRPr="00026A83">
              <w:rPr>
                <w:sz w:val="28"/>
                <w:szCs w:val="28"/>
              </w:rPr>
              <w:t>Преподавание учебного материала ведётся образно эмоционально жизненно логично с выделением главной мыслей  организацией повторения изученного материала.</w:t>
            </w:r>
          </w:p>
        </w:tc>
      </w:tr>
      <w:tr w:rsidR="00387752" w:rsidRPr="00026A83" w14:paraId="12D1C726" w14:textId="77777777" w:rsidTr="000370E1">
        <w:trPr>
          <w:trHeight w:val="707"/>
        </w:trPr>
        <w:tc>
          <w:tcPr>
            <w:tcW w:w="3183" w:type="dxa"/>
          </w:tcPr>
          <w:p w14:paraId="56E24E7A" w14:textId="77777777" w:rsidR="00387752" w:rsidRPr="00026A83" w:rsidRDefault="00387752" w:rsidP="000370E1">
            <w:pPr>
              <w:rPr>
                <w:sz w:val="28"/>
                <w:szCs w:val="28"/>
              </w:rPr>
            </w:pPr>
            <w:r w:rsidRPr="00026A83">
              <w:rPr>
                <w:sz w:val="28"/>
                <w:szCs w:val="28"/>
              </w:rPr>
              <w:t>Непроизвольное запоминание</w:t>
            </w:r>
          </w:p>
        </w:tc>
        <w:tc>
          <w:tcPr>
            <w:tcW w:w="3183" w:type="dxa"/>
          </w:tcPr>
          <w:p w14:paraId="42E97B88" w14:textId="77777777" w:rsidR="00387752" w:rsidRPr="00026A83" w:rsidRDefault="00387752" w:rsidP="000370E1">
            <w:pPr>
              <w:rPr>
                <w:sz w:val="28"/>
                <w:szCs w:val="28"/>
              </w:rPr>
            </w:pPr>
            <w:r w:rsidRPr="00026A83">
              <w:rPr>
                <w:sz w:val="28"/>
                <w:szCs w:val="28"/>
              </w:rPr>
              <w:t>Ученик не задумывается о цели запоминания</w:t>
            </w:r>
          </w:p>
        </w:tc>
        <w:tc>
          <w:tcPr>
            <w:tcW w:w="3184" w:type="dxa"/>
            <w:vMerge/>
          </w:tcPr>
          <w:p w14:paraId="1234E8C0" w14:textId="77777777" w:rsidR="00387752" w:rsidRPr="00026A83" w:rsidRDefault="00387752" w:rsidP="000370E1">
            <w:pPr>
              <w:rPr>
                <w:sz w:val="28"/>
                <w:szCs w:val="28"/>
              </w:rPr>
            </w:pPr>
          </w:p>
        </w:tc>
      </w:tr>
      <w:tr w:rsidR="00387752" w:rsidRPr="00026A83" w14:paraId="2233DB34" w14:textId="77777777" w:rsidTr="000370E1">
        <w:trPr>
          <w:trHeight w:val="986"/>
        </w:trPr>
        <w:tc>
          <w:tcPr>
            <w:tcW w:w="3183" w:type="dxa"/>
          </w:tcPr>
          <w:p w14:paraId="14D1B587" w14:textId="77777777" w:rsidR="00387752" w:rsidRPr="00026A83" w:rsidRDefault="00387752" w:rsidP="000370E1">
            <w:pPr>
              <w:rPr>
                <w:sz w:val="28"/>
                <w:szCs w:val="28"/>
              </w:rPr>
            </w:pPr>
            <w:r w:rsidRPr="00026A83">
              <w:rPr>
                <w:sz w:val="28"/>
                <w:szCs w:val="28"/>
              </w:rPr>
              <w:t xml:space="preserve">Осмысление </w:t>
            </w:r>
          </w:p>
        </w:tc>
        <w:tc>
          <w:tcPr>
            <w:tcW w:w="3183" w:type="dxa"/>
          </w:tcPr>
          <w:p w14:paraId="4C2DC2C6" w14:textId="77777777" w:rsidR="00387752" w:rsidRPr="00026A83" w:rsidRDefault="00387752" w:rsidP="000370E1">
            <w:pPr>
              <w:rPr>
                <w:sz w:val="28"/>
                <w:szCs w:val="28"/>
              </w:rPr>
            </w:pPr>
            <w:r w:rsidRPr="00026A83">
              <w:rPr>
                <w:sz w:val="28"/>
                <w:szCs w:val="28"/>
              </w:rPr>
              <w:t>Ученик устанавливает внутренние смысловые связи</w:t>
            </w:r>
          </w:p>
        </w:tc>
        <w:tc>
          <w:tcPr>
            <w:tcW w:w="3184" w:type="dxa"/>
            <w:vMerge/>
          </w:tcPr>
          <w:p w14:paraId="129611C1" w14:textId="77777777" w:rsidR="00387752" w:rsidRPr="00026A83" w:rsidRDefault="00387752" w:rsidP="000370E1">
            <w:pPr>
              <w:rPr>
                <w:sz w:val="28"/>
                <w:szCs w:val="28"/>
              </w:rPr>
            </w:pPr>
          </w:p>
        </w:tc>
      </w:tr>
      <w:tr w:rsidR="00387752" w:rsidRPr="00026A83" w14:paraId="76D323ED" w14:textId="77777777" w:rsidTr="000370E1">
        <w:trPr>
          <w:trHeight w:val="1270"/>
        </w:trPr>
        <w:tc>
          <w:tcPr>
            <w:tcW w:w="3183" w:type="dxa"/>
          </w:tcPr>
          <w:p w14:paraId="3A6D154F" w14:textId="77777777" w:rsidR="00387752" w:rsidRPr="00026A83" w:rsidRDefault="00387752" w:rsidP="000370E1">
            <w:pPr>
              <w:rPr>
                <w:sz w:val="28"/>
                <w:szCs w:val="28"/>
              </w:rPr>
            </w:pPr>
            <w:r w:rsidRPr="00026A83">
              <w:rPr>
                <w:sz w:val="28"/>
                <w:szCs w:val="28"/>
              </w:rPr>
              <w:t>Осмысленное воспроизведение материала</w:t>
            </w:r>
          </w:p>
        </w:tc>
        <w:tc>
          <w:tcPr>
            <w:tcW w:w="3183" w:type="dxa"/>
          </w:tcPr>
          <w:p w14:paraId="05D7531E" w14:textId="77777777" w:rsidR="00387752" w:rsidRPr="00026A83" w:rsidRDefault="00387752" w:rsidP="000370E1">
            <w:pPr>
              <w:rPr>
                <w:sz w:val="28"/>
                <w:szCs w:val="28"/>
              </w:rPr>
            </w:pPr>
            <w:r w:rsidRPr="00026A83">
              <w:rPr>
                <w:sz w:val="28"/>
                <w:szCs w:val="28"/>
              </w:rPr>
              <w:t>Ученик своими словами воспроизводит учебный материал со своими примерами</w:t>
            </w:r>
          </w:p>
        </w:tc>
        <w:tc>
          <w:tcPr>
            <w:tcW w:w="3184" w:type="dxa"/>
            <w:vMerge/>
          </w:tcPr>
          <w:p w14:paraId="309C4A17" w14:textId="77777777" w:rsidR="00387752" w:rsidRPr="00026A83" w:rsidRDefault="00387752" w:rsidP="000370E1">
            <w:pPr>
              <w:rPr>
                <w:sz w:val="28"/>
                <w:szCs w:val="28"/>
              </w:rPr>
            </w:pPr>
          </w:p>
        </w:tc>
      </w:tr>
      <w:tr w:rsidR="00387752" w:rsidRPr="00026A83" w14:paraId="0BC64BDC" w14:textId="77777777" w:rsidTr="000370E1">
        <w:trPr>
          <w:trHeight w:val="401"/>
        </w:trPr>
        <w:tc>
          <w:tcPr>
            <w:tcW w:w="3183" w:type="dxa"/>
          </w:tcPr>
          <w:p w14:paraId="1D16378E" w14:textId="77777777" w:rsidR="00387752" w:rsidRPr="00026A83" w:rsidRDefault="00387752" w:rsidP="000370E1">
            <w:pPr>
              <w:rPr>
                <w:sz w:val="28"/>
                <w:szCs w:val="28"/>
              </w:rPr>
            </w:pPr>
            <w:r w:rsidRPr="00026A83">
              <w:rPr>
                <w:sz w:val="28"/>
                <w:szCs w:val="28"/>
              </w:rPr>
              <w:t xml:space="preserve">Механическая </w:t>
            </w:r>
          </w:p>
        </w:tc>
        <w:tc>
          <w:tcPr>
            <w:tcW w:w="3183" w:type="dxa"/>
          </w:tcPr>
          <w:p w14:paraId="785E112F" w14:textId="77777777" w:rsidR="00387752" w:rsidRPr="00026A83" w:rsidRDefault="00387752" w:rsidP="000370E1">
            <w:pPr>
              <w:rPr>
                <w:sz w:val="28"/>
                <w:szCs w:val="28"/>
              </w:rPr>
            </w:pPr>
            <w:r w:rsidRPr="00026A83">
              <w:rPr>
                <w:sz w:val="28"/>
                <w:szCs w:val="28"/>
              </w:rPr>
              <w:t>Ученик устанавливает внешние связи</w:t>
            </w:r>
          </w:p>
        </w:tc>
        <w:tc>
          <w:tcPr>
            <w:tcW w:w="3184" w:type="dxa"/>
            <w:vMerge/>
          </w:tcPr>
          <w:p w14:paraId="4BC626AB" w14:textId="77777777" w:rsidR="00387752" w:rsidRPr="00026A83" w:rsidRDefault="00387752" w:rsidP="000370E1">
            <w:pPr>
              <w:rPr>
                <w:sz w:val="28"/>
                <w:szCs w:val="28"/>
              </w:rPr>
            </w:pPr>
          </w:p>
        </w:tc>
      </w:tr>
    </w:tbl>
    <w:p w14:paraId="5158F350" w14:textId="77777777" w:rsidR="00387752" w:rsidRPr="00026A83" w:rsidRDefault="00387752" w:rsidP="00387752">
      <w:pPr>
        <w:ind w:left="150"/>
        <w:rPr>
          <w:rFonts w:ascii="Times New Roman" w:hAnsi="Times New Roman" w:cs="Times New Roman"/>
          <w:sz w:val="28"/>
          <w:szCs w:val="28"/>
        </w:rPr>
      </w:pPr>
    </w:p>
    <w:p w14:paraId="5C7B2D56" w14:textId="77777777" w:rsidR="00387752" w:rsidRPr="00387752" w:rsidRDefault="00387752" w:rsidP="00C806AC">
      <w:pPr>
        <w:pStyle w:val="a3"/>
        <w:shd w:val="clear" w:color="auto" w:fill="FFFFFF"/>
        <w:spacing w:before="0" w:beforeAutospacing="0" w:after="0" w:afterAutospacing="0" w:line="330" w:lineRule="atLeast"/>
        <w:rPr>
          <w:rFonts w:ascii="Roboto" w:hAnsi="Roboto"/>
          <w:color w:val="000000"/>
          <w:sz w:val="22"/>
          <w:szCs w:val="22"/>
          <w:lang w:val="en-US"/>
        </w:rPr>
      </w:pPr>
    </w:p>
    <w:p w14:paraId="7C871DF2" w14:textId="77777777" w:rsidR="005B35A5" w:rsidRDefault="00B63074" w:rsidP="0059493F">
      <w:pPr>
        <w:rPr>
          <w:rFonts w:ascii="Times New Roman" w:hAnsi="Times New Roman" w:cs="Times New Roman"/>
          <w:sz w:val="28"/>
          <w:szCs w:val="28"/>
          <w:lang w:val="en-US"/>
        </w:rPr>
      </w:pPr>
      <w:hyperlink r:id="rId16" w:history="1">
        <w:r w:rsidR="00682D17" w:rsidRPr="0033385D">
          <w:rPr>
            <w:rStyle w:val="a6"/>
            <w:rFonts w:ascii="Times New Roman" w:hAnsi="Times New Roman" w:cs="Times New Roman"/>
            <w:sz w:val="28"/>
            <w:szCs w:val="28"/>
          </w:rPr>
          <w:t>https://doc4web.ru/</w:t>
        </w:r>
      </w:hyperlink>
    </w:p>
    <w:p w14:paraId="6694C7B8" w14:textId="77777777" w:rsidR="00682D17" w:rsidRDefault="00682D17" w:rsidP="0059493F">
      <w:pPr>
        <w:rPr>
          <w:rFonts w:ascii="Times New Roman" w:hAnsi="Times New Roman" w:cs="Times New Roman"/>
          <w:sz w:val="28"/>
          <w:szCs w:val="28"/>
          <w:lang w:val="en-US"/>
        </w:rPr>
      </w:pPr>
    </w:p>
    <w:p w14:paraId="74BED2F4" w14:textId="77777777" w:rsidR="00387752" w:rsidRDefault="00387752" w:rsidP="0059493F">
      <w:pPr>
        <w:rPr>
          <w:rFonts w:ascii="Times New Roman" w:hAnsi="Times New Roman" w:cs="Times New Roman"/>
          <w:sz w:val="28"/>
          <w:szCs w:val="28"/>
          <w:lang w:val="en-US"/>
        </w:rPr>
      </w:pPr>
    </w:p>
    <w:p w14:paraId="57AFD72C" w14:textId="77777777" w:rsidR="00387752" w:rsidRDefault="00387752" w:rsidP="0059493F">
      <w:pPr>
        <w:rPr>
          <w:rFonts w:ascii="Times New Roman" w:hAnsi="Times New Roman" w:cs="Times New Roman"/>
          <w:sz w:val="28"/>
          <w:szCs w:val="28"/>
          <w:lang w:val="en-US"/>
        </w:rPr>
      </w:pPr>
    </w:p>
    <w:p w14:paraId="0FDE88A1" w14:textId="77777777" w:rsidR="00387752" w:rsidRDefault="00387752" w:rsidP="00387752">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Заключение</w:t>
      </w:r>
    </w:p>
    <w:p w14:paraId="672C5390" w14:textId="77777777" w:rsidR="00387752" w:rsidRDefault="00387752" w:rsidP="0038775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87752">
        <w:rPr>
          <w:rFonts w:ascii="Times New Roman" w:eastAsia="Times New Roman" w:hAnsi="Times New Roman" w:cs="Times New Roman"/>
          <w:color w:val="000000"/>
          <w:sz w:val="28"/>
          <w:szCs w:val="28"/>
          <w:lang w:eastAsia="ru-RU"/>
        </w:rPr>
        <w:t>Я не стремилась описать подробно ту систему преподавания, которой я придерживаюсь, но на конкретных примерах, взятых из практики моей работы, попробовала показать то, что, мне кажется, удалось. На мой взгляд, я описала приемы и способы, позволяющие построить урок так, чтобы он доставил радость и детям и мне.</w:t>
      </w:r>
    </w:p>
    <w:p w14:paraId="2A8EBBAB" w14:textId="77777777" w:rsidR="00387752" w:rsidRPr="00387752" w:rsidRDefault="00387752" w:rsidP="0038775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87752">
        <w:rPr>
          <w:rFonts w:ascii="Times New Roman" w:eastAsia="Times New Roman" w:hAnsi="Times New Roman" w:cs="Times New Roman"/>
          <w:color w:val="000000"/>
          <w:sz w:val="28"/>
          <w:szCs w:val="28"/>
          <w:lang w:eastAsia="ru-RU"/>
        </w:rPr>
        <w:t>Известно, что между знаниями и умениями существует непосредственная связь: невозможно добиться глубины и прочности знаний, если не заниматься формированием умений. Поэтому стремлюсь учить ребят наблюдать, делать выводы, конкретизировать, обобщать. Прекрасно, когда ученик на уроке находиться в постоянном внутреннем диалоге с учителем, мысленно спорит, сомневается и соглашается лишь тогда, когда четко осознал каждую его мысль. А сколько испытывает радости учитель, если наступает момент, когда ученик самостоятельно сформулирует и выдвинет для обсуждения заинтересовавшую его проблему. Без самостоятельности в обучении немыслимо глубокое усвоение знаний.</w:t>
      </w:r>
    </w:p>
    <w:p w14:paraId="40C2485E" w14:textId="77777777" w:rsidR="00387752" w:rsidRPr="00387752" w:rsidRDefault="00387752" w:rsidP="0038775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87752">
        <w:rPr>
          <w:rFonts w:ascii="Times New Roman" w:eastAsia="Times New Roman" w:hAnsi="Times New Roman" w:cs="Times New Roman"/>
          <w:color w:val="000000"/>
          <w:sz w:val="28"/>
          <w:szCs w:val="28"/>
          <w:lang w:eastAsia="ru-RU"/>
        </w:rPr>
        <w:t>Но учитель должен быть хорошим стратегом и вовремя создавать для детей посильные трудности. В этом, наверное, и заключается работа учителя: не ликвидировать все преграды на пути ребят к вершинам знаний, а планомерно создавать их. Это позволит ребятам не только осознанно владеть школьной программой, но и продвигаться по пути формирования своей личности.</w:t>
      </w:r>
    </w:p>
    <w:p w14:paraId="785F0F4B" w14:textId="77777777" w:rsidR="00387752" w:rsidRPr="00387752" w:rsidRDefault="00387752" w:rsidP="0038775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87752">
        <w:rPr>
          <w:rFonts w:ascii="Times New Roman" w:eastAsia="Times New Roman" w:hAnsi="Times New Roman" w:cs="Times New Roman"/>
          <w:color w:val="000000"/>
          <w:sz w:val="28"/>
          <w:szCs w:val="28"/>
          <w:lang w:eastAsia="ru-RU"/>
        </w:rPr>
        <w:t>При традиционном способе преподавания учитель часто ставит ученика в положение объекта передаваемой ему извне информации. Такой постановкой образовательного процесса учитель искусственно задерживает развитие познавательной активности ученика, наносит ему большой вред в интеллектуальном и нравственном отношении.</w:t>
      </w:r>
    </w:p>
    <w:p w14:paraId="71DAA595" w14:textId="77777777" w:rsidR="00387752" w:rsidRPr="00387752" w:rsidRDefault="00387752" w:rsidP="00387752">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87752">
        <w:rPr>
          <w:rFonts w:ascii="Times New Roman" w:eastAsia="Times New Roman" w:hAnsi="Times New Roman" w:cs="Times New Roman"/>
          <w:color w:val="000000"/>
          <w:sz w:val="28"/>
          <w:szCs w:val="28"/>
          <w:lang w:eastAsia="ru-RU"/>
        </w:rPr>
        <w:t>Учителя должны владеть современными образовательными технологиями, должны адаптировать их к особенностям содержания учебного материала по своему предмету и индивидуальным возможностям своих учеников.</w:t>
      </w:r>
    </w:p>
    <w:p w14:paraId="6C0F3059" w14:textId="77777777" w:rsidR="00387752" w:rsidRPr="00387752" w:rsidRDefault="00387752" w:rsidP="00387752">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87752">
        <w:rPr>
          <w:rFonts w:ascii="Times New Roman" w:eastAsia="Times New Roman" w:hAnsi="Times New Roman" w:cs="Times New Roman"/>
          <w:color w:val="000000"/>
          <w:sz w:val="28"/>
          <w:szCs w:val="28"/>
          <w:lang w:eastAsia="ru-RU"/>
        </w:rPr>
        <w:t>«Знание только тогда знание, когда оно приобретено усилиями своей мысли, а не памятью», - эти слова Л.Н. Толстого должны стать смыслом работы каждого учителя.</w:t>
      </w:r>
    </w:p>
    <w:p w14:paraId="1DBEC3D7" w14:textId="77777777" w:rsidR="00387752" w:rsidRPr="00387752" w:rsidRDefault="00387752" w:rsidP="0038775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87752">
        <w:rPr>
          <w:rFonts w:ascii="Times New Roman" w:eastAsia="Times New Roman" w:hAnsi="Times New Roman" w:cs="Times New Roman"/>
          <w:color w:val="000000"/>
          <w:sz w:val="28"/>
          <w:szCs w:val="28"/>
          <w:lang w:eastAsia="ru-RU"/>
        </w:rPr>
        <w:t>Поэтому на каждом уроке надо пытаться организовать учебный процесс в соответствии с естественной потребностью личности свободно мыслить, творить, самоутверждаться.</w:t>
      </w:r>
    </w:p>
    <w:p w14:paraId="3A6BCC2C" w14:textId="77777777" w:rsidR="00387752" w:rsidRPr="00387752" w:rsidRDefault="00387752" w:rsidP="00387752">
      <w:pPr>
        <w:shd w:val="clear" w:color="auto" w:fill="FFFFFF"/>
        <w:spacing w:after="0" w:line="240" w:lineRule="auto"/>
        <w:rPr>
          <w:rFonts w:ascii="Times New Roman" w:eastAsia="Times New Roman" w:hAnsi="Times New Roman" w:cs="Times New Roman"/>
          <w:color w:val="000000"/>
          <w:sz w:val="28"/>
          <w:szCs w:val="28"/>
          <w:lang w:eastAsia="ru-RU"/>
        </w:rPr>
      </w:pPr>
      <w:r w:rsidRPr="00387752">
        <w:rPr>
          <w:rFonts w:ascii="Times New Roman" w:eastAsia="Times New Roman" w:hAnsi="Times New Roman" w:cs="Times New Roman"/>
          <w:color w:val="000000"/>
          <w:sz w:val="28"/>
          <w:szCs w:val="28"/>
          <w:lang w:eastAsia="ru-RU"/>
        </w:rPr>
        <w:t>Я считаю, что для развития творческих способностей и возбуждения познавательного интереса любой личности необходимо следующее:</w:t>
      </w:r>
    </w:p>
    <w:p w14:paraId="54848F3F" w14:textId="77777777" w:rsidR="00387752" w:rsidRPr="00387752" w:rsidRDefault="00387752" w:rsidP="00387752">
      <w:pPr>
        <w:numPr>
          <w:ilvl w:val="0"/>
          <w:numId w:val="6"/>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r w:rsidRPr="00387752">
        <w:rPr>
          <w:rFonts w:ascii="Times New Roman" w:eastAsia="Times New Roman" w:hAnsi="Times New Roman" w:cs="Times New Roman"/>
          <w:color w:val="000000"/>
          <w:sz w:val="28"/>
          <w:szCs w:val="28"/>
          <w:lang w:eastAsia="ru-RU"/>
        </w:rPr>
        <w:t>Использование на уроке активных форм, методов и приемов обучения (поисковая или эвристическая беседа, постановка и разрешение проблемного вопроса, решение творческих задач).</w:t>
      </w:r>
    </w:p>
    <w:p w14:paraId="7C7846DD" w14:textId="77777777" w:rsidR="00387752" w:rsidRPr="00387752" w:rsidRDefault="00387752" w:rsidP="0038775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87752">
        <w:rPr>
          <w:rFonts w:ascii="Times New Roman" w:eastAsia="Times New Roman" w:hAnsi="Times New Roman" w:cs="Times New Roman"/>
          <w:color w:val="000000"/>
          <w:sz w:val="28"/>
          <w:szCs w:val="28"/>
          <w:lang w:eastAsia="ru-RU"/>
        </w:rPr>
        <w:lastRenderedPageBreak/>
        <w:t>Обеспечение разнообразия труда школьников (групповой метод; работа в парах; самостоятельная работа в выделении главного, в поиске «открытий» новых знаний; использование на уроках элементов занимательности; использование многообразия форм проверки качества знаний; нетрадиционные формы уроков).</w:t>
      </w:r>
    </w:p>
    <w:p w14:paraId="2D438A77" w14:textId="77777777" w:rsidR="00387752" w:rsidRPr="00387752" w:rsidRDefault="00387752" w:rsidP="0038775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87752">
        <w:rPr>
          <w:rFonts w:ascii="Times New Roman" w:eastAsia="Times New Roman" w:hAnsi="Times New Roman" w:cs="Times New Roman"/>
          <w:color w:val="000000"/>
          <w:sz w:val="28"/>
          <w:szCs w:val="28"/>
          <w:lang w:eastAsia="ru-RU"/>
        </w:rPr>
        <w:t>Разноуровневые работы.</w:t>
      </w:r>
    </w:p>
    <w:p w14:paraId="1323CC94" w14:textId="77777777" w:rsidR="00387752" w:rsidRPr="00387752" w:rsidRDefault="00387752" w:rsidP="0038775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87752">
        <w:rPr>
          <w:rFonts w:ascii="Times New Roman" w:eastAsia="Times New Roman" w:hAnsi="Times New Roman" w:cs="Times New Roman"/>
          <w:color w:val="000000"/>
          <w:sz w:val="28"/>
          <w:szCs w:val="28"/>
          <w:lang w:eastAsia="ru-RU"/>
        </w:rPr>
        <w:t>Внеклассная работа по предмету.</w:t>
      </w:r>
    </w:p>
    <w:p w14:paraId="5F6BF8F8" w14:textId="77777777" w:rsidR="00387752" w:rsidRPr="00387752" w:rsidRDefault="00387752" w:rsidP="0038775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87752">
        <w:rPr>
          <w:rFonts w:ascii="Times New Roman" w:eastAsia="Times New Roman" w:hAnsi="Times New Roman" w:cs="Times New Roman"/>
          <w:color w:val="000000"/>
          <w:sz w:val="28"/>
          <w:szCs w:val="28"/>
          <w:lang w:eastAsia="ru-RU"/>
        </w:rPr>
        <w:t>Доброжелательное отношение учителя к обучающимся, доверительное общение, склоняющее к диалогу.</w:t>
      </w:r>
    </w:p>
    <w:p w14:paraId="4C3B2C91" w14:textId="77777777" w:rsidR="00387752" w:rsidRPr="00387752" w:rsidRDefault="00387752" w:rsidP="0038775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87752">
        <w:rPr>
          <w:rFonts w:ascii="Times New Roman" w:eastAsia="Times New Roman" w:hAnsi="Times New Roman" w:cs="Times New Roman"/>
          <w:color w:val="000000"/>
          <w:sz w:val="28"/>
          <w:szCs w:val="28"/>
          <w:lang w:eastAsia="ru-RU"/>
        </w:rPr>
        <w:t>Создание ситуации успеха для каждого ученика</w:t>
      </w:r>
    </w:p>
    <w:p w14:paraId="152994CA" w14:textId="77777777" w:rsidR="00387752" w:rsidRPr="00387752" w:rsidRDefault="00387752" w:rsidP="0038775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87752">
        <w:rPr>
          <w:rFonts w:ascii="Times New Roman" w:eastAsia="Times New Roman" w:hAnsi="Times New Roman" w:cs="Times New Roman"/>
          <w:color w:val="000000"/>
          <w:sz w:val="28"/>
          <w:szCs w:val="28"/>
          <w:lang w:eastAsia="ru-RU"/>
        </w:rPr>
        <w:t>Обеспечить положительную мотивацию детей к учению</w:t>
      </w:r>
    </w:p>
    <w:p w14:paraId="773DC240" w14:textId="77777777" w:rsidR="00387752" w:rsidRPr="00387752" w:rsidRDefault="00387752" w:rsidP="0038775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87752">
        <w:rPr>
          <w:rFonts w:ascii="Times New Roman" w:eastAsia="Times New Roman" w:hAnsi="Times New Roman" w:cs="Times New Roman"/>
          <w:color w:val="000000"/>
          <w:sz w:val="28"/>
          <w:szCs w:val="28"/>
          <w:lang w:eastAsia="ru-RU"/>
        </w:rPr>
        <w:t>Научить учащихся ставить цели и показать, как эти цели могут быть достигнуты.</w:t>
      </w:r>
    </w:p>
    <w:p w14:paraId="17520C49" w14:textId="77777777" w:rsidR="00387752" w:rsidRPr="00387752" w:rsidRDefault="00387752" w:rsidP="0038775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14:paraId="41AE09E3" w14:textId="77777777" w:rsidR="00387752" w:rsidRDefault="00387752" w:rsidP="00387752">
      <w:pPr>
        <w:rPr>
          <w:rFonts w:ascii="Times New Roman" w:hAnsi="Times New Roman" w:cs="Times New Roman"/>
          <w:sz w:val="28"/>
          <w:szCs w:val="28"/>
        </w:rPr>
      </w:pPr>
    </w:p>
    <w:p w14:paraId="4CBE1A3D" w14:textId="77777777" w:rsidR="00387752" w:rsidRDefault="00387752" w:rsidP="00387752">
      <w:pPr>
        <w:rPr>
          <w:rFonts w:ascii="Times New Roman" w:hAnsi="Times New Roman" w:cs="Times New Roman"/>
          <w:sz w:val="28"/>
          <w:szCs w:val="28"/>
        </w:rPr>
      </w:pPr>
    </w:p>
    <w:p w14:paraId="340168A8" w14:textId="77777777" w:rsidR="00387752" w:rsidRDefault="00387752" w:rsidP="00387752">
      <w:pPr>
        <w:rPr>
          <w:rFonts w:ascii="Times New Roman" w:hAnsi="Times New Roman" w:cs="Times New Roman"/>
          <w:sz w:val="28"/>
          <w:szCs w:val="28"/>
        </w:rPr>
      </w:pPr>
    </w:p>
    <w:p w14:paraId="3518CE59" w14:textId="77777777" w:rsidR="00387752" w:rsidRDefault="00387752" w:rsidP="00387752">
      <w:pPr>
        <w:rPr>
          <w:rFonts w:ascii="Times New Roman" w:hAnsi="Times New Roman" w:cs="Times New Roman"/>
          <w:sz w:val="28"/>
          <w:szCs w:val="28"/>
        </w:rPr>
      </w:pPr>
    </w:p>
    <w:p w14:paraId="13B0F398" w14:textId="77777777" w:rsidR="00387752" w:rsidRDefault="00387752" w:rsidP="00387752">
      <w:pPr>
        <w:rPr>
          <w:rFonts w:ascii="Times New Roman" w:hAnsi="Times New Roman" w:cs="Times New Roman"/>
          <w:sz w:val="28"/>
          <w:szCs w:val="28"/>
        </w:rPr>
      </w:pPr>
    </w:p>
    <w:p w14:paraId="067DB7BC" w14:textId="77777777" w:rsidR="00387752" w:rsidRDefault="00387752" w:rsidP="00387752">
      <w:pPr>
        <w:rPr>
          <w:rFonts w:ascii="Times New Roman" w:hAnsi="Times New Roman" w:cs="Times New Roman"/>
          <w:sz w:val="28"/>
          <w:szCs w:val="28"/>
        </w:rPr>
      </w:pPr>
    </w:p>
    <w:p w14:paraId="1FFE4C8A" w14:textId="77777777" w:rsidR="00387752" w:rsidRDefault="00387752" w:rsidP="00387752">
      <w:pPr>
        <w:rPr>
          <w:rFonts w:ascii="Times New Roman" w:hAnsi="Times New Roman" w:cs="Times New Roman"/>
          <w:sz w:val="28"/>
          <w:szCs w:val="28"/>
        </w:rPr>
      </w:pPr>
    </w:p>
    <w:p w14:paraId="79CB082C" w14:textId="77777777" w:rsidR="00387752" w:rsidRDefault="00387752" w:rsidP="00387752">
      <w:pPr>
        <w:rPr>
          <w:rFonts w:ascii="Times New Roman" w:hAnsi="Times New Roman" w:cs="Times New Roman"/>
          <w:sz w:val="28"/>
          <w:szCs w:val="28"/>
        </w:rPr>
      </w:pPr>
    </w:p>
    <w:p w14:paraId="7D05691B" w14:textId="77777777" w:rsidR="00387752" w:rsidRDefault="00387752" w:rsidP="00387752">
      <w:pPr>
        <w:rPr>
          <w:rFonts w:ascii="Times New Roman" w:hAnsi="Times New Roman" w:cs="Times New Roman"/>
          <w:sz w:val="28"/>
          <w:szCs w:val="28"/>
        </w:rPr>
      </w:pPr>
    </w:p>
    <w:p w14:paraId="539E2B04" w14:textId="77777777" w:rsidR="00387752" w:rsidRDefault="00387752" w:rsidP="00387752">
      <w:pPr>
        <w:rPr>
          <w:rFonts w:ascii="Times New Roman" w:hAnsi="Times New Roman" w:cs="Times New Roman"/>
          <w:sz w:val="28"/>
          <w:szCs w:val="28"/>
        </w:rPr>
      </w:pPr>
    </w:p>
    <w:p w14:paraId="75E51C2E" w14:textId="77777777" w:rsidR="00387752" w:rsidRDefault="00387752" w:rsidP="00387752">
      <w:pPr>
        <w:rPr>
          <w:rFonts w:ascii="Times New Roman" w:hAnsi="Times New Roman" w:cs="Times New Roman"/>
          <w:sz w:val="28"/>
          <w:szCs w:val="28"/>
        </w:rPr>
      </w:pPr>
    </w:p>
    <w:p w14:paraId="717707D8" w14:textId="77777777" w:rsidR="00387752" w:rsidRDefault="00387752" w:rsidP="00387752">
      <w:pPr>
        <w:rPr>
          <w:rFonts w:ascii="Times New Roman" w:hAnsi="Times New Roman" w:cs="Times New Roman"/>
          <w:sz w:val="28"/>
          <w:szCs w:val="28"/>
        </w:rPr>
      </w:pPr>
    </w:p>
    <w:p w14:paraId="7E74E279" w14:textId="77777777" w:rsidR="00387752" w:rsidRDefault="00387752" w:rsidP="00387752">
      <w:pPr>
        <w:rPr>
          <w:rFonts w:ascii="Times New Roman" w:hAnsi="Times New Roman" w:cs="Times New Roman"/>
          <w:sz w:val="28"/>
          <w:szCs w:val="28"/>
        </w:rPr>
      </w:pPr>
    </w:p>
    <w:p w14:paraId="652149A5" w14:textId="77777777" w:rsidR="00387752" w:rsidRDefault="00387752" w:rsidP="00387752">
      <w:pPr>
        <w:rPr>
          <w:rFonts w:ascii="Times New Roman" w:hAnsi="Times New Roman" w:cs="Times New Roman"/>
          <w:sz w:val="28"/>
          <w:szCs w:val="28"/>
        </w:rPr>
      </w:pPr>
    </w:p>
    <w:p w14:paraId="49132B5D" w14:textId="77777777" w:rsidR="00387752" w:rsidRDefault="00387752" w:rsidP="00387752">
      <w:pPr>
        <w:rPr>
          <w:rFonts w:ascii="Times New Roman" w:hAnsi="Times New Roman" w:cs="Times New Roman"/>
          <w:sz w:val="28"/>
          <w:szCs w:val="28"/>
        </w:rPr>
      </w:pPr>
    </w:p>
    <w:p w14:paraId="7F736240" w14:textId="77777777" w:rsidR="00387752" w:rsidRDefault="00387752" w:rsidP="00387752">
      <w:pPr>
        <w:rPr>
          <w:rFonts w:ascii="Times New Roman" w:hAnsi="Times New Roman" w:cs="Times New Roman"/>
          <w:sz w:val="28"/>
          <w:szCs w:val="28"/>
        </w:rPr>
      </w:pPr>
    </w:p>
    <w:p w14:paraId="088D3ECB" w14:textId="77777777" w:rsidR="00387752" w:rsidRDefault="00387752" w:rsidP="00387752">
      <w:pPr>
        <w:rPr>
          <w:rFonts w:ascii="Times New Roman" w:hAnsi="Times New Roman" w:cs="Times New Roman"/>
          <w:sz w:val="28"/>
          <w:szCs w:val="28"/>
        </w:rPr>
      </w:pPr>
    </w:p>
    <w:p w14:paraId="2DAEA9DE" w14:textId="77777777" w:rsidR="00387752" w:rsidRDefault="00387752" w:rsidP="00387752">
      <w:pPr>
        <w:rPr>
          <w:rFonts w:ascii="Times New Roman" w:hAnsi="Times New Roman" w:cs="Times New Roman"/>
          <w:sz w:val="28"/>
          <w:szCs w:val="28"/>
        </w:rPr>
      </w:pPr>
    </w:p>
    <w:p w14:paraId="20B7855D" w14:textId="77777777" w:rsidR="00893458" w:rsidRDefault="00387752" w:rsidP="00387752">
      <w:pPr>
        <w:rPr>
          <w:rFonts w:ascii="Times New Roman" w:hAnsi="Times New Roman" w:cs="Times New Roman"/>
          <w:sz w:val="28"/>
          <w:szCs w:val="28"/>
        </w:rPr>
      </w:pPr>
      <w:r>
        <w:rPr>
          <w:rFonts w:ascii="Times New Roman" w:hAnsi="Times New Roman" w:cs="Times New Roman"/>
          <w:sz w:val="28"/>
          <w:szCs w:val="28"/>
        </w:rPr>
        <w:t xml:space="preserve">                                                  Приложение</w:t>
      </w:r>
    </w:p>
    <w:p w14:paraId="3B8400D9" w14:textId="77777777" w:rsidR="00893458" w:rsidRDefault="00893458" w:rsidP="00893458">
      <w:pPr>
        <w:rPr>
          <w:rFonts w:ascii="Times New Roman" w:hAnsi="Times New Roman" w:cs="Times New Roman"/>
          <w:sz w:val="28"/>
          <w:szCs w:val="28"/>
        </w:rPr>
      </w:pPr>
    </w:p>
    <w:p w14:paraId="52216A49" w14:textId="77777777" w:rsidR="00893458" w:rsidRPr="00026A83" w:rsidRDefault="00893458" w:rsidP="00893458">
      <w:pPr>
        <w:pStyle w:val="a3"/>
        <w:spacing w:before="0" w:beforeAutospacing="0" w:after="0" w:afterAutospacing="0" w:line="360" w:lineRule="auto"/>
        <w:ind w:left="426" w:firstLine="992"/>
        <w:rPr>
          <w:b/>
          <w:sz w:val="28"/>
          <w:szCs w:val="28"/>
        </w:rPr>
      </w:pPr>
      <w:r w:rsidRPr="00026A83">
        <w:rPr>
          <w:b/>
          <w:sz w:val="28"/>
          <w:szCs w:val="28"/>
        </w:rPr>
        <w:t xml:space="preserve">ПРАКТИЧИСКИЕ РАБОТЫ КАК СРЕДСТВО АКТИВИЗАЦИИ ПОЗНАВАТЕЛЬНОЙ ДЕЯТЕЛЬНОСТИ                                                </w:t>
      </w:r>
    </w:p>
    <w:p w14:paraId="66F74A1C" w14:textId="77777777" w:rsidR="00893458" w:rsidRPr="00026A83" w:rsidRDefault="00893458" w:rsidP="00893458">
      <w:pPr>
        <w:pStyle w:val="a3"/>
        <w:spacing w:before="0" w:beforeAutospacing="0" w:after="0" w:afterAutospacing="0" w:line="360" w:lineRule="auto"/>
        <w:ind w:left="426" w:firstLine="992"/>
        <w:rPr>
          <w:b/>
          <w:sz w:val="28"/>
          <w:szCs w:val="28"/>
        </w:rPr>
      </w:pPr>
      <w:r w:rsidRPr="00026A83">
        <w:rPr>
          <w:b/>
          <w:sz w:val="28"/>
          <w:szCs w:val="28"/>
        </w:rPr>
        <w:t xml:space="preserve">                 ШКОЛЬНИКОВ.</w:t>
      </w:r>
    </w:p>
    <w:p w14:paraId="37E2FAF9" w14:textId="77777777" w:rsidR="00893458" w:rsidRPr="00026A83" w:rsidRDefault="00893458" w:rsidP="00893458">
      <w:pPr>
        <w:pStyle w:val="a3"/>
        <w:spacing w:before="0" w:beforeAutospacing="0" w:after="0" w:afterAutospacing="0" w:line="360" w:lineRule="auto"/>
        <w:jc w:val="both"/>
        <w:rPr>
          <w:sz w:val="28"/>
          <w:szCs w:val="28"/>
        </w:rPr>
      </w:pPr>
      <w:r w:rsidRPr="00026A83">
        <w:rPr>
          <w:sz w:val="28"/>
          <w:szCs w:val="28"/>
        </w:rPr>
        <w:tab/>
        <w:t>Одним из средств активизации познавательной деятельности школьников является широкое использование их жизненного опыта. Большую роль в усвоении материала играют при этом практические работы. Часто дети запоминают только то, над чем потрудились их руки, если ученик что-то рисовал, чертил, вырезал или раскрашивал, это что-то само по себе становится опорой его памяти. Такой вид работы, как обучающее  практическое занятие, является творческим для учащихся. Выполнение задания  и обобщение результатов приводит их к новому математическому занятию. В этих условиях познавательная деятельность представляет собой самодвижение. В результате такой работы новые знания не поступают извне в виде информации, а являются внутренним продуктом практической деятельности самих учащихся. Приведу примеры.</w:t>
      </w:r>
    </w:p>
    <w:p w14:paraId="19C30464" w14:textId="77777777" w:rsidR="00893458" w:rsidRPr="004049B0" w:rsidRDefault="00893458" w:rsidP="00893458">
      <w:pPr>
        <w:rPr>
          <w:rFonts w:ascii="Times New Roman" w:hAnsi="Times New Roman" w:cs="Times New Roman"/>
          <w:sz w:val="28"/>
          <w:szCs w:val="28"/>
        </w:rPr>
      </w:pPr>
      <w:r w:rsidRPr="00026A83">
        <w:rPr>
          <w:rFonts w:ascii="Times New Roman" w:hAnsi="Times New Roman" w:cs="Times New Roman"/>
          <w:b/>
          <w:i/>
          <w:sz w:val="28"/>
          <w:szCs w:val="28"/>
        </w:rPr>
        <w:t>Практическая работа №1.</w:t>
      </w:r>
    </w:p>
    <w:p w14:paraId="698C3350" w14:textId="77777777" w:rsidR="00893458" w:rsidRPr="00026A83" w:rsidRDefault="00893458" w:rsidP="00893458">
      <w:pPr>
        <w:pStyle w:val="a3"/>
        <w:spacing w:before="0" w:beforeAutospacing="0" w:after="0" w:afterAutospacing="0" w:line="360" w:lineRule="auto"/>
        <w:rPr>
          <w:sz w:val="28"/>
          <w:szCs w:val="28"/>
        </w:rPr>
      </w:pPr>
      <w:r w:rsidRPr="00026A83">
        <w:rPr>
          <w:sz w:val="28"/>
          <w:szCs w:val="28"/>
        </w:rPr>
        <w:t>Тема: Прямоугольный параллелепипед.</w:t>
      </w:r>
    </w:p>
    <w:p w14:paraId="42996CBD" w14:textId="77777777" w:rsidR="00893458" w:rsidRPr="00026A83" w:rsidRDefault="00893458" w:rsidP="00893458">
      <w:pPr>
        <w:pStyle w:val="a3"/>
        <w:spacing w:before="0" w:beforeAutospacing="0" w:after="0" w:afterAutospacing="0" w:line="360" w:lineRule="auto"/>
        <w:rPr>
          <w:sz w:val="28"/>
          <w:szCs w:val="28"/>
        </w:rPr>
      </w:pPr>
      <w:r w:rsidRPr="00026A83">
        <w:rPr>
          <w:sz w:val="28"/>
          <w:szCs w:val="28"/>
        </w:rPr>
        <w:t>У каждого на парте куб и прямоугольный параллелепипед.</w:t>
      </w:r>
    </w:p>
    <w:p w14:paraId="12ED5EFD" w14:textId="77777777" w:rsidR="00893458" w:rsidRPr="00026A83" w:rsidRDefault="00893458" w:rsidP="00893458">
      <w:pPr>
        <w:pStyle w:val="a3"/>
        <w:spacing w:before="0" w:beforeAutospacing="0" w:after="0" w:afterAutospacing="0" w:line="360" w:lineRule="auto"/>
        <w:rPr>
          <w:sz w:val="28"/>
          <w:szCs w:val="28"/>
        </w:rPr>
      </w:pPr>
      <w:r w:rsidRPr="00026A83">
        <w:rPr>
          <w:i/>
          <w:sz w:val="28"/>
          <w:szCs w:val="28"/>
        </w:rPr>
        <w:t xml:space="preserve">Задание:  1. </w:t>
      </w:r>
      <w:r w:rsidRPr="00026A83">
        <w:rPr>
          <w:sz w:val="28"/>
          <w:szCs w:val="28"/>
        </w:rPr>
        <w:t>измерьте длину, ширину и высоту прямоугольного параллелепипеда и куба. Данные занести в таблицу.</w:t>
      </w:r>
    </w:p>
    <w:tbl>
      <w:tblPr>
        <w:tblStyle w:val="a7"/>
        <w:tblW w:w="10731" w:type="dxa"/>
        <w:tblInd w:w="-961" w:type="dxa"/>
        <w:tblLook w:val="01E0" w:firstRow="1" w:lastRow="1" w:firstColumn="1" w:lastColumn="1" w:noHBand="0" w:noVBand="0"/>
      </w:tblPr>
      <w:tblGrid>
        <w:gridCol w:w="2191"/>
        <w:gridCol w:w="1280"/>
        <w:gridCol w:w="1447"/>
        <w:gridCol w:w="1371"/>
        <w:gridCol w:w="1317"/>
        <w:gridCol w:w="1964"/>
        <w:gridCol w:w="1161"/>
      </w:tblGrid>
      <w:tr w:rsidR="00893458" w:rsidRPr="00026A83" w14:paraId="63EF7C99" w14:textId="77777777" w:rsidTr="000370E1">
        <w:trPr>
          <w:trHeight w:val="2033"/>
        </w:trPr>
        <w:tc>
          <w:tcPr>
            <w:tcW w:w="1150" w:type="dxa"/>
          </w:tcPr>
          <w:p w14:paraId="3761B899" w14:textId="77777777" w:rsidR="00893458" w:rsidRPr="00026A83" w:rsidRDefault="00893458" w:rsidP="000370E1">
            <w:pPr>
              <w:pStyle w:val="a3"/>
              <w:spacing w:before="0" w:beforeAutospacing="0" w:after="0" w:afterAutospacing="0" w:line="360" w:lineRule="auto"/>
              <w:rPr>
                <w:sz w:val="28"/>
                <w:szCs w:val="28"/>
              </w:rPr>
            </w:pPr>
          </w:p>
        </w:tc>
        <w:tc>
          <w:tcPr>
            <w:tcW w:w="1497" w:type="dxa"/>
          </w:tcPr>
          <w:p w14:paraId="3AF39143" w14:textId="77777777" w:rsidR="00893458" w:rsidRPr="00026A83" w:rsidRDefault="00893458" w:rsidP="000370E1">
            <w:pPr>
              <w:pStyle w:val="a3"/>
              <w:spacing w:before="0" w:beforeAutospacing="0" w:after="0" w:afterAutospacing="0" w:line="360" w:lineRule="auto"/>
              <w:rPr>
                <w:sz w:val="28"/>
                <w:szCs w:val="28"/>
              </w:rPr>
            </w:pPr>
            <w:r w:rsidRPr="00026A83">
              <w:rPr>
                <w:sz w:val="28"/>
                <w:szCs w:val="28"/>
              </w:rPr>
              <w:t>Длина а, (см)</w:t>
            </w:r>
          </w:p>
        </w:tc>
        <w:tc>
          <w:tcPr>
            <w:tcW w:w="1609" w:type="dxa"/>
          </w:tcPr>
          <w:p w14:paraId="2D187C5A" w14:textId="77777777" w:rsidR="00893458" w:rsidRPr="00026A83" w:rsidRDefault="00893458" w:rsidP="000370E1">
            <w:pPr>
              <w:pStyle w:val="a3"/>
              <w:spacing w:before="0" w:beforeAutospacing="0" w:after="0" w:afterAutospacing="0" w:line="360" w:lineRule="auto"/>
              <w:rPr>
                <w:sz w:val="28"/>
                <w:szCs w:val="28"/>
              </w:rPr>
            </w:pPr>
            <w:r w:rsidRPr="00026A83">
              <w:rPr>
                <w:sz w:val="28"/>
                <w:szCs w:val="28"/>
              </w:rPr>
              <w:t>Ширина в, (см)</w:t>
            </w:r>
          </w:p>
        </w:tc>
        <w:tc>
          <w:tcPr>
            <w:tcW w:w="1558" w:type="dxa"/>
          </w:tcPr>
          <w:p w14:paraId="1F674756" w14:textId="77777777" w:rsidR="00893458" w:rsidRPr="00026A83" w:rsidRDefault="00893458" w:rsidP="000370E1">
            <w:pPr>
              <w:pStyle w:val="a3"/>
              <w:spacing w:before="0" w:beforeAutospacing="0" w:after="0" w:afterAutospacing="0" w:line="360" w:lineRule="auto"/>
              <w:rPr>
                <w:sz w:val="28"/>
                <w:szCs w:val="28"/>
              </w:rPr>
            </w:pPr>
            <w:r w:rsidRPr="00026A83">
              <w:rPr>
                <w:sz w:val="28"/>
                <w:szCs w:val="28"/>
              </w:rPr>
              <w:t>Высота с, (см)</w:t>
            </w:r>
          </w:p>
        </w:tc>
        <w:tc>
          <w:tcPr>
            <w:tcW w:w="1533" w:type="dxa"/>
          </w:tcPr>
          <w:p w14:paraId="58288263" w14:textId="77777777" w:rsidR="00893458" w:rsidRPr="00026A83" w:rsidRDefault="00893458" w:rsidP="000370E1">
            <w:pPr>
              <w:pStyle w:val="a3"/>
              <w:spacing w:before="0" w:beforeAutospacing="0" w:after="0" w:afterAutospacing="0" w:line="360" w:lineRule="auto"/>
              <w:rPr>
                <w:sz w:val="28"/>
                <w:szCs w:val="28"/>
              </w:rPr>
            </w:pPr>
            <w:r w:rsidRPr="00026A83">
              <w:rPr>
                <w:sz w:val="28"/>
                <w:szCs w:val="28"/>
              </w:rPr>
              <w:t xml:space="preserve">Объём </w:t>
            </w:r>
            <w:r w:rsidRPr="00026A83">
              <w:rPr>
                <w:sz w:val="28"/>
                <w:szCs w:val="28"/>
                <w:lang w:val="en-US"/>
              </w:rPr>
              <w:t>Y</w:t>
            </w:r>
            <w:r w:rsidRPr="00026A83">
              <w:rPr>
                <w:sz w:val="28"/>
                <w:szCs w:val="28"/>
              </w:rPr>
              <w:t>, (см</w:t>
            </w:r>
            <w:r w:rsidRPr="00026A83">
              <w:rPr>
                <w:sz w:val="28"/>
                <w:szCs w:val="28"/>
                <w:vertAlign w:val="superscript"/>
              </w:rPr>
              <w:t>3</w:t>
            </w:r>
            <w:r w:rsidRPr="00026A83">
              <w:rPr>
                <w:sz w:val="28"/>
                <w:szCs w:val="28"/>
              </w:rPr>
              <w:t>)</w:t>
            </w:r>
          </w:p>
        </w:tc>
        <w:tc>
          <w:tcPr>
            <w:tcW w:w="2127" w:type="dxa"/>
          </w:tcPr>
          <w:p w14:paraId="251EE922" w14:textId="77777777" w:rsidR="00893458" w:rsidRPr="00026A83" w:rsidRDefault="00893458" w:rsidP="000370E1">
            <w:pPr>
              <w:pStyle w:val="a3"/>
              <w:spacing w:before="0" w:beforeAutospacing="0" w:after="0" w:afterAutospacing="0" w:line="360" w:lineRule="auto"/>
              <w:rPr>
                <w:sz w:val="28"/>
                <w:szCs w:val="28"/>
                <w:lang w:val="en-US"/>
              </w:rPr>
            </w:pPr>
            <w:r w:rsidRPr="00026A83">
              <w:rPr>
                <w:sz w:val="28"/>
                <w:szCs w:val="28"/>
              </w:rPr>
              <w:t xml:space="preserve">Площадь поверхности </w:t>
            </w:r>
            <w:r w:rsidRPr="00026A83">
              <w:rPr>
                <w:sz w:val="28"/>
                <w:szCs w:val="28"/>
                <w:lang w:val="en-US"/>
              </w:rPr>
              <w:t>S</w:t>
            </w:r>
            <w:r w:rsidRPr="00026A83">
              <w:rPr>
                <w:sz w:val="28"/>
                <w:szCs w:val="28"/>
              </w:rPr>
              <w:t xml:space="preserve">. </w:t>
            </w:r>
            <w:r w:rsidRPr="00026A83">
              <w:rPr>
                <w:sz w:val="28"/>
                <w:szCs w:val="28"/>
                <w:lang w:val="en-US"/>
              </w:rPr>
              <w:t>(</w:t>
            </w:r>
            <w:r w:rsidRPr="00026A83">
              <w:rPr>
                <w:sz w:val="28"/>
                <w:szCs w:val="28"/>
              </w:rPr>
              <w:t>см</w:t>
            </w:r>
            <w:r w:rsidRPr="00026A83">
              <w:rPr>
                <w:sz w:val="28"/>
                <w:szCs w:val="28"/>
                <w:vertAlign w:val="superscript"/>
              </w:rPr>
              <w:t>2</w:t>
            </w:r>
            <w:r w:rsidRPr="00026A83">
              <w:rPr>
                <w:sz w:val="28"/>
                <w:szCs w:val="28"/>
                <w:lang w:val="en-US"/>
              </w:rPr>
              <w:t>)</w:t>
            </w:r>
          </w:p>
        </w:tc>
        <w:tc>
          <w:tcPr>
            <w:tcW w:w="1257" w:type="dxa"/>
          </w:tcPr>
          <w:p w14:paraId="2DE276AC" w14:textId="77777777" w:rsidR="00893458" w:rsidRPr="00026A83" w:rsidRDefault="00893458" w:rsidP="000370E1">
            <w:pPr>
              <w:pStyle w:val="a3"/>
              <w:spacing w:before="0" w:beforeAutospacing="0" w:after="0" w:afterAutospacing="0" w:line="360" w:lineRule="auto"/>
              <w:rPr>
                <w:sz w:val="28"/>
                <w:szCs w:val="28"/>
              </w:rPr>
            </w:pPr>
            <w:r w:rsidRPr="00026A83">
              <w:rPr>
                <w:sz w:val="28"/>
                <w:szCs w:val="28"/>
              </w:rPr>
              <w:t>Сумма длин рёбер Р (см)</w:t>
            </w:r>
          </w:p>
        </w:tc>
      </w:tr>
      <w:tr w:rsidR="00893458" w:rsidRPr="00026A83" w14:paraId="328E1F16" w14:textId="77777777" w:rsidTr="000370E1">
        <w:trPr>
          <w:trHeight w:val="482"/>
        </w:trPr>
        <w:tc>
          <w:tcPr>
            <w:tcW w:w="1150" w:type="dxa"/>
          </w:tcPr>
          <w:p w14:paraId="758BEACC" w14:textId="77777777" w:rsidR="00893458" w:rsidRPr="00026A83" w:rsidRDefault="00893458" w:rsidP="000370E1">
            <w:pPr>
              <w:pStyle w:val="a3"/>
              <w:spacing w:before="0" w:beforeAutospacing="0" w:after="0" w:afterAutospacing="0" w:line="360" w:lineRule="auto"/>
              <w:rPr>
                <w:sz w:val="28"/>
                <w:szCs w:val="28"/>
              </w:rPr>
            </w:pPr>
            <w:r w:rsidRPr="00026A83">
              <w:rPr>
                <w:sz w:val="28"/>
                <w:szCs w:val="28"/>
              </w:rPr>
              <w:t xml:space="preserve">Параллелепипед </w:t>
            </w:r>
          </w:p>
        </w:tc>
        <w:tc>
          <w:tcPr>
            <w:tcW w:w="1497" w:type="dxa"/>
          </w:tcPr>
          <w:p w14:paraId="13BB7F8F" w14:textId="77777777" w:rsidR="00893458" w:rsidRPr="00026A83" w:rsidRDefault="00893458" w:rsidP="000370E1">
            <w:pPr>
              <w:pStyle w:val="a3"/>
              <w:spacing w:before="0" w:beforeAutospacing="0" w:after="0" w:afterAutospacing="0" w:line="360" w:lineRule="auto"/>
              <w:rPr>
                <w:sz w:val="28"/>
                <w:szCs w:val="28"/>
              </w:rPr>
            </w:pPr>
          </w:p>
        </w:tc>
        <w:tc>
          <w:tcPr>
            <w:tcW w:w="1609" w:type="dxa"/>
          </w:tcPr>
          <w:p w14:paraId="1B1956B6" w14:textId="77777777" w:rsidR="00893458" w:rsidRPr="00026A83" w:rsidRDefault="00893458" w:rsidP="000370E1">
            <w:pPr>
              <w:pStyle w:val="a3"/>
              <w:spacing w:before="0" w:beforeAutospacing="0" w:after="0" w:afterAutospacing="0" w:line="360" w:lineRule="auto"/>
              <w:rPr>
                <w:sz w:val="28"/>
                <w:szCs w:val="28"/>
              </w:rPr>
            </w:pPr>
          </w:p>
        </w:tc>
        <w:tc>
          <w:tcPr>
            <w:tcW w:w="1558" w:type="dxa"/>
          </w:tcPr>
          <w:p w14:paraId="36203BB7" w14:textId="77777777" w:rsidR="00893458" w:rsidRPr="00026A83" w:rsidRDefault="00893458" w:rsidP="000370E1">
            <w:pPr>
              <w:pStyle w:val="a3"/>
              <w:spacing w:before="0" w:beforeAutospacing="0" w:after="0" w:afterAutospacing="0" w:line="360" w:lineRule="auto"/>
              <w:rPr>
                <w:sz w:val="28"/>
                <w:szCs w:val="28"/>
              </w:rPr>
            </w:pPr>
          </w:p>
        </w:tc>
        <w:tc>
          <w:tcPr>
            <w:tcW w:w="1533" w:type="dxa"/>
          </w:tcPr>
          <w:p w14:paraId="0D9FACC8" w14:textId="77777777" w:rsidR="00893458" w:rsidRPr="00026A83" w:rsidRDefault="00893458" w:rsidP="000370E1">
            <w:pPr>
              <w:pStyle w:val="a3"/>
              <w:spacing w:before="0" w:beforeAutospacing="0" w:after="0" w:afterAutospacing="0" w:line="360" w:lineRule="auto"/>
              <w:rPr>
                <w:sz w:val="28"/>
                <w:szCs w:val="28"/>
              </w:rPr>
            </w:pPr>
          </w:p>
        </w:tc>
        <w:tc>
          <w:tcPr>
            <w:tcW w:w="2127" w:type="dxa"/>
          </w:tcPr>
          <w:p w14:paraId="41B42B34" w14:textId="77777777" w:rsidR="00893458" w:rsidRPr="00026A83" w:rsidRDefault="00893458" w:rsidP="000370E1">
            <w:pPr>
              <w:pStyle w:val="a3"/>
              <w:spacing w:before="0" w:beforeAutospacing="0" w:after="0" w:afterAutospacing="0" w:line="360" w:lineRule="auto"/>
              <w:rPr>
                <w:sz w:val="28"/>
                <w:szCs w:val="28"/>
              </w:rPr>
            </w:pPr>
          </w:p>
        </w:tc>
        <w:tc>
          <w:tcPr>
            <w:tcW w:w="1257" w:type="dxa"/>
          </w:tcPr>
          <w:p w14:paraId="37EA4CB9" w14:textId="77777777" w:rsidR="00893458" w:rsidRPr="00026A83" w:rsidRDefault="00893458" w:rsidP="000370E1">
            <w:pPr>
              <w:pStyle w:val="a3"/>
              <w:spacing w:before="0" w:beforeAutospacing="0" w:after="0" w:afterAutospacing="0" w:line="360" w:lineRule="auto"/>
              <w:rPr>
                <w:sz w:val="28"/>
                <w:szCs w:val="28"/>
              </w:rPr>
            </w:pPr>
          </w:p>
        </w:tc>
      </w:tr>
      <w:tr w:rsidR="00893458" w:rsidRPr="00026A83" w14:paraId="6FD8B30A" w14:textId="77777777" w:rsidTr="000370E1">
        <w:trPr>
          <w:trHeight w:val="503"/>
        </w:trPr>
        <w:tc>
          <w:tcPr>
            <w:tcW w:w="1150" w:type="dxa"/>
          </w:tcPr>
          <w:p w14:paraId="114B6C95" w14:textId="77777777" w:rsidR="00893458" w:rsidRPr="00026A83" w:rsidRDefault="00893458" w:rsidP="000370E1">
            <w:pPr>
              <w:pStyle w:val="a3"/>
              <w:spacing w:before="0" w:beforeAutospacing="0" w:after="0" w:afterAutospacing="0" w:line="360" w:lineRule="auto"/>
              <w:rPr>
                <w:sz w:val="28"/>
                <w:szCs w:val="28"/>
              </w:rPr>
            </w:pPr>
            <w:r w:rsidRPr="00026A83">
              <w:rPr>
                <w:sz w:val="28"/>
                <w:szCs w:val="28"/>
              </w:rPr>
              <w:t>куб</w:t>
            </w:r>
          </w:p>
        </w:tc>
        <w:tc>
          <w:tcPr>
            <w:tcW w:w="1497" w:type="dxa"/>
          </w:tcPr>
          <w:p w14:paraId="15913E96" w14:textId="77777777" w:rsidR="00893458" w:rsidRPr="00026A83" w:rsidRDefault="00893458" w:rsidP="000370E1">
            <w:pPr>
              <w:pStyle w:val="a3"/>
              <w:spacing w:before="0" w:beforeAutospacing="0" w:after="0" w:afterAutospacing="0" w:line="360" w:lineRule="auto"/>
              <w:rPr>
                <w:sz w:val="28"/>
                <w:szCs w:val="28"/>
              </w:rPr>
            </w:pPr>
          </w:p>
        </w:tc>
        <w:tc>
          <w:tcPr>
            <w:tcW w:w="1609" w:type="dxa"/>
          </w:tcPr>
          <w:p w14:paraId="001ACBA6" w14:textId="77777777" w:rsidR="00893458" w:rsidRPr="00026A83" w:rsidRDefault="00893458" w:rsidP="000370E1">
            <w:pPr>
              <w:pStyle w:val="a3"/>
              <w:spacing w:before="0" w:beforeAutospacing="0" w:after="0" w:afterAutospacing="0" w:line="360" w:lineRule="auto"/>
              <w:rPr>
                <w:sz w:val="28"/>
                <w:szCs w:val="28"/>
              </w:rPr>
            </w:pPr>
          </w:p>
        </w:tc>
        <w:tc>
          <w:tcPr>
            <w:tcW w:w="1558" w:type="dxa"/>
          </w:tcPr>
          <w:p w14:paraId="1F0359E7" w14:textId="77777777" w:rsidR="00893458" w:rsidRPr="00026A83" w:rsidRDefault="00893458" w:rsidP="000370E1">
            <w:pPr>
              <w:pStyle w:val="a3"/>
              <w:spacing w:before="0" w:beforeAutospacing="0" w:after="0" w:afterAutospacing="0" w:line="360" w:lineRule="auto"/>
              <w:rPr>
                <w:sz w:val="28"/>
                <w:szCs w:val="28"/>
              </w:rPr>
            </w:pPr>
          </w:p>
        </w:tc>
        <w:tc>
          <w:tcPr>
            <w:tcW w:w="1533" w:type="dxa"/>
          </w:tcPr>
          <w:p w14:paraId="5E9CA80B" w14:textId="77777777" w:rsidR="00893458" w:rsidRPr="00026A83" w:rsidRDefault="00893458" w:rsidP="000370E1">
            <w:pPr>
              <w:pStyle w:val="a3"/>
              <w:spacing w:before="0" w:beforeAutospacing="0" w:after="0" w:afterAutospacing="0" w:line="360" w:lineRule="auto"/>
              <w:rPr>
                <w:sz w:val="28"/>
                <w:szCs w:val="28"/>
              </w:rPr>
            </w:pPr>
          </w:p>
        </w:tc>
        <w:tc>
          <w:tcPr>
            <w:tcW w:w="2127" w:type="dxa"/>
          </w:tcPr>
          <w:p w14:paraId="3AE78DE8" w14:textId="77777777" w:rsidR="00893458" w:rsidRPr="00026A83" w:rsidRDefault="00893458" w:rsidP="000370E1">
            <w:pPr>
              <w:pStyle w:val="a3"/>
              <w:spacing w:before="0" w:beforeAutospacing="0" w:after="0" w:afterAutospacing="0" w:line="360" w:lineRule="auto"/>
              <w:rPr>
                <w:sz w:val="28"/>
                <w:szCs w:val="28"/>
              </w:rPr>
            </w:pPr>
          </w:p>
        </w:tc>
        <w:tc>
          <w:tcPr>
            <w:tcW w:w="1257" w:type="dxa"/>
          </w:tcPr>
          <w:p w14:paraId="603BC3F0" w14:textId="77777777" w:rsidR="00893458" w:rsidRPr="00026A83" w:rsidRDefault="00893458" w:rsidP="000370E1">
            <w:pPr>
              <w:pStyle w:val="a3"/>
              <w:spacing w:before="0" w:beforeAutospacing="0" w:after="0" w:afterAutospacing="0" w:line="360" w:lineRule="auto"/>
              <w:rPr>
                <w:sz w:val="28"/>
                <w:szCs w:val="28"/>
              </w:rPr>
            </w:pPr>
          </w:p>
        </w:tc>
      </w:tr>
    </w:tbl>
    <w:p w14:paraId="67597334" w14:textId="77777777" w:rsidR="00893458" w:rsidRPr="00026A83" w:rsidRDefault="00893458" w:rsidP="00893458">
      <w:pPr>
        <w:pStyle w:val="a3"/>
        <w:spacing w:before="0" w:beforeAutospacing="0" w:after="0" w:afterAutospacing="0" w:line="360" w:lineRule="auto"/>
        <w:rPr>
          <w:sz w:val="28"/>
          <w:szCs w:val="28"/>
        </w:rPr>
      </w:pPr>
    </w:p>
    <w:p w14:paraId="6DA5735F" w14:textId="77777777" w:rsidR="00893458" w:rsidRPr="00026A83" w:rsidRDefault="00893458" w:rsidP="00893458">
      <w:pPr>
        <w:pStyle w:val="a3"/>
        <w:spacing w:before="0" w:beforeAutospacing="0" w:after="0" w:afterAutospacing="0" w:line="360" w:lineRule="auto"/>
        <w:rPr>
          <w:sz w:val="28"/>
          <w:szCs w:val="28"/>
        </w:rPr>
      </w:pPr>
      <w:r w:rsidRPr="00026A83">
        <w:rPr>
          <w:sz w:val="28"/>
          <w:szCs w:val="28"/>
        </w:rPr>
        <w:t>Вычислите по формулам объём, площадь, сумму длин рёбер прямоугольного параллелепипеда.</w:t>
      </w:r>
    </w:p>
    <w:p w14:paraId="7F47E969" w14:textId="77777777" w:rsidR="00893458" w:rsidRPr="00026A83" w:rsidRDefault="00893458" w:rsidP="00893458">
      <w:pPr>
        <w:pStyle w:val="a3"/>
        <w:spacing w:before="0" w:beforeAutospacing="0" w:after="0" w:afterAutospacing="0" w:line="360" w:lineRule="auto"/>
        <w:rPr>
          <w:sz w:val="28"/>
          <w:szCs w:val="28"/>
        </w:rPr>
      </w:pPr>
      <w:r w:rsidRPr="00026A83">
        <w:rPr>
          <w:sz w:val="28"/>
          <w:szCs w:val="28"/>
        </w:rPr>
        <w:t xml:space="preserve">  </w:t>
      </w:r>
      <w:r w:rsidRPr="00026A83">
        <w:rPr>
          <w:sz w:val="28"/>
          <w:szCs w:val="28"/>
          <w:lang w:val="en-US"/>
        </w:rPr>
        <w:t>Y</w:t>
      </w:r>
      <w:r w:rsidRPr="00026A83">
        <w:rPr>
          <w:sz w:val="28"/>
          <w:szCs w:val="28"/>
        </w:rPr>
        <w:t xml:space="preserve"> = а · в · с; </w:t>
      </w:r>
      <w:r w:rsidRPr="00026A83">
        <w:rPr>
          <w:sz w:val="28"/>
          <w:szCs w:val="28"/>
          <w:lang w:val="en-US"/>
        </w:rPr>
        <w:t>Y</w:t>
      </w:r>
      <w:r w:rsidRPr="00026A83">
        <w:rPr>
          <w:sz w:val="28"/>
          <w:szCs w:val="28"/>
        </w:rPr>
        <w:t xml:space="preserve"> =</w:t>
      </w:r>
    </w:p>
    <w:p w14:paraId="04D2628D" w14:textId="77777777" w:rsidR="00893458" w:rsidRPr="00026A83" w:rsidRDefault="00893458" w:rsidP="00893458">
      <w:pPr>
        <w:pStyle w:val="a3"/>
        <w:spacing w:before="0" w:beforeAutospacing="0" w:after="0" w:afterAutospacing="0" w:line="360" w:lineRule="auto"/>
        <w:rPr>
          <w:sz w:val="28"/>
          <w:szCs w:val="28"/>
        </w:rPr>
      </w:pPr>
      <w:r w:rsidRPr="00026A83">
        <w:rPr>
          <w:sz w:val="28"/>
          <w:szCs w:val="28"/>
        </w:rPr>
        <w:t xml:space="preserve">  </w:t>
      </w:r>
      <w:r w:rsidRPr="00026A83">
        <w:rPr>
          <w:sz w:val="28"/>
          <w:szCs w:val="28"/>
          <w:lang w:val="en-US"/>
        </w:rPr>
        <w:t>S</w:t>
      </w:r>
      <w:r w:rsidRPr="00026A83">
        <w:rPr>
          <w:sz w:val="28"/>
          <w:szCs w:val="28"/>
        </w:rPr>
        <w:t xml:space="preserve"> = 2 · (а · в +  в · с + а · с); </w:t>
      </w:r>
      <w:r w:rsidRPr="00026A83">
        <w:rPr>
          <w:sz w:val="28"/>
          <w:szCs w:val="28"/>
          <w:lang w:val="en-US"/>
        </w:rPr>
        <w:t>S</w:t>
      </w:r>
      <w:r w:rsidRPr="00026A83">
        <w:rPr>
          <w:sz w:val="28"/>
          <w:szCs w:val="28"/>
        </w:rPr>
        <w:t xml:space="preserve"> = </w:t>
      </w:r>
    </w:p>
    <w:p w14:paraId="161B6303" w14:textId="77777777" w:rsidR="00893458" w:rsidRPr="00026A83" w:rsidRDefault="00893458" w:rsidP="00893458">
      <w:pPr>
        <w:pStyle w:val="a3"/>
        <w:spacing w:before="0" w:beforeAutospacing="0" w:after="0" w:afterAutospacing="0" w:line="360" w:lineRule="auto"/>
        <w:rPr>
          <w:sz w:val="28"/>
          <w:szCs w:val="28"/>
        </w:rPr>
      </w:pPr>
      <w:r w:rsidRPr="00026A83">
        <w:rPr>
          <w:sz w:val="28"/>
          <w:szCs w:val="28"/>
        </w:rPr>
        <w:t xml:space="preserve">  </w:t>
      </w:r>
      <w:r w:rsidRPr="00026A83">
        <w:rPr>
          <w:sz w:val="28"/>
          <w:szCs w:val="28"/>
          <w:lang w:val="en-US"/>
        </w:rPr>
        <w:t>P</w:t>
      </w:r>
      <w:r w:rsidRPr="00026A83">
        <w:rPr>
          <w:sz w:val="28"/>
          <w:szCs w:val="28"/>
        </w:rPr>
        <w:t xml:space="preserve"> = 4 · (а + в + с);  </w:t>
      </w:r>
      <w:r w:rsidRPr="00026A83">
        <w:rPr>
          <w:sz w:val="28"/>
          <w:szCs w:val="28"/>
          <w:lang w:val="en-US"/>
        </w:rPr>
        <w:t>P</w:t>
      </w:r>
      <w:r w:rsidRPr="00026A83">
        <w:rPr>
          <w:sz w:val="28"/>
          <w:szCs w:val="28"/>
        </w:rPr>
        <w:t xml:space="preserve"> =</w:t>
      </w:r>
    </w:p>
    <w:p w14:paraId="33B22EE0" w14:textId="77777777" w:rsidR="00893458" w:rsidRPr="00026A83" w:rsidRDefault="00893458" w:rsidP="00893458">
      <w:pPr>
        <w:pStyle w:val="a3"/>
        <w:spacing w:before="0" w:beforeAutospacing="0" w:after="0" w:afterAutospacing="0" w:line="360" w:lineRule="auto"/>
        <w:rPr>
          <w:sz w:val="28"/>
          <w:szCs w:val="28"/>
        </w:rPr>
      </w:pPr>
    </w:p>
    <w:p w14:paraId="55BD1779" w14:textId="77777777" w:rsidR="00893458" w:rsidRPr="00026A83" w:rsidRDefault="00893458" w:rsidP="00893458">
      <w:pPr>
        <w:pStyle w:val="a3"/>
        <w:spacing w:before="0" w:beforeAutospacing="0" w:after="0" w:afterAutospacing="0" w:line="360" w:lineRule="auto"/>
        <w:rPr>
          <w:sz w:val="28"/>
          <w:szCs w:val="28"/>
        </w:rPr>
      </w:pPr>
      <w:r w:rsidRPr="00026A83">
        <w:rPr>
          <w:sz w:val="28"/>
          <w:szCs w:val="28"/>
        </w:rPr>
        <w:t xml:space="preserve"> </w:t>
      </w:r>
      <w:r w:rsidRPr="00026A83">
        <w:rPr>
          <w:sz w:val="28"/>
          <w:szCs w:val="28"/>
          <w:lang w:val="en-US"/>
        </w:rPr>
        <w:t>Y</w:t>
      </w:r>
      <w:r w:rsidRPr="00026A83">
        <w:rPr>
          <w:sz w:val="28"/>
          <w:szCs w:val="28"/>
        </w:rPr>
        <w:t xml:space="preserve"> = а</w:t>
      </w:r>
      <w:r w:rsidRPr="00026A83">
        <w:rPr>
          <w:sz w:val="28"/>
          <w:szCs w:val="28"/>
          <w:vertAlign w:val="superscript"/>
        </w:rPr>
        <w:t>3</w:t>
      </w:r>
      <w:r w:rsidRPr="00026A83">
        <w:rPr>
          <w:sz w:val="28"/>
          <w:szCs w:val="28"/>
        </w:rPr>
        <w:t xml:space="preserve">;   </w:t>
      </w:r>
      <w:r w:rsidRPr="00026A83">
        <w:rPr>
          <w:sz w:val="28"/>
          <w:szCs w:val="28"/>
          <w:lang w:val="en-US"/>
        </w:rPr>
        <w:t>Y</w:t>
      </w:r>
      <w:r w:rsidRPr="00026A83">
        <w:rPr>
          <w:sz w:val="28"/>
          <w:szCs w:val="28"/>
        </w:rPr>
        <w:t xml:space="preserve">  =</w:t>
      </w:r>
    </w:p>
    <w:p w14:paraId="523A5D77" w14:textId="77777777" w:rsidR="00893458" w:rsidRPr="00026A83" w:rsidRDefault="00893458" w:rsidP="00893458">
      <w:pPr>
        <w:pStyle w:val="a3"/>
        <w:spacing w:before="0" w:beforeAutospacing="0" w:after="0" w:afterAutospacing="0" w:line="360" w:lineRule="auto"/>
        <w:rPr>
          <w:sz w:val="28"/>
          <w:szCs w:val="28"/>
        </w:rPr>
      </w:pPr>
      <w:r w:rsidRPr="00026A83">
        <w:rPr>
          <w:sz w:val="28"/>
          <w:szCs w:val="28"/>
        </w:rPr>
        <w:t xml:space="preserve">  </w:t>
      </w:r>
      <w:r w:rsidRPr="00026A83">
        <w:rPr>
          <w:sz w:val="28"/>
          <w:szCs w:val="28"/>
          <w:lang w:val="en-US"/>
        </w:rPr>
        <w:t>S</w:t>
      </w:r>
      <w:r w:rsidRPr="00026A83">
        <w:rPr>
          <w:sz w:val="28"/>
          <w:szCs w:val="28"/>
        </w:rPr>
        <w:t xml:space="preserve"> = 6 · а</w:t>
      </w:r>
      <w:r w:rsidRPr="00026A83">
        <w:rPr>
          <w:sz w:val="28"/>
          <w:szCs w:val="28"/>
          <w:vertAlign w:val="superscript"/>
        </w:rPr>
        <w:t>2</w:t>
      </w:r>
      <w:r w:rsidRPr="00026A83">
        <w:rPr>
          <w:sz w:val="28"/>
          <w:szCs w:val="28"/>
        </w:rPr>
        <w:t xml:space="preserve">;   </w:t>
      </w:r>
      <w:r w:rsidRPr="00026A83">
        <w:rPr>
          <w:sz w:val="28"/>
          <w:szCs w:val="28"/>
          <w:lang w:val="en-US"/>
        </w:rPr>
        <w:t>S</w:t>
      </w:r>
      <w:r w:rsidRPr="00026A83">
        <w:rPr>
          <w:sz w:val="28"/>
          <w:szCs w:val="28"/>
        </w:rPr>
        <w:t xml:space="preserve"> =</w:t>
      </w:r>
    </w:p>
    <w:p w14:paraId="24207646" w14:textId="77777777" w:rsidR="00893458" w:rsidRPr="00026A83" w:rsidRDefault="00893458" w:rsidP="00893458">
      <w:pPr>
        <w:pStyle w:val="a3"/>
        <w:spacing w:before="0" w:beforeAutospacing="0" w:after="0" w:afterAutospacing="0" w:line="360" w:lineRule="auto"/>
        <w:rPr>
          <w:sz w:val="28"/>
          <w:szCs w:val="28"/>
        </w:rPr>
      </w:pPr>
      <w:r w:rsidRPr="00026A83">
        <w:rPr>
          <w:sz w:val="28"/>
          <w:szCs w:val="28"/>
        </w:rPr>
        <w:t xml:space="preserve">   </w:t>
      </w:r>
      <w:r w:rsidRPr="00026A83">
        <w:rPr>
          <w:sz w:val="28"/>
          <w:szCs w:val="28"/>
          <w:lang w:val="en-US"/>
        </w:rPr>
        <w:t>P</w:t>
      </w:r>
      <w:r w:rsidRPr="00026A83">
        <w:rPr>
          <w:sz w:val="28"/>
          <w:szCs w:val="28"/>
        </w:rPr>
        <w:t xml:space="preserve"> = 12 · а;   </w:t>
      </w:r>
      <w:r w:rsidRPr="00026A83">
        <w:rPr>
          <w:sz w:val="28"/>
          <w:szCs w:val="28"/>
          <w:lang w:val="en-US"/>
        </w:rPr>
        <w:t>P</w:t>
      </w:r>
      <w:r w:rsidRPr="00026A83">
        <w:rPr>
          <w:sz w:val="28"/>
          <w:szCs w:val="28"/>
        </w:rPr>
        <w:t xml:space="preserve"> = </w:t>
      </w:r>
    </w:p>
    <w:p w14:paraId="0C661F51"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3. Заполните таблицу.</w:t>
      </w:r>
    </w:p>
    <w:p w14:paraId="44CC2FA1"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4. Сделайте вывод.</w:t>
      </w:r>
    </w:p>
    <w:p w14:paraId="684C1F15" w14:textId="77777777" w:rsidR="00893458" w:rsidRPr="00026A83" w:rsidRDefault="00893458" w:rsidP="00893458">
      <w:pPr>
        <w:spacing w:line="360" w:lineRule="auto"/>
        <w:jc w:val="center"/>
        <w:rPr>
          <w:rFonts w:ascii="Times New Roman" w:hAnsi="Times New Roman" w:cs="Times New Roman"/>
          <w:b/>
          <w:i/>
          <w:sz w:val="28"/>
          <w:szCs w:val="28"/>
        </w:rPr>
      </w:pPr>
      <w:r w:rsidRPr="00026A83">
        <w:rPr>
          <w:rFonts w:ascii="Times New Roman" w:hAnsi="Times New Roman" w:cs="Times New Roman"/>
          <w:b/>
          <w:i/>
          <w:sz w:val="28"/>
          <w:szCs w:val="28"/>
        </w:rPr>
        <w:t>Практическая работа №2.</w:t>
      </w:r>
    </w:p>
    <w:p w14:paraId="4B516289" w14:textId="77777777" w:rsidR="00893458" w:rsidRPr="00026A83" w:rsidRDefault="00893458" w:rsidP="00893458">
      <w:pPr>
        <w:numPr>
          <w:ilvl w:val="0"/>
          <w:numId w:val="7"/>
        </w:numPr>
        <w:spacing w:after="0" w:line="360" w:lineRule="auto"/>
        <w:rPr>
          <w:rFonts w:ascii="Times New Roman" w:hAnsi="Times New Roman" w:cs="Times New Roman"/>
          <w:sz w:val="28"/>
          <w:szCs w:val="28"/>
        </w:rPr>
      </w:pPr>
      <w:r w:rsidRPr="00026A83">
        <w:rPr>
          <w:rFonts w:ascii="Times New Roman" w:hAnsi="Times New Roman" w:cs="Times New Roman"/>
          <w:sz w:val="28"/>
          <w:szCs w:val="28"/>
        </w:rPr>
        <w:t>Рассмотрите рисунок и впишите пропущенные слова.</w:t>
      </w:r>
    </w:p>
    <w:p w14:paraId="0C3E0FEB" w14:textId="77777777" w:rsidR="00893458" w:rsidRPr="00026A83" w:rsidRDefault="00B63074" w:rsidP="00893458">
      <w:pPr>
        <w:spacing w:line="360" w:lineRule="auto"/>
        <w:ind w:left="360"/>
        <w:rPr>
          <w:rFonts w:ascii="Times New Roman" w:hAnsi="Times New Roman" w:cs="Times New Roman"/>
          <w:sz w:val="28"/>
          <w:szCs w:val="28"/>
        </w:rPr>
      </w:pPr>
      <w:r>
        <w:rPr>
          <w:rFonts w:ascii="Times New Roman" w:hAnsi="Times New Roman" w:cs="Times New Roman"/>
          <w:b/>
          <w:noProof/>
          <w:sz w:val="28"/>
          <w:szCs w:val="28"/>
        </w:rPr>
        <w:pict w14:anchorId="29F874A3">
          <v:line id="_x0000_s1027" style="position:absolute;left:0;text-align:left;z-index:251673600" from="156.95pt,18.6pt" to="156.95pt,88.6pt">
            <v:stroke dashstyle="dash"/>
          </v:line>
        </w:pict>
      </w:r>
      <w:r>
        <w:rPr>
          <w:rFonts w:ascii="Times New Roman" w:hAnsi="Times New Roman" w:cs="Times New Roman"/>
          <w:b/>
          <w:noProof/>
          <w:sz w:val="28"/>
          <w:szCs w:val="28"/>
        </w:rPr>
        <w:pict w14:anchorId="3B9F478A">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6" type="#_x0000_t16" style="position:absolute;left:0;text-align:left;margin-left:131.95pt;margin-top:18.6pt;width:140.65pt;height:95.65pt;z-index:-251643904"/>
        </w:pict>
      </w:r>
      <w:r w:rsidR="00893458" w:rsidRPr="00026A83">
        <w:rPr>
          <w:rFonts w:ascii="Times New Roman" w:hAnsi="Times New Roman" w:cs="Times New Roman"/>
          <w:sz w:val="28"/>
          <w:szCs w:val="28"/>
        </w:rPr>
        <w:t xml:space="preserve">                                  </w:t>
      </w:r>
      <w:r w:rsidR="00893458">
        <w:rPr>
          <w:rFonts w:ascii="Times New Roman" w:hAnsi="Times New Roman" w:cs="Times New Roman"/>
          <w:sz w:val="28"/>
          <w:szCs w:val="28"/>
        </w:rPr>
        <w:t xml:space="preserve">    </w:t>
      </w:r>
      <w:r w:rsidR="00893458" w:rsidRPr="00026A83">
        <w:rPr>
          <w:rFonts w:ascii="Times New Roman" w:hAnsi="Times New Roman" w:cs="Times New Roman"/>
          <w:sz w:val="28"/>
          <w:szCs w:val="28"/>
        </w:rPr>
        <w:t xml:space="preserve"> Т                      </w:t>
      </w:r>
      <w:r w:rsidR="00893458">
        <w:rPr>
          <w:rFonts w:ascii="Times New Roman" w:hAnsi="Times New Roman" w:cs="Times New Roman"/>
          <w:sz w:val="28"/>
          <w:szCs w:val="28"/>
        </w:rPr>
        <w:t xml:space="preserve">       </w:t>
      </w:r>
      <w:r w:rsidR="00893458" w:rsidRPr="00026A83">
        <w:rPr>
          <w:rFonts w:ascii="Times New Roman" w:hAnsi="Times New Roman" w:cs="Times New Roman"/>
          <w:sz w:val="28"/>
          <w:szCs w:val="28"/>
        </w:rPr>
        <w:t xml:space="preserve">  О</w:t>
      </w:r>
    </w:p>
    <w:p w14:paraId="43F55E4C"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26A83">
        <w:rPr>
          <w:rFonts w:ascii="Times New Roman" w:hAnsi="Times New Roman" w:cs="Times New Roman"/>
          <w:sz w:val="28"/>
          <w:szCs w:val="28"/>
        </w:rPr>
        <w:t xml:space="preserve"> В                         </w:t>
      </w:r>
      <w:r>
        <w:rPr>
          <w:rFonts w:ascii="Times New Roman" w:hAnsi="Times New Roman" w:cs="Times New Roman"/>
          <w:sz w:val="28"/>
          <w:szCs w:val="28"/>
        </w:rPr>
        <w:t xml:space="preserve">        </w:t>
      </w:r>
      <w:r w:rsidRPr="00026A83">
        <w:rPr>
          <w:rFonts w:ascii="Times New Roman" w:hAnsi="Times New Roman" w:cs="Times New Roman"/>
          <w:sz w:val="28"/>
          <w:szCs w:val="28"/>
        </w:rPr>
        <w:t xml:space="preserve">  К</w:t>
      </w:r>
    </w:p>
    <w:p w14:paraId="372F5EBB" w14:textId="77777777" w:rsidR="00893458" w:rsidRPr="00026A83" w:rsidRDefault="00B63074" w:rsidP="00893458">
      <w:pPr>
        <w:spacing w:line="360" w:lineRule="auto"/>
        <w:rPr>
          <w:rFonts w:ascii="Times New Roman" w:hAnsi="Times New Roman" w:cs="Times New Roman"/>
          <w:sz w:val="28"/>
          <w:szCs w:val="28"/>
        </w:rPr>
      </w:pPr>
      <w:r>
        <w:rPr>
          <w:rFonts w:ascii="Times New Roman" w:hAnsi="Times New Roman" w:cs="Times New Roman"/>
          <w:noProof/>
          <w:sz w:val="28"/>
          <w:szCs w:val="28"/>
        </w:rPr>
        <w:pict w14:anchorId="6888470E">
          <v:line id="_x0000_s1028" style="position:absolute;flip:x;z-index:251674624" from="155.7pt,20.3pt" to="272.7pt,20.3pt">
            <v:stroke dashstyle="dash"/>
          </v:line>
        </w:pict>
      </w:r>
      <w:r>
        <w:rPr>
          <w:rFonts w:ascii="Times New Roman" w:hAnsi="Times New Roman" w:cs="Times New Roman"/>
          <w:noProof/>
          <w:sz w:val="28"/>
          <w:szCs w:val="28"/>
        </w:rPr>
        <w:pict w14:anchorId="4F1AE0B1">
          <v:line id="_x0000_s1029" style="position:absolute;flip:x;z-index:251675648" from="131.95pt,20.3pt" to="157.95pt,45.3pt">
            <v:stroke dashstyle="dash"/>
          </v:line>
        </w:pict>
      </w:r>
      <w:r w:rsidR="00893458" w:rsidRPr="00026A83">
        <w:rPr>
          <w:rFonts w:ascii="Times New Roman" w:hAnsi="Times New Roman" w:cs="Times New Roman"/>
          <w:sz w:val="28"/>
          <w:szCs w:val="28"/>
        </w:rPr>
        <w:t xml:space="preserve">                                             С                         Р</w:t>
      </w:r>
    </w:p>
    <w:p w14:paraId="2F51EC99"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26A83">
        <w:rPr>
          <w:rFonts w:ascii="Times New Roman" w:hAnsi="Times New Roman" w:cs="Times New Roman"/>
          <w:sz w:val="28"/>
          <w:szCs w:val="28"/>
        </w:rPr>
        <w:t xml:space="preserve"> А                            </w:t>
      </w:r>
      <w:r>
        <w:rPr>
          <w:rFonts w:ascii="Times New Roman" w:hAnsi="Times New Roman" w:cs="Times New Roman"/>
          <w:sz w:val="28"/>
          <w:szCs w:val="28"/>
        </w:rPr>
        <w:t xml:space="preserve">      </w:t>
      </w:r>
      <w:r w:rsidRPr="00026A83">
        <w:rPr>
          <w:rFonts w:ascii="Times New Roman" w:hAnsi="Times New Roman" w:cs="Times New Roman"/>
          <w:sz w:val="28"/>
          <w:szCs w:val="28"/>
        </w:rPr>
        <w:t xml:space="preserve">  М</w:t>
      </w:r>
    </w:p>
    <w:p w14:paraId="74EE7A0D"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На рисунке изображён прямоугольный______________________</w:t>
      </w:r>
    </w:p>
    <w:p w14:paraId="7BCD4812"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Точка К – его__________________________________________</w:t>
      </w:r>
    </w:p>
    <w:p w14:paraId="0D52C46B"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Отрезок АВ – его__________________________________________</w:t>
      </w:r>
    </w:p>
    <w:p w14:paraId="3B45E34F"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Прямоугольник АВКМ – его_________________________________</w:t>
      </w:r>
    </w:p>
    <w:p w14:paraId="032E2E83"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2. Обведите равные рёбра параллелепипеда одним цветом.</w:t>
      </w:r>
    </w:p>
    <w:p w14:paraId="1DBAFEC8" w14:textId="77777777" w:rsidR="00387752" w:rsidRDefault="00387752" w:rsidP="00893458">
      <w:pPr>
        <w:ind w:firstLine="708"/>
        <w:rPr>
          <w:rFonts w:ascii="Times New Roman" w:hAnsi="Times New Roman" w:cs="Times New Roman"/>
          <w:sz w:val="28"/>
          <w:szCs w:val="28"/>
        </w:rPr>
      </w:pPr>
    </w:p>
    <w:p w14:paraId="29CCF210" w14:textId="77777777" w:rsidR="00893458" w:rsidRDefault="00893458" w:rsidP="00893458">
      <w:pPr>
        <w:ind w:firstLine="708"/>
        <w:rPr>
          <w:rFonts w:ascii="Times New Roman" w:hAnsi="Times New Roman" w:cs="Times New Roman"/>
          <w:sz w:val="28"/>
          <w:szCs w:val="28"/>
        </w:rPr>
      </w:pPr>
    </w:p>
    <w:p w14:paraId="366F0B28" w14:textId="77777777" w:rsidR="00893458" w:rsidRDefault="00893458" w:rsidP="00893458">
      <w:pPr>
        <w:ind w:firstLine="708"/>
        <w:rPr>
          <w:rFonts w:ascii="Times New Roman" w:hAnsi="Times New Roman" w:cs="Times New Roman"/>
          <w:sz w:val="28"/>
          <w:szCs w:val="28"/>
        </w:rPr>
      </w:pPr>
    </w:p>
    <w:p w14:paraId="5D0BD1F9" w14:textId="77777777" w:rsidR="00893458" w:rsidRDefault="00B63074" w:rsidP="00893458">
      <w:pPr>
        <w:ind w:firstLine="708"/>
        <w:rPr>
          <w:rFonts w:ascii="Times New Roman" w:hAnsi="Times New Roman" w:cs="Times New Roman"/>
          <w:sz w:val="28"/>
          <w:szCs w:val="28"/>
        </w:rPr>
      </w:pPr>
      <w:r>
        <w:rPr>
          <w:rFonts w:ascii="Times New Roman" w:hAnsi="Times New Roman" w:cs="Times New Roman"/>
          <w:noProof/>
          <w:sz w:val="28"/>
          <w:szCs w:val="28"/>
          <w:lang w:eastAsia="ru-RU"/>
        </w:rPr>
        <w:pict w14:anchorId="552AC2C3">
          <v:shape id="_x0000_s1030" type="#_x0000_t16" style="position:absolute;left:0;text-align:left;margin-left:23.2pt;margin-top:19.05pt;width:204.65pt;height:95.65pt;z-index:-251639808"/>
        </w:pict>
      </w:r>
    </w:p>
    <w:p w14:paraId="2983327F" w14:textId="77777777" w:rsidR="00893458" w:rsidRPr="00893458" w:rsidRDefault="00893458" w:rsidP="00893458">
      <w:pPr>
        <w:rPr>
          <w:rFonts w:ascii="Times New Roman" w:hAnsi="Times New Roman" w:cs="Times New Roman"/>
          <w:sz w:val="28"/>
          <w:szCs w:val="28"/>
        </w:rPr>
      </w:pPr>
    </w:p>
    <w:p w14:paraId="29350156" w14:textId="77777777" w:rsidR="00893458" w:rsidRPr="00893458" w:rsidRDefault="00893458" w:rsidP="00893458">
      <w:pPr>
        <w:rPr>
          <w:rFonts w:ascii="Times New Roman" w:hAnsi="Times New Roman" w:cs="Times New Roman"/>
          <w:sz w:val="28"/>
          <w:szCs w:val="28"/>
        </w:rPr>
      </w:pPr>
    </w:p>
    <w:p w14:paraId="718119DB" w14:textId="77777777" w:rsidR="00893458" w:rsidRPr="00893458" w:rsidRDefault="00893458" w:rsidP="00893458">
      <w:pPr>
        <w:rPr>
          <w:rFonts w:ascii="Times New Roman" w:hAnsi="Times New Roman" w:cs="Times New Roman"/>
          <w:sz w:val="28"/>
          <w:szCs w:val="28"/>
        </w:rPr>
      </w:pPr>
    </w:p>
    <w:p w14:paraId="00C9C9B1" w14:textId="77777777" w:rsidR="00893458" w:rsidRDefault="00893458" w:rsidP="00893458">
      <w:pPr>
        <w:rPr>
          <w:rFonts w:ascii="Times New Roman" w:hAnsi="Times New Roman" w:cs="Times New Roman"/>
          <w:sz w:val="28"/>
          <w:szCs w:val="28"/>
        </w:rPr>
      </w:pPr>
    </w:p>
    <w:p w14:paraId="584B4AC4" w14:textId="77777777" w:rsidR="00893458" w:rsidRPr="00026A83" w:rsidRDefault="00893458" w:rsidP="00893458">
      <w:pPr>
        <w:spacing w:line="360" w:lineRule="auto"/>
        <w:rPr>
          <w:rFonts w:ascii="Times New Roman" w:hAnsi="Times New Roman" w:cs="Times New Roman"/>
          <w:sz w:val="28"/>
          <w:szCs w:val="28"/>
        </w:rPr>
      </w:pPr>
      <w:r>
        <w:rPr>
          <w:rFonts w:ascii="Times New Roman" w:hAnsi="Times New Roman" w:cs="Times New Roman"/>
          <w:sz w:val="28"/>
          <w:szCs w:val="28"/>
        </w:rPr>
        <w:tab/>
      </w:r>
      <w:r w:rsidRPr="00026A83">
        <w:rPr>
          <w:rFonts w:ascii="Times New Roman" w:hAnsi="Times New Roman" w:cs="Times New Roman"/>
          <w:b/>
          <w:i/>
          <w:sz w:val="28"/>
          <w:szCs w:val="28"/>
        </w:rPr>
        <w:t>Практическая работа № 3.</w:t>
      </w:r>
    </w:p>
    <w:p w14:paraId="5B801546"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Тема «0быкновенные дроби».</w:t>
      </w:r>
    </w:p>
    <w:p w14:paraId="5BBCFC17"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У каждого ученика цветные карандаши и раздаточный материал.</w:t>
      </w:r>
    </w:p>
    <w:p w14:paraId="7C1FDA24" w14:textId="77777777" w:rsidR="00893458" w:rsidRDefault="00893458" w:rsidP="00893458">
      <w:pPr>
        <w:spacing w:line="360" w:lineRule="auto"/>
        <w:rPr>
          <w:rFonts w:ascii="Times New Roman" w:hAnsi="Times New Roman" w:cs="Times New Roman"/>
          <w:i/>
          <w:sz w:val="28"/>
          <w:szCs w:val="28"/>
        </w:rPr>
      </w:pPr>
      <w:r w:rsidRPr="00026A83">
        <w:rPr>
          <w:rFonts w:ascii="Times New Roman" w:hAnsi="Times New Roman" w:cs="Times New Roman"/>
          <w:i/>
          <w:sz w:val="28"/>
          <w:szCs w:val="28"/>
        </w:rPr>
        <w:t>Задание.</w:t>
      </w:r>
      <w:r>
        <w:rPr>
          <w:rFonts w:ascii="Times New Roman" w:hAnsi="Times New Roman" w:cs="Times New Roman"/>
          <w:i/>
          <w:sz w:val="28"/>
          <w:szCs w:val="28"/>
        </w:rPr>
        <w:t xml:space="preserve"> </w:t>
      </w:r>
    </w:p>
    <w:p w14:paraId="6D008479" w14:textId="77777777" w:rsidR="00893458" w:rsidRPr="004049B0" w:rsidRDefault="00893458" w:rsidP="00893458">
      <w:pPr>
        <w:spacing w:line="360" w:lineRule="auto"/>
        <w:rPr>
          <w:rFonts w:ascii="Times New Roman" w:hAnsi="Times New Roman" w:cs="Times New Roman"/>
          <w:i/>
          <w:sz w:val="28"/>
          <w:szCs w:val="28"/>
        </w:rPr>
      </w:pPr>
      <w:r w:rsidRPr="00026A83">
        <w:rPr>
          <w:rFonts w:ascii="Times New Roman" w:hAnsi="Times New Roman" w:cs="Times New Roman"/>
          <w:sz w:val="28"/>
          <w:szCs w:val="28"/>
        </w:rPr>
        <w:t xml:space="preserve">1. Начертите квадрат со стороной </w:t>
      </w:r>
      <w:smartTag w:uri="urn:schemas-microsoft-com:office:smarttags" w:element="metricconverter">
        <w:smartTagPr>
          <w:attr w:name="ProductID" w:val="3 см"/>
        </w:smartTagPr>
        <w:r w:rsidRPr="00026A83">
          <w:rPr>
            <w:rFonts w:ascii="Times New Roman" w:hAnsi="Times New Roman" w:cs="Times New Roman"/>
            <w:sz w:val="28"/>
            <w:szCs w:val="28"/>
          </w:rPr>
          <w:t>3 см</w:t>
        </w:r>
      </w:smartTag>
      <w:r w:rsidRPr="00026A83">
        <w:rPr>
          <w:rFonts w:ascii="Times New Roman" w:hAnsi="Times New Roman" w:cs="Times New Roman"/>
          <w:sz w:val="28"/>
          <w:szCs w:val="28"/>
        </w:rPr>
        <w:t>. Разделите на 4 равные части. Закрасьте ¼ часть квадрата.</w:t>
      </w:r>
    </w:p>
    <w:p w14:paraId="47E6F74A"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 xml:space="preserve">2. Начертите отрезок длиной </w:t>
      </w:r>
      <w:smartTag w:uri="urn:schemas-microsoft-com:office:smarttags" w:element="metricconverter">
        <w:smartTagPr>
          <w:attr w:name="ProductID" w:val="5 см"/>
        </w:smartTagPr>
        <w:r w:rsidRPr="00026A83">
          <w:rPr>
            <w:rFonts w:ascii="Times New Roman" w:hAnsi="Times New Roman" w:cs="Times New Roman"/>
            <w:sz w:val="28"/>
            <w:szCs w:val="28"/>
          </w:rPr>
          <w:t>5 см</w:t>
        </w:r>
      </w:smartTag>
      <w:r w:rsidRPr="00026A83">
        <w:rPr>
          <w:rFonts w:ascii="Times New Roman" w:hAnsi="Times New Roman" w:cs="Times New Roman"/>
          <w:sz w:val="28"/>
          <w:szCs w:val="28"/>
        </w:rPr>
        <w:t>. Обведите цветным карандашом 5/5 отрезка.</w:t>
      </w:r>
    </w:p>
    <w:p w14:paraId="02A9A9ED"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3. На рисунке изображена ⅓ часть веточки с одинаковыми листочками. Дорисуёте всю веточку.</w:t>
      </w:r>
    </w:p>
    <w:p w14:paraId="41E8ACFC" w14:textId="77777777" w:rsidR="00893458" w:rsidRDefault="00893458" w:rsidP="00893458">
      <w:pPr>
        <w:tabs>
          <w:tab w:val="left" w:pos="1125"/>
        </w:tabs>
        <w:rPr>
          <w:rFonts w:ascii="Times New Roman" w:hAnsi="Times New Roman" w:cs="Times New Roman"/>
          <w:sz w:val="28"/>
          <w:szCs w:val="28"/>
        </w:rPr>
      </w:pPr>
      <w:r w:rsidRPr="00893458">
        <w:rPr>
          <w:rFonts w:ascii="Times New Roman" w:hAnsi="Times New Roman" w:cs="Times New Roman"/>
          <w:noProof/>
          <w:sz w:val="28"/>
          <w:szCs w:val="28"/>
          <w:lang w:eastAsia="ru-RU"/>
        </w:rPr>
        <w:drawing>
          <wp:inline distT="0" distB="0" distL="0" distR="0" wp14:anchorId="647E9239" wp14:editId="66BC7750">
            <wp:extent cx="1989773" cy="2241997"/>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cstate="print"/>
                    <a:srcRect/>
                    <a:stretch>
                      <a:fillRect/>
                    </a:stretch>
                  </pic:blipFill>
                  <pic:spPr bwMode="auto">
                    <a:xfrm>
                      <a:off x="0" y="0"/>
                      <a:ext cx="1990491" cy="2242806"/>
                    </a:xfrm>
                    <a:prstGeom prst="rect">
                      <a:avLst/>
                    </a:prstGeom>
                    <a:noFill/>
                    <a:ln w="9525">
                      <a:noFill/>
                      <a:miter lim="800000"/>
                      <a:headEnd/>
                      <a:tailEnd/>
                    </a:ln>
                  </pic:spPr>
                </pic:pic>
              </a:graphicData>
            </a:graphic>
          </wp:inline>
        </w:drawing>
      </w:r>
    </w:p>
    <w:p w14:paraId="164108C2" w14:textId="77777777" w:rsidR="00893458" w:rsidRDefault="00893458" w:rsidP="00893458">
      <w:pPr>
        <w:tabs>
          <w:tab w:val="left" w:pos="1125"/>
        </w:tabs>
        <w:rPr>
          <w:rFonts w:ascii="Times New Roman" w:hAnsi="Times New Roman" w:cs="Times New Roman"/>
          <w:sz w:val="28"/>
          <w:szCs w:val="28"/>
        </w:rPr>
      </w:pPr>
    </w:p>
    <w:p w14:paraId="57F9B059" w14:textId="77777777" w:rsidR="00893458" w:rsidRDefault="00893458" w:rsidP="00893458">
      <w:pPr>
        <w:tabs>
          <w:tab w:val="left" w:pos="1125"/>
        </w:tabs>
        <w:rPr>
          <w:rFonts w:ascii="Times New Roman" w:hAnsi="Times New Roman" w:cs="Times New Roman"/>
          <w:sz w:val="28"/>
          <w:szCs w:val="28"/>
        </w:rPr>
      </w:pPr>
    </w:p>
    <w:p w14:paraId="20EF372D" w14:textId="77777777" w:rsidR="00893458" w:rsidRDefault="00893458" w:rsidP="00893458">
      <w:pPr>
        <w:tabs>
          <w:tab w:val="left" w:pos="1125"/>
        </w:tabs>
        <w:rPr>
          <w:rFonts w:ascii="Times New Roman" w:hAnsi="Times New Roman" w:cs="Times New Roman"/>
          <w:sz w:val="28"/>
          <w:szCs w:val="28"/>
        </w:rPr>
      </w:pPr>
    </w:p>
    <w:p w14:paraId="142481F5" w14:textId="77777777" w:rsidR="00893458" w:rsidRPr="00026A83" w:rsidRDefault="00893458" w:rsidP="00893458">
      <w:pPr>
        <w:spacing w:line="360" w:lineRule="auto"/>
        <w:jc w:val="center"/>
        <w:rPr>
          <w:rFonts w:ascii="Times New Roman" w:hAnsi="Times New Roman" w:cs="Times New Roman"/>
          <w:b/>
          <w:i/>
          <w:sz w:val="28"/>
          <w:szCs w:val="28"/>
        </w:rPr>
      </w:pPr>
      <w:r w:rsidRPr="00026A83">
        <w:rPr>
          <w:rFonts w:ascii="Times New Roman" w:hAnsi="Times New Roman" w:cs="Times New Roman"/>
          <w:b/>
          <w:i/>
          <w:sz w:val="28"/>
          <w:szCs w:val="28"/>
        </w:rPr>
        <w:t>Практическая работа №4.</w:t>
      </w:r>
    </w:p>
    <w:p w14:paraId="579A47DA" w14:textId="77777777" w:rsidR="00893458" w:rsidRPr="00026A83" w:rsidRDefault="00893458" w:rsidP="00893458">
      <w:pPr>
        <w:spacing w:line="360" w:lineRule="auto"/>
        <w:rPr>
          <w:rFonts w:ascii="Times New Roman" w:hAnsi="Times New Roman" w:cs="Times New Roman"/>
          <w:b/>
          <w:sz w:val="28"/>
          <w:szCs w:val="28"/>
        </w:rPr>
      </w:pPr>
      <w:r w:rsidRPr="00026A83">
        <w:rPr>
          <w:rFonts w:ascii="Times New Roman" w:hAnsi="Times New Roman" w:cs="Times New Roman"/>
          <w:sz w:val="28"/>
          <w:szCs w:val="28"/>
        </w:rPr>
        <w:t xml:space="preserve">Тема: </w:t>
      </w:r>
      <w:r w:rsidRPr="00026A83">
        <w:rPr>
          <w:rFonts w:ascii="Times New Roman" w:hAnsi="Times New Roman" w:cs="Times New Roman"/>
          <w:b/>
          <w:sz w:val="28"/>
          <w:szCs w:val="28"/>
        </w:rPr>
        <w:t>«Длина окружности».</w:t>
      </w:r>
    </w:p>
    <w:p w14:paraId="54C36AB5"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b/>
          <w:sz w:val="28"/>
          <w:szCs w:val="28"/>
        </w:rPr>
        <w:t xml:space="preserve">У </w:t>
      </w:r>
      <w:r w:rsidRPr="00026A83">
        <w:rPr>
          <w:rFonts w:ascii="Times New Roman" w:hAnsi="Times New Roman" w:cs="Times New Roman"/>
          <w:sz w:val="28"/>
          <w:szCs w:val="28"/>
        </w:rPr>
        <w:t>каждого учащегося по три круга разного диаметра, кусочек нитки, линейка.</w:t>
      </w:r>
    </w:p>
    <w:p w14:paraId="67E18CE6" w14:textId="77777777" w:rsidR="00893458" w:rsidRPr="00026A83" w:rsidRDefault="00893458" w:rsidP="00893458">
      <w:pPr>
        <w:spacing w:line="360" w:lineRule="auto"/>
        <w:rPr>
          <w:rFonts w:ascii="Times New Roman" w:hAnsi="Times New Roman" w:cs="Times New Roman"/>
          <w:i/>
          <w:sz w:val="28"/>
          <w:szCs w:val="28"/>
        </w:rPr>
      </w:pPr>
      <w:r w:rsidRPr="00026A83">
        <w:rPr>
          <w:rFonts w:ascii="Times New Roman" w:hAnsi="Times New Roman" w:cs="Times New Roman"/>
          <w:i/>
          <w:sz w:val="28"/>
          <w:szCs w:val="28"/>
        </w:rPr>
        <w:t>Задание.</w:t>
      </w:r>
    </w:p>
    <w:p w14:paraId="52E74A04" w14:textId="77777777" w:rsidR="00893458" w:rsidRPr="00026A83" w:rsidRDefault="00893458" w:rsidP="00893458">
      <w:pPr>
        <w:numPr>
          <w:ilvl w:val="0"/>
          <w:numId w:val="8"/>
        </w:numPr>
        <w:spacing w:after="0" w:line="360" w:lineRule="auto"/>
        <w:rPr>
          <w:rFonts w:ascii="Times New Roman" w:hAnsi="Times New Roman" w:cs="Times New Roman"/>
          <w:sz w:val="28"/>
          <w:szCs w:val="28"/>
        </w:rPr>
      </w:pPr>
      <w:r w:rsidRPr="00026A83">
        <w:rPr>
          <w:rFonts w:ascii="Times New Roman" w:hAnsi="Times New Roman" w:cs="Times New Roman"/>
          <w:sz w:val="28"/>
          <w:szCs w:val="28"/>
        </w:rPr>
        <w:t xml:space="preserve">Измерь длину С (см) каждой окружности и диаметр </w:t>
      </w:r>
      <w:r w:rsidRPr="00026A83">
        <w:rPr>
          <w:rFonts w:ascii="Times New Roman" w:hAnsi="Times New Roman" w:cs="Times New Roman"/>
          <w:sz w:val="28"/>
          <w:szCs w:val="28"/>
          <w:lang w:val="en-US"/>
        </w:rPr>
        <w:t>d</w:t>
      </w:r>
      <w:r w:rsidRPr="00026A83">
        <w:rPr>
          <w:rFonts w:ascii="Times New Roman" w:hAnsi="Times New Roman" w:cs="Times New Roman"/>
          <w:sz w:val="28"/>
          <w:szCs w:val="28"/>
        </w:rPr>
        <w:t xml:space="preserve"> (см). Данные занеси в таблицу.</w:t>
      </w:r>
    </w:p>
    <w:tbl>
      <w:tblPr>
        <w:tblStyle w:val="a7"/>
        <w:tblW w:w="0" w:type="auto"/>
        <w:tblLook w:val="01E0" w:firstRow="1" w:lastRow="1" w:firstColumn="1" w:lastColumn="1" w:noHBand="0" w:noVBand="0"/>
      </w:tblPr>
      <w:tblGrid>
        <w:gridCol w:w="3190"/>
        <w:gridCol w:w="3190"/>
        <w:gridCol w:w="3191"/>
      </w:tblGrid>
      <w:tr w:rsidR="00893458" w:rsidRPr="00026A83" w14:paraId="0D756044" w14:textId="77777777" w:rsidTr="000370E1">
        <w:tc>
          <w:tcPr>
            <w:tcW w:w="3190" w:type="dxa"/>
          </w:tcPr>
          <w:p w14:paraId="0E0F5BF7" w14:textId="77777777" w:rsidR="00893458" w:rsidRPr="00026A83" w:rsidRDefault="00893458" w:rsidP="000370E1">
            <w:pPr>
              <w:spacing w:line="360" w:lineRule="auto"/>
              <w:rPr>
                <w:sz w:val="28"/>
                <w:szCs w:val="28"/>
              </w:rPr>
            </w:pPr>
          </w:p>
        </w:tc>
        <w:tc>
          <w:tcPr>
            <w:tcW w:w="3190" w:type="dxa"/>
          </w:tcPr>
          <w:p w14:paraId="7E47C468" w14:textId="77777777" w:rsidR="00893458" w:rsidRPr="00026A83" w:rsidRDefault="00893458" w:rsidP="000370E1">
            <w:pPr>
              <w:spacing w:line="360" w:lineRule="auto"/>
              <w:rPr>
                <w:sz w:val="28"/>
                <w:szCs w:val="28"/>
              </w:rPr>
            </w:pPr>
            <w:r w:rsidRPr="00026A83">
              <w:rPr>
                <w:sz w:val="28"/>
                <w:szCs w:val="28"/>
              </w:rPr>
              <w:t>Длина окружности С (см)</w:t>
            </w:r>
          </w:p>
        </w:tc>
        <w:tc>
          <w:tcPr>
            <w:tcW w:w="3191" w:type="dxa"/>
          </w:tcPr>
          <w:p w14:paraId="2246B408" w14:textId="77777777" w:rsidR="00893458" w:rsidRPr="00026A83" w:rsidRDefault="00893458" w:rsidP="000370E1">
            <w:pPr>
              <w:spacing w:line="360" w:lineRule="auto"/>
              <w:rPr>
                <w:sz w:val="28"/>
                <w:szCs w:val="28"/>
              </w:rPr>
            </w:pPr>
            <w:r w:rsidRPr="00026A83">
              <w:rPr>
                <w:sz w:val="28"/>
                <w:szCs w:val="28"/>
              </w:rPr>
              <w:t xml:space="preserve">Диаметр </w:t>
            </w:r>
            <w:r w:rsidRPr="00026A83">
              <w:rPr>
                <w:sz w:val="28"/>
                <w:szCs w:val="28"/>
                <w:lang w:val="en-US"/>
              </w:rPr>
              <w:t>d</w:t>
            </w:r>
            <w:r w:rsidRPr="00026A83">
              <w:rPr>
                <w:sz w:val="28"/>
                <w:szCs w:val="28"/>
              </w:rPr>
              <w:t xml:space="preserve"> (см)</w:t>
            </w:r>
          </w:p>
        </w:tc>
      </w:tr>
      <w:tr w:rsidR="00893458" w:rsidRPr="00026A83" w14:paraId="0ABBFE54" w14:textId="77777777" w:rsidTr="000370E1">
        <w:tc>
          <w:tcPr>
            <w:tcW w:w="3190" w:type="dxa"/>
          </w:tcPr>
          <w:p w14:paraId="6AFABD82" w14:textId="77777777" w:rsidR="00893458" w:rsidRPr="00026A83" w:rsidRDefault="00893458" w:rsidP="000370E1">
            <w:pPr>
              <w:spacing w:line="360" w:lineRule="auto"/>
              <w:rPr>
                <w:sz w:val="28"/>
                <w:szCs w:val="28"/>
              </w:rPr>
            </w:pPr>
            <w:r w:rsidRPr="00026A83">
              <w:rPr>
                <w:sz w:val="28"/>
                <w:szCs w:val="28"/>
              </w:rPr>
              <w:t>Окружность 1</w:t>
            </w:r>
          </w:p>
        </w:tc>
        <w:tc>
          <w:tcPr>
            <w:tcW w:w="3190" w:type="dxa"/>
          </w:tcPr>
          <w:p w14:paraId="304515E5" w14:textId="77777777" w:rsidR="00893458" w:rsidRPr="00026A83" w:rsidRDefault="00893458" w:rsidP="000370E1">
            <w:pPr>
              <w:spacing w:line="360" w:lineRule="auto"/>
              <w:rPr>
                <w:sz w:val="28"/>
                <w:szCs w:val="28"/>
              </w:rPr>
            </w:pPr>
          </w:p>
        </w:tc>
        <w:tc>
          <w:tcPr>
            <w:tcW w:w="3191" w:type="dxa"/>
          </w:tcPr>
          <w:p w14:paraId="6565BACC" w14:textId="77777777" w:rsidR="00893458" w:rsidRPr="00026A83" w:rsidRDefault="00893458" w:rsidP="000370E1">
            <w:pPr>
              <w:spacing w:line="360" w:lineRule="auto"/>
              <w:rPr>
                <w:sz w:val="28"/>
                <w:szCs w:val="28"/>
              </w:rPr>
            </w:pPr>
          </w:p>
        </w:tc>
      </w:tr>
      <w:tr w:rsidR="00893458" w:rsidRPr="00026A83" w14:paraId="27FF9C02" w14:textId="77777777" w:rsidTr="000370E1">
        <w:tc>
          <w:tcPr>
            <w:tcW w:w="3190" w:type="dxa"/>
          </w:tcPr>
          <w:p w14:paraId="6918844D" w14:textId="77777777" w:rsidR="00893458" w:rsidRPr="00026A83" w:rsidRDefault="00893458" w:rsidP="000370E1">
            <w:pPr>
              <w:spacing w:line="360" w:lineRule="auto"/>
              <w:rPr>
                <w:sz w:val="28"/>
                <w:szCs w:val="28"/>
              </w:rPr>
            </w:pPr>
            <w:r w:rsidRPr="00026A83">
              <w:rPr>
                <w:sz w:val="28"/>
                <w:szCs w:val="28"/>
              </w:rPr>
              <w:t>Окружность 2</w:t>
            </w:r>
          </w:p>
        </w:tc>
        <w:tc>
          <w:tcPr>
            <w:tcW w:w="3190" w:type="dxa"/>
          </w:tcPr>
          <w:p w14:paraId="6C98691E" w14:textId="77777777" w:rsidR="00893458" w:rsidRPr="00026A83" w:rsidRDefault="00893458" w:rsidP="000370E1">
            <w:pPr>
              <w:spacing w:line="360" w:lineRule="auto"/>
              <w:rPr>
                <w:sz w:val="28"/>
                <w:szCs w:val="28"/>
              </w:rPr>
            </w:pPr>
          </w:p>
        </w:tc>
        <w:tc>
          <w:tcPr>
            <w:tcW w:w="3191" w:type="dxa"/>
          </w:tcPr>
          <w:p w14:paraId="2E059A5D" w14:textId="77777777" w:rsidR="00893458" w:rsidRPr="00026A83" w:rsidRDefault="00893458" w:rsidP="000370E1">
            <w:pPr>
              <w:spacing w:line="360" w:lineRule="auto"/>
              <w:rPr>
                <w:sz w:val="28"/>
                <w:szCs w:val="28"/>
              </w:rPr>
            </w:pPr>
          </w:p>
        </w:tc>
      </w:tr>
      <w:tr w:rsidR="00893458" w:rsidRPr="00026A83" w14:paraId="0376D69C" w14:textId="77777777" w:rsidTr="000370E1">
        <w:tc>
          <w:tcPr>
            <w:tcW w:w="3190" w:type="dxa"/>
          </w:tcPr>
          <w:p w14:paraId="1410B160" w14:textId="77777777" w:rsidR="00893458" w:rsidRPr="00026A83" w:rsidRDefault="00893458" w:rsidP="000370E1">
            <w:pPr>
              <w:spacing w:line="360" w:lineRule="auto"/>
              <w:rPr>
                <w:sz w:val="28"/>
                <w:szCs w:val="28"/>
              </w:rPr>
            </w:pPr>
            <w:r w:rsidRPr="00026A83">
              <w:rPr>
                <w:sz w:val="28"/>
                <w:szCs w:val="28"/>
              </w:rPr>
              <w:t>Окружность 3</w:t>
            </w:r>
          </w:p>
        </w:tc>
        <w:tc>
          <w:tcPr>
            <w:tcW w:w="3190" w:type="dxa"/>
          </w:tcPr>
          <w:p w14:paraId="5F716FA3" w14:textId="77777777" w:rsidR="00893458" w:rsidRPr="00026A83" w:rsidRDefault="00893458" w:rsidP="000370E1">
            <w:pPr>
              <w:spacing w:line="360" w:lineRule="auto"/>
              <w:rPr>
                <w:sz w:val="28"/>
                <w:szCs w:val="28"/>
              </w:rPr>
            </w:pPr>
          </w:p>
        </w:tc>
        <w:tc>
          <w:tcPr>
            <w:tcW w:w="3191" w:type="dxa"/>
          </w:tcPr>
          <w:p w14:paraId="1DD4B029" w14:textId="77777777" w:rsidR="00893458" w:rsidRPr="00026A83" w:rsidRDefault="00893458" w:rsidP="000370E1">
            <w:pPr>
              <w:spacing w:line="360" w:lineRule="auto"/>
              <w:rPr>
                <w:sz w:val="28"/>
                <w:szCs w:val="28"/>
              </w:rPr>
            </w:pPr>
          </w:p>
        </w:tc>
      </w:tr>
    </w:tbl>
    <w:p w14:paraId="0113DD9E" w14:textId="77777777" w:rsidR="00893458" w:rsidRDefault="00893458" w:rsidP="00893458">
      <w:pPr>
        <w:rPr>
          <w:rFonts w:ascii="Times New Roman" w:hAnsi="Times New Roman" w:cs="Times New Roman"/>
          <w:sz w:val="28"/>
          <w:szCs w:val="28"/>
        </w:rPr>
      </w:pPr>
    </w:p>
    <w:p w14:paraId="722999B0"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2. Найдите отношение длины окружности к диаметру для каждой окружности.</w:t>
      </w:r>
    </w:p>
    <w:p w14:paraId="40F9E3FC"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rPr>
        <w:t>С</w:t>
      </w:r>
      <w:r w:rsidRPr="00026A83">
        <w:rPr>
          <w:rFonts w:ascii="Times New Roman" w:hAnsi="Times New Roman" w:cs="Times New Roman"/>
          <w:sz w:val="28"/>
          <w:szCs w:val="28"/>
          <w:vertAlign w:val="subscript"/>
        </w:rPr>
        <w:t>1</w:t>
      </w:r>
      <w:r w:rsidRPr="00026A83">
        <w:rPr>
          <w:rFonts w:ascii="Times New Roman" w:hAnsi="Times New Roman" w:cs="Times New Roman"/>
          <w:sz w:val="28"/>
          <w:szCs w:val="28"/>
        </w:rPr>
        <w:t>/</w:t>
      </w:r>
      <w:r w:rsidRPr="00026A83">
        <w:rPr>
          <w:rFonts w:ascii="Times New Roman" w:hAnsi="Times New Roman" w:cs="Times New Roman"/>
          <w:sz w:val="28"/>
          <w:szCs w:val="28"/>
          <w:lang w:val="en-US"/>
        </w:rPr>
        <w:t>d</w:t>
      </w:r>
      <w:r w:rsidRPr="00026A83">
        <w:rPr>
          <w:rFonts w:ascii="Times New Roman" w:hAnsi="Times New Roman" w:cs="Times New Roman"/>
          <w:sz w:val="28"/>
          <w:szCs w:val="28"/>
          <w:vertAlign w:val="subscript"/>
        </w:rPr>
        <w:t xml:space="preserve">1 </w:t>
      </w:r>
      <w:r w:rsidRPr="00026A83">
        <w:rPr>
          <w:rFonts w:ascii="Times New Roman" w:hAnsi="Times New Roman" w:cs="Times New Roman"/>
          <w:sz w:val="28"/>
          <w:szCs w:val="28"/>
        </w:rPr>
        <w:t>=</w:t>
      </w:r>
    </w:p>
    <w:p w14:paraId="4DAC00E7"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lang w:val="en-US"/>
        </w:rPr>
        <w:t>C</w:t>
      </w:r>
      <w:r w:rsidRPr="00026A83">
        <w:rPr>
          <w:rFonts w:ascii="Times New Roman" w:hAnsi="Times New Roman" w:cs="Times New Roman"/>
          <w:sz w:val="28"/>
          <w:szCs w:val="28"/>
          <w:vertAlign w:val="subscript"/>
        </w:rPr>
        <w:t>2</w:t>
      </w:r>
      <w:r w:rsidRPr="00026A83">
        <w:rPr>
          <w:rFonts w:ascii="Times New Roman" w:hAnsi="Times New Roman" w:cs="Times New Roman"/>
          <w:sz w:val="28"/>
          <w:szCs w:val="28"/>
        </w:rPr>
        <w:t>/</w:t>
      </w:r>
      <w:r w:rsidRPr="00026A83">
        <w:rPr>
          <w:rFonts w:ascii="Times New Roman" w:hAnsi="Times New Roman" w:cs="Times New Roman"/>
          <w:sz w:val="28"/>
          <w:szCs w:val="28"/>
          <w:lang w:val="en-US"/>
        </w:rPr>
        <w:t>d</w:t>
      </w:r>
      <w:r w:rsidRPr="00026A83">
        <w:rPr>
          <w:rFonts w:ascii="Times New Roman" w:hAnsi="Times New Roman" w:cs="Times New Roman"/>
          <w:sz w:val="28"/>
          <w:szCs w:val="28"/>
          <w:vertAlign w:val="subscript"/>
        </w:rPr>
        <w:t xml:space="preserve">2 </w:t>
      </w:r>
      <w:r w:rsidRPr="00026A83">
        <w:rPr>
          <w:rFonts w:ascii="Times New Roman" w:hAnsi="Times New Roman" w:cs="Times New Roman"/>
          <w:sz w:val="28"/>
          <w:szCs w:val="28"/>
        </w:rPr>
        <w:t>=</w:t>
      </w:r>
    </w:p>
    <w:p w14:paraId="5AAB8D43" w14:textId="77777777" w:rsidR="00893458" w:rsidRPr="00026A83" w:rsidRDefault="00893458" w:rsidP="00893458">
      <w:pPr>
        <w:spacing w:line="360" w:lineRule="auto"/>
        <w:rPr>
          <w:rFonts w:ascii="Times New Roman" w:hAnsi="Times New Roman" w:cs="Times New Roman"/>
          <w:sz w:val="28"/>
          <w:szCs w:val="28"/>
        </w:rPr>
      </w:pPr>
      <w:r w:rsidRPr="00026A83">
        <w:rPr>
          <w:rFonts w:ascii="Times New Roman" w:hAnsi="Times New Roman" w:cs="Times New Roman"/>
          <w:sz w:val="28"/>
          <w:szCs w:val="28"/>
          <w:lang w:val="en-US"/>
        </w:rPr>
        <w:t>C</w:t>
      </w:r>
      <w:r w:rsidRPr="00026A83">
        <w:rPr>
          <w:rFonts w:ascii="Times New Roman" w:hAnsi="Times New Roman" w:cs="Times New Roman"/>
          <w:sz w:val="28"/>
          <w:szCs w:val="28"/>
          <w:vertAlign w:val="subscript"/>
        </w:rPr>
        <w:t>3</w:t>
      </w:r>
      <w:r w:rsidRPr="00026A83">
        <w:rPr>
          <w:rFonts w:ascii="Times New Roman" w:hAnsi="Times New Roman" w:cs="Times New Roman"/>
          <w:sz w:val="28"/>
          <w:szCs w:val="28"/>
        </w:rPr>
        <w:t>/</w:t>
      </w:r>
      <w:r w:rsidRPr="00026A83">
        <w:rPr>
          <w:rFonts w:ascii="Times New Roman" w:hAnsi="Times New Roman" w:cs="Times New Roman"/>
          <w:sz w:val="28"/>
          <w:szCs w:val="28"/>
          <w:lang w:val="en-US"/>
        </w:rPr>
        <w:t>d</w:t>
      </w:r>
      <w:r w:rsidRPr="00026A83">
        <w:rPr>
          <w:rFonts w:ascii="Times New Roman" w:hAnsi="Times New Roman" w:cs="Times New Roman"/>
          <w:sz w:val="28"/>
          <w:szCs w:val="28"/>
          <w:vertAlign w:val="subscript"/>
        </w:rPr>
        <w:t xml:space="preserve">3 </w:t>
      </w:r>
      <w:r w:rsidRPr="00026A83">
        <w:rPr>
          <w:rFonts w:ascii="Times New Roman" w:hAnsi="Times New Roman" w:cs="Times New Roman"/>
          <w:sz w:val="28"/>
          <w:szCs w:val="28"/>
        </w:rPr>
        <w:t>=</w:t>
      </w:r>
    </w:p>
    <w:p w14:paraId="02571A09" w14:textId="77777777" w:rsidR="00893458" w:rsidRPr="00026A83" w:rsidRDefault="00893458" w:rsidP="00893458">
      <w:pPr>
        <w:numPr>
          <w:ilvl w:val="0"/>
          <w:numId w:val="9"/>
        </w:numPr>
        <w:spacing w:after="0" w:line="360" w:lineRule="auto"/>
        <w:rPr>
          <w:rFonts w:ascii="Times New Roman" w:hAnsi="Times New Roman" w:cs="Times New Roman"/>
          <w:sz w:val="28"/>
          <w:szCs w:val="28"/>
        </w:rPr>
      </w:pPr>
      <w:r w:rsidRPr="00026A83">
        <w:rPr>
          <w:rFonts w:ascii="Times New Roman" w:hAnsi="Times New Roman" w:cs="Times New Roman"/>
          <w:sz w:val="28"/>
          <w:szCs w:val="28"/>
        </w:rPr>
        <w:t>Сделайте вывод.</w:t>
      </w:r>
    </w:p>
    <w:p w14:paraId="628E84D0" w14:textId="77777777" w:rsidR="00893458" w:rsidRPr="00893458" w:rsidRDefault="00893458" w:rsidP="00893458">
      <w:pPr>
        <w:pStyle w:val="a8"/>
        <w:numPr>
          <w:ilvl w:val="0"/>
          <w:numId w:val="9"/>
        </w:numPr>
        <w:spacing w:line="360" w:lineRule="auto"/>
        <w:jc w:val="center"/>
        <w:rPr>
          <w:rFonts w:ascii="Times New Roman" w:hAnsi="Times New Roman" w:cs="Times New Roman"/>
          <w:b/>
          <w:sz w:val="28"/>
          <w:szCs w:val="28"/>
        </w:rPr>
      </w:pPr>
      <w:r w:rsidRPr="00893458">
        <w:rPr>
          <w:rFonts w:ascii="Times New Roman" w:hAnsi="Times New Roman" w:cs="Times New Roman"/>
          <w:b/>
          <w:sz w:val="28"/>
          <w:szCs w:val="28"/>
        </w:rPr>
        <w:t>Использование опорных схем на уроке.</w:t>
      </w:r>
    </w:p>
    <w:p w14:paraId="108A0C97" w14:textId="77777777" w:rsidR="00893458" w:rsidRPr="00893458" w:rsidRDefault="00893458" w:rsidP="00893458">
      <w:pPr>
        <w:pStyle w:val="a8"/>
        <w:numPr>
          <w:ilvl w:val="0"/>
          <w:numId w:val="9"/>
        </w:numPr>
        <w:spacing w:line="360" w:lineRule="auto"/>
        <w:rPr>
          <w:rFonts w:ascii="Times New Roman" w:hAnsi="Times New Roman" w:cs="Times New Roman"/>
          <w:sz w:val="28"/>
          <w:szCs w:val="28"/>
        </w:rPr>
      </w:pPr>
      <w:r w:rsidRPr="00893458">
        <w:rPr>
          <w:rFonts w:ascii="Times New Roman" w:hAnsi="Times New Roman" w:cs="Times New Roman"/>
          <w:sz w:val="28"/>
          <w:szCs w:val="28"/>
        </w:rPr>
        <w:t xml:space="preserve">Велика роль опорных схем или карточек – информаторов в организации познавательной деятельности учащихся. Их лучше составлять вместе с учащимися на уроке в самом начале изучения темы, и можно пользоваться, пока тема не исчерпана. Помогают они и при повторении. Опорные схемы, карточки – информаторы уменьшают </w:t>
      </w:r>
      <w:r w:rsidRPr="00893458">
        <w:rPr>
          <w:rFonts w:ascii="Times New Roman" w:hAnsi="Times New Roman" w:cs="Times New Roman"/>
          <w:sz w:val="28"/>
          <w:szCs w:val="28"/>
        </w:rPr>
        <w:lastRenderedPageBreak/>
        <w:t>нагрузку на память, помогают преодолеть страх перед необходимостью изложить материал самостоятельно.</w:t>
      </w:r>
    </w:p>
    <w:p w14:paraId="1B11ABFD" w14:textId="77777777" w:rsidR="00893458" w:rsidRPr="00893458" w:rsidRDefault="00893458" w:rsidP="00893458">
      <w:pPr>
        <w:pStyle w:val="a8"/>
        <w:numPr>
          <w:ilvl w:val="0"/>
          <w:numId w:val="9"/>
        </w:numPr>
        <w:spacing w:line="360" w:lineRule="auto"/>
        <w:rPr>
          <w:rFonts w:ascii="Times New Roman" w:hAnsi="Times New Roman" w:cs="Times New Roman"/>
          <w:sz w:val="28"/>
          <w:szCs w:val="28"/>
        </w:rPr>
      </w:pPr>
      <w:r w:rsidRPr="00893458">
        <w:rPr>
          <w:rFonts w:ascii="Times New Roman" w:hAnsi="Times New Roman" w:cs="Times New Roman"/>
          <w:sz w:val="28"/>
          <w:szCs w:val="28"/>
        </w:rPr>
        <w:t>Примеры:</w:t>
      </w:r>
    </w:p>
    <w:p w14:paraId="0FFFC60E" w14:textId="77777777" w:rsidR="00E80D42" w:rsidRDefault="00B63074" w:rsidP="00E80D42">
      <w:pPr>
        <w:tabs>
          <w:tab w:val="right" w:pos="9355"/>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w14:anchorId="3A071A01">
          <v:group id="_x0000_s1032" editas="canvas" style="width:424.8pt;height:254.75pt;mso-position-horizontal-relative:char;mso-position-vertical-relative:line" coordorigin="2061,1502" coordsize="8496,509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2061;top:1502;width:8496;height:5095" o:preferrelative="f">
              <v:fill o:detectmouseclick="t"/>
              <v:path o:extrusionok="t" o:connecttype="none"/>
              <o:lock v:ext="edit" text="t"/>
            </v:shape>
            <v:oval id="_x0000_s1034" style="position:absolute;left:6473;top:2345;width:1033;height:912;mso-wrap-style:none;v-text-anchor:middle"/>
            <v:oval id="_x0000_s1035" style="position:absolute;left:3093;top:2415;width:1031;height:913;mso-wrap-style:none;v-text-anchor:middle"/>
            <v:oval id="_x0000_s1036" style="position:absolute;left:3453;top:5678;width:791;height:720;mso-wrap-style:none;v-text-anchor:middle"/>
            <v:oval id="_x0000_s1037" style="position:absolute;left:8036;top:2415;width:793;height:720;mso-wrap-style:none;v-text-anchor:middle"/>
            <v:oval id="_x0000_s1038" style="position:absolute;left:4721;top:2512;width:793;height:719;mso-wrap-style:none;v-text-anchor:middle"/>
            <v:shapetype id="_x0000_t202" coordsize="21600,21600" o:spt="202" path="m,l,21600r21600,l21600,xe">
              <v:stroke joinstyle="miter"/>
              <v:path gradientshapeok="t" o:connecttype="rect"/>
            </v:shapetype>
            <v:shape id="_x0000_s1039" type="#_x0000_t202" style="position:absolute;left:3306;top:2610;width:529;height:820" filled="f" fillcolor="#bbe0e3" stroked="f">
              <v:textbox style="mso-next-textbox:#_x0000_s1039;mso-fit-shape-to-text:t">
                <w:txbxContent>
                  <w:p w14:paraId="20E1B0AB"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w:t>
                    </w:r>
                  </w:p>
                </w:txbxContent>
              </v:textbox>
            </v:shape>
            <v:shape id="_x0000_s1040" type="#_x0000_t202" style="position:absolute;left:4942;top:2532;width:359;height:820" filled="f" fillcolor="#bbe0e3" stroked="f">
              <v:textbox style="mso-next-textbox:#_x0000_s1040;mso-fit-shape-to-text:t">
                <w:txbxContent>
                  <w:p w14:paraId="6DAC7AE4"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w:t>
                    </w:r>
                  </w:p>
                </w:txbxContent>
              </v:textbox>
            </v:shape>
            <v:shape id="_x0000_s1041" type="#_x0000_t202" style="position:absolute;left:4197;top:2584;width:647;height:820" filled="f" fillcolor="#bbe0e3" stroked="f">
              <v:textbox style="mso-next-textbox:#_x0000_s1041;mso-fit-shape-to-text:t">
                <w:txbxContent>
                  <w:p w14:paraId="723BE2A8"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w:t>
                    </w:r>
                  </w:p>
                </w:txbxContent>
              </v:textbox>
            </v:shape>
            <v:shape id="_x0000_s1042" type="#_x0000_t202" style="position:absolute;left:5447;top:2516;width:4512;height:820" filled="f" fillcolor="#bbe0e3" stroked="f">
              <v:textbox style="mso-next-textbox:#_x0000_s1042;mso-fit-shape-to-text:t">
                <w:txbxContent>
                  <w:p w14:paraId="249DDBDB"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 + (              -           )</w:t>
                    </w:r>
                  </w:p>
                </w:txbxContent>
              </v:textbox>
            </v:shape>
            <v:line id="_x0000_s1043" style="position:absolute;flip:x" from="6524,2418" to="6718,2753"/>
            <v:line id="_x0000_s1044" style="position:absolute;flip:x" from="6546,2367" to="7003,2992"/>
            <v:line id="_x0000_s1045" style="position:absolute;flip:x" from="6692,2440" to="7292,3185"/>
            <v:line id="_x0000_s1046" style="position:absolute;flip:x" from="6979,2681" to="7460,3185"/>
            <v:line id="_x0000_s1047" style="position:absolute;flip:x" from="8084,2487" to="8372,2753"/>
            <v:line id="_x0000_s1048" style="position:absolute;flip:x" from="8107,2487" to="8635,2920"/>
            <v:line id="_x0000_s1049" style="position:absolute;flip:x" from="8201,2655" to="8754,3063"/>
            <v:line id="_x0000_s1050" style="position:absolute;flip:x" from="8466,2872" to="8829,3113"/>
            <v:oval id="_x0000_s1051" style="position:absolute;left:6356;top:3688;width:1033;height:912;mso-wrap-style:none;v-text-anchor:middle"/>
            <v:oval id="_x0000_s1052" style="position:absolute;left:4487;top:3736;width:1031;height:910;mso-wrap-style:none;v-text-anchor:middle"/>
            <v:oval id="_x0000_s1053" style="position:absolute;left:7919;top:3758;width:793;height:720;mso-wrap-style:none;v-text-anchor:middle"/>
            <v:oval id="_x0000_s1054" style="position:absolute;left:3306;top:3855;width:794;height:720;mso-wrap-style:none;v-text-anchor:middle"/>
            <v:shape id="_x0000_s1055" type="#_x0000_t202" style="position:absolute;left:3434;top:3927;width:528;height:820" filled="f" fillcolor="#bbe0e3" stroked="f">
              <v:textbox style="mso-next-textbox:#_x0000_s1055;mso-fit-shape-to-text:t">
                <w:txbxContent>
                  <w:p w14:paraId="717BAF4F"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w:t>
                    </w:r>
                  </w:p>
                </w:txbxContent>
              </v:textbox>
            </v:shape>
            <v:shape id="_x0000_s1056" type="#_x0000_t202" style="position:absolute;left:4825;top:3875;width:359;height:820" filled="f" fillcolor="#bbe0e3" stroked="f">
              <v:textbox style="mso-next-textbox:#_x0000_s1056;mso-fit-shape-to-text:t">
                <w:txbxContent>
                  <w:p w14:paraId="1F11CB9D"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w:t>
                    </w:r>
                  </w:p>
                </w:txbxContent>
              </v:textbox>
            </v:shape>
            <v:shape id="_x0000_s1057" type="#_x0000_t202" style="position:absolute;left:4079;top:3927;width:648;height:820" filled="f" fillcolor="#bbe0e3" stroked="f">
              <v:textbox style="mso-next-textbox:#_x0000_s1057;mso-fit-shape-to-text:t">
                <w:txbxContent>
                  <w:p w14:paraId="587A1D32"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 xml:space="preserve">+ </w:t>
                    </w:r>
                  </w:p>
                </w:txbxContent>
              </v:textbox>
            </v:shape>
            <v:shape id="_x0000_s1058" type="#_x0000_t202" style="position:absolute;left:5447;top:3858;width:4512;height:820" filled="f" fillcolor="#bbe0e3" stroked="f">
              <v:textbox style="mso-next-textbox:#_x0000_s1058;mso-fit-shape-to-text:t">
                <w:txbxContent>
                  <w:p w14:paraId="3A09C6AE"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 - (              -           )</w:t>
                    </w:r>
                  </w:p>
                </w:txbxContent>
              </v:textbox>
            </v:shape>
            <v:line id="_x0000_s1059" style="position:absolute;flip:x" from="6406,3760" to="6599,4096"/>
            <v:line id="_x0000_s1060" style="position:absolute;flip:x" from="6429,3710" to="6887,4335"/>
            <v:line id="_x0000_s1061" style="position:absolute;flip:x" from="6573,3782" to="7174,4528"/>
            <v:line id="_x0000_s1062" style="position:absolute;flip:x" from="6861,4021" to="7343,4528"/>
            <v:line id="_x0000_s1063" style="position:absolute;flip:x" from="7968,3830" to="8253,4096"/>
            <v:line id="_x0000_s1064" style="position:absolute;flip:x" from="7990,3830" to="8518,4263"/>
            <v:line id="_x0000_s1065" style="position:absolute;flip:x" from="8084,3997" to="8635,4405"/>
            <v:line id="_x0000_s1066" style="position:absolute;flip:x" from="8350,4215" to="8712,4455"/>
            <v:oval id="_x0000_s1067" style="position:absolute;left:8084;top:5668;width:793;height:720;mso-wrap-style:none;v-text-anchor:middle"/>
            <v:oval id="_x0000_s1068" style="position:absolute;left:4769;top:5655;width:794;height:720;mso-wrap-style:none;v-text-anchor:middle"/>
            <v:shape id="_x0000_s1069" type="#_x0000_t202" style="position:absolute;left:3694;top:5730;width:526;height:820" filled="f" fillcolor="#bbe0e3" stroked="f">
              <v:textbox style="mso-next-textbox:#_x0000_s1069;mso-fit-shape-to-text:t">
                <w:txbxContent>
                  <w:p w14:paraId="429A2F20"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w:t>
                    </w:r>
                  </w:p>
                </w:txbxContent>
              </v:textbox>
            </v:shape>
            <v:shape id="_x0000_s1070" type="#_x0000_t202" style="position:absolute;left:4990;top:5725;width:359;height:820" filled="f" fillcolor="#bbe0e3" stroked="f">
              <v:textbox style="mso-next-textbox:#_x0000_s1070;mso-fit-shape-to-text:t">
                <w:txbxContent>
                  <w:p w14:paraId="4254018C"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w:t>
                    </w:r>
                  </w:p>
                </w:txbxContent>
              </v:textbox>
            </v:shape>
            <v:shape id="_x0000_s1071" type="#_x0000_t202" style="position:absolute;left:4244;top:5777;width:648;height:820" filled="f" fillcolor="#bbe0e3" stroked="f">
              <v:textbox style="mso-next-textbox:#_x0000_s1071;mso-fit-shape-to-text:t">
                <w:txbxContent>
                  <w:p w14:paraId="5153EBF4"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w:t>
                    </w:r>
                  </w:p>
                </w:txbxContent>
              </v:textbox>
            </v:shape>
            <v:line id="_x0000_s1072" style="position:absolute;flip:x" from="8133,5679" to="8418,5945"/>
            <v:line id="_x0000_s1073" style="position:absolute;flip:x" from="8155,5679" to="8683,6112"/>
            <v:line id="_x0000_s1074" style="position:absolute;flip:x" from="8249,5847" to="8802,6255"/>
            <v:line id="_x0000_s1075" style="position:absolute;flip:x" from="8515,6065" to="8877,6304"/>
            <v:shape id="_x0000_s1076" type="#_x0000_t202" style="position:absolute;left:2156;top:4815;width:8401;height:873" filled="f" fillcolor="#bbe0e3" stroked="f">
              <v:textbox style="mso-next-textbox:#_x0000_s1076;mso-fit-shape-to-text:t">
                <w:txbxContent>
                  <w:p w14:paraId="750372EF" w14:textId="77777777" w:rsidR="00893458" w:rsidRDefault="00893458" w:rsidP="00893458">
                    <w:pPr>
                      <w:autoSpaceDE w:val="0"/>
                      <w:autoSpaceDN w:val="0"/>
                      <w:adjustRightInd w:val="0"/>
                      <w:rPr>
                        <w:rFonts w:ascii="Arial" w:hAnsi="Arial" w:cs="Arial"/>
                        <w:b/>
                        <w:bCs/>
                        <w:color w:val="000000"/>
                        <w:sz w:val="40"/>
                        <w:szCs w:val="40"/>
                      </w:rPr>
                    </w:pPr>
                    <w:r>
                      <w:rPr>
                        <w:rFonts w:ascii="Arial" w:hAnsi="Arial" w:cs="Arial"/>
                        <w:b/>
                        <w:bCs/>
                        <w:color w:val="000000"/>
                        <w:sz w:val="40"/>
                        <w:szCs w:val="40"/>
                      </w:rPr>
                      <w:t>Сложение отрицательных чисел.</w:t>
                    </w:r>
                  </w:p>
                </w:txbxContent>
              </v:textbox>
            </v:shape>
            <v:shape id="_x0000_s1077" type="#_x0000_t202" style="position:absolute;left:5563;top:5703;width:4511;height:820" filled="f" fillcolor="#bbe0e3" stroked="f">
              <v:textbox style="mso-next-textbox:#_x0000_s1077;mso-fit-shape-to-text:t">
                <w:txbxContent>
                  <w:p w14:paraId="2F785DB7" w14:textId="77777777" w:rsidR="00893458" w:rsidRDefault="00893458" w:rsidP="00893458">
                    <w:pPr>
                      <w:autoSpaceDE w:val="0"/>
                      <w:autoSpaceDN w:val="0"/>
                      <w:adjustRightInd w:val="0"/>
                      <w:rPr>
                        <w:rFonts w:ascii="Arial" w:hAnsi="Arial" w:cs="Arial"/>
                        <w:color w:val="000000"/>
                        <w:sz w:val="36"/>
                        <w:szCs w:val="36"/>
                      </w:rPr>
                    </w:pPr>
                    <w:r>
                      <w:rPr>
                        <w:rFonts w:ascii="Arial" w:hAnsi="Arial" w:cs="Arial"/>
                        <w:color w:val="000000"/>
                        <w:sz w:val="36"/>
                        <w:szCs w:val="36"/>
                      </w:rPr>
                      <w:t>= - (            +            )</w:t>
                    </w:r>
                  </w:p>
                </w:txbxContent>
              </v:textbox>
            </v:shape>
            <v:oval id="_x0000_s1078" style="position:absolute;left:6554;top:5653;width:792;height:720;mso-wrap-style:none;v-text-anchor:middle"/>
            <v:line id="_x0000_s1079" style="position:absolute;flip:x" from="6549,5728" to="7196,6160"/>
            <v:line id="_x0000_s1080" style="position:absolute;flip:x" from="6694,5920" to="7317,6303"/>
            <v:line id="_x0000_s1081" style="position:absolute;flip:x" from="6909,6182" to="7269,6350"/>
            <v:line id="_x0000_s1082" style="position:absolute;flip:x" from="6573,5630" to="6935,5895"/>
            <v:shape id="_x0000_s1083" type="#_x0000_t202" style="position:absolute;left:2061;top:1502;width:8473;height:873" filled="f" fillcolor="#bbe0e3" stroked="f">
              <v:textbox style="mso-next-textbox:#_x0000_s1083;mso-fit-shape-to-text:t">
                <w:txbxContent>
                  <w:p w14:paraId="74185EB2" w14:textId="77777777" w:rsidR="00893458" w:rsidRDefault="00893458" w:rsidP="00F7623D">
                    <w:pPr>
                      <w:autoSpaceDE w:val="0"/>
                      <w:autoSpaceDN w:val="0"/>
                      <w:adjustRightInd w:val="0"/>
                      <w:jc w:val="center"/>
                      <w:rPr>
                        <w:rFonts w:ascii="Arial" w:hAnsi="Arial" w:cs="Arial"/>
                        <w:b/>
                        <w:bCs/>
                        <w:color w:val="000000"/>
                        <w:sz w:val="40"/>
                        <w:szCs w:val="40"/>
                      </w:rPr>
                    </w:pPr>
                    <w:r>
                      <w:rPr>
                        <w:rFonts w:ascii="Arial" w:hAnsi="Arial" w:cs="Arial"/>
                        <w:b/>
                        <w:bCs/>
                        <w:color w:val="000000"/>
                        <w:sz w:val="40"/>
                        <w:szCs w:val="40"/>
                      </w:rPr>
                      <w:t>Сложение чисел с разными знаками.</w:t>
                    </w:r>
                  </w:p>
                </w:txbxContent>
              </v:textbox>
            </v:shape>
            <w10:anchorlock/>
          </v:group>
        </w:pict>
      </w:r>
      <w:r w:rsidR="00E80D42">
        <w:rPr>
          <w:rFonts w:ascii="Times New Roman" w:hAnsi="Times New Roman" w:cs="Times New Roman"/>
          <w:sz w:val="28"/>
          <w:szCs w:val="28"/>
        </w:rPr>
        <w:tab/>
      </w:r>
    </w:p>
    <w:p w14:paraId="625DC2F4" w14:textId="77777777" w:rsidR="00E80D42" w:rsidRDefault="00E80D42" w:rsidP="00E80D42">
      <w:pPr>
        <w:rPr>
          <w:rFonts w:ascii="Times New Roman" w:hAnsi="Times New Roman" w:cs="Times New Roman"/>
          <w:sz w:val="28"/>
          <w:szCs w:val="28"/>
        </w:rPr>
      </w:pPr>
      <w:r w:rsidRPr="00026A83">
        <w:rPr>
          <w:rFonts w:ascii="Times New Roman" w:hAnsi="Times New Roman" w:cs="Times New Roman"/>
          <w:sz w:val="28"/>
          <w:szCs w:val="28"/>
        </w:rPr>
        <w:t>Виды треугольников</w:t>
      </w:r>
    </w:p>
    <w:p w14:paraId="420CE980" w14:textId="77777777" w:rsidR="00893458" w:rsidRPr="00E80D42" w:rsidRDefault="00B63074" w:rsidP="00E80D42">
      <w:pP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w14:anchorId="0FA7512C">
          <v:group id="_x0000_s1084" editas="canvas" style="width:467.75pt;height:363.85pt;mso-position-horizontal-relative:char;mso-position-vertical-relative:line" coordorigin="2360,2750" coordsize="10140,7888">
            <o:lock v:ext="edit" aspectratio="t"/>
            <v:shape id="_x0000_s1085" type="#_x0000_t75" style="position:absolute;left:2360;top:2750;width:10140;height:7888" o:preferrelative="f">
              <v:fill o:detectmouseclick="t"/>
              <v:path o:extrusionok="t" o:connecttype="none"/>
              <o:lock v:ext="edit" text="t"/>
            </v:shape>
            <v:line id="_x0000_s1086" style="position:absolute;flip:x" from="4446,3158" to="7143,3804">
              <v:stroke endarrow="block"/>
            </v:line>
            <v:line id="_x0000_s1087" style="position:absolute" from="7161,3158" to="9637,3785">
              <v:stroke endarrow="block"/>
            </v:lin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88" type="#_x0000_t5" style="position:absolute;left:2822;top:3970;width:1531;height:1995;mso-wrap-style:none;v-text-anchor:middle"/>
            <v:shape id="_x0000_s1089" type="#_x0000_t5" style="position:absolute;left:6257;top:4062;width:2160;height:1866;mso-wrap-style:none;v-text-anchor:middle"/>
            <v:line id="_x0000_s1090" style="position:absolute" from="11040,4303" to="12204,5817"/>
            <v:line id="_x0000_s1091" style="position:absolute;flip:y" from="9210,5832" to="12184,5868"/>
            <v:line id="_x0000_s1092" style="position:absolute;flip:x" from="9210,4320" to="11057,5871"/>
            <v:shape id="_x0000_s1093" type="#_x0000_t202" style="position:absolute;left:2360;top:6225;width:2808;height:700" filled="f" fillcolor="#bbe0e3" stroked="f">
              <v:textbox style="mso-next-textbox:#_x0000_s1093;mso-fit-shape-to-text:t" inset="1.80339mm,.90169mm,1.80339mm,.90169mm">
                <w:txbxContent>
                  <w:p w14:paraId="22FABC92" w14:textId="77777777" w:rsidR="00E80D42" w:rsidRPr="00156283" w:rsidRDefault="00E80D42" w:rsidP="00E80D42">
                    <w:pPr>
                      <w:autoSpaceDE w:val="0"/>
                      <w:autoSpaceDN w:val="0"/>
                      <w:adjustRightInd w:val="0"/>
                      <w:jc w:val="center"/>
                      <w:rPr>
                        <w:rFonts w:ascii="Arial" w:hAnsi="Arial" w:cs="Arial"/>
                        <w:b/>
                        <w:bCs/>
                        <w:color w:val="000000"/>
                        <w:sz w:val="26"/>
                        <w:szCs w:val="36"/>
                      </w:rPr>
                    </w:pPr>
                    <w:r w:rsidRPr="00156283">
                      <w:rPr>
                        <w:rFonts w:ascii="Arial" w:hAnsi="Arial" w:cs="Arial"/>
                        <w:b/>
                        <w:bCs/>
                        <w:color w:val="000000"/>
                        <w:sz w:val="26"/>
                        <w:szCs w:val="36"/>
                      </w:rPr>
                      <w:t>равнобедренный</w:t>
                    </w:r>
                  </w:p>
                </w:txbxContent>
              </v:textbox>
            </v:shape>
            <v:shape id="_x0000_s1094" type="#_x0000_t202" style="position:absolute;left:6108;top:6242;width:3417;height:701" filled="f" fillcolor="#bbe0e3" stroked="f">
              <v:textbox style="mso-next-textbox:#_x0000_s1094;mso-fit-shape-to-text:t" inset="1.80339mm,.90169mm,1.80339mm,.90169mm">
                <w:txbxContent>
                  <w:p w14:paraId="7556DFD0" w14:textId="77777777" w:rsidR="00E80D42" w:rsidRPr="00156283" w:rsidRDefault="00E80D42" w:rsidP="00E80D42">
                    <w:pPr>
                      <w:autoSpaceDE w:val="0"/>
                      <w:autoSpaceDN w:val="0"/>
                      <w:adjustRightInd w:val="0"/>
                      <w:rPr>
                        <w:rFonts w:ascii="Arial" w:hAnsi="Arial" w:cs="Arial"/>
                        <w:b/>
                        <w:bCs/>
                        <w:color w:val="000000"/>
                        <w:sz w:val="26"/>
                        <w:szCs w:val="36"/>
                      </w:rPr>
                    </w:pPr>
                    <w:r w:rsidRPr="00156283">
                      <w:rPr>
                        <w:rFonts w:ascii="Arial" w:hAnsi="Arial" w:cs="Arial"/>
                        <w:b/>
                        <w:bCs/>
                        <w:color w:val="000000"/>
                        <w:sz w:val="26"/>
                        <w:szCs w:val="36"/>
                      </w:rPr>
                      <w:t>равносторонний</w:t>
                    </w:r>
                  </w:p>
                </w:txbxContent>
              </v:textbox>
            </v:shape>
            <v:shape id="_x0000_s1095" type="#_x0000_t202" style="position:absolute;left:9543;top:6227;width:2809;height:700" filled="f" fillcolor="#bbe0e3" stroked="f">
              <v:textbox style="mso-next-textbox:#_x0000_s1095;mso-fit-shape-to-text:t" inset="1.80339mm,.90169mm,1.80339mm,.90169mm">
                <w:txbxContent>
                  <w:p w14:paraId="2D44C8D1" w14:textId="77777777" w:rsidR="00E80D42" w:rsidRPr="00156283" w:rsidRDefault="00E80D42" w:rsidP="00E80D42">
                    <w:pPr>
                      <w:autoSpaceDE w:val="0"/>
                      <w:autoSpaceDN w:val="0"/>
                      <w:adjustRightInd w:val="0"/>
                      <w:rPr>
                        <w:rFonts w:ascii="Arial" w:hAnsi="Arial" w:cs="Arial"/>
                        <w:b/>
                        <w:bCs/>
                        <w:color w:val="000000"/>
                        <w:sz w:val="26"/>
                        <w:szCs w:val="36"/>
                      </w:rPr>
                    </w:pPr>
                    <w:r w:rsidRPr="00156283">
                      <w:rPr>
                        <w:rFonts w:ascii="Arial" w:hAnsi="Arial" w:cs="Arial"/>
                        <w:b/>
                        <w:bCs/>
                        <w:color w:val="000000"/>
                        <w:sz w:val="26"/>
                        <w:szCs w:val="36"/>
                      </w:rPr>
                      <w:t>разносторонний</w:t>
                    </w:r>
                  </w:p>
                </w:txbxContent>
              </v:textbox>
            </v:shape>
            <v:shape id="_x0000_s1096" type="#_x0000_t202" style="position:absolute;left:5685;top:7147;width:2884;height:701" filled="f" fillcolor="#bbe0e3" stroked="f">
              <v:textbox style="mso-next-textbox:#_x0000_s1096;mso-fit-shape-to-text:t" inset="1.80339mm,.90169mm,1.80339mm,.90169mm">
                <w:txbxContent>
                  <w:p w14:paraId="10F39264" w14:textId="77777777" w:rsidR="00E80D42" w:rsidRPr="00156283" w:rsidRDefault="00E80D42" w:rsidP="00E80D42">
                    <w:pPr>
                      <w:autoSpaceDE w:val="0"/>
                      <w:autoSpaceDN w:val="0"/>
                      <w:adjustRightInd w:val="0"/>
                      <w:jc w:val="center"/>
                      <w:rPr>
                        <w:rFonts w:ascii="Arial" w:hAnsi="Arial" w:cs="Arial"/>
                        <w:b/>
                        <w:bCs/>
                        <w:color w:val="FF0000"/>
                        <w:sz w:val="26"/>
                        <w:szCs w:val="36"/>
                      </w:rPr>
                    </w:pPr>
                    <w:r w:rsidRPr="00156283">
                      <w:rPr>
                        <w:rFonts w:ascii="Arial" w:hAnsi="Arial" w:cs="Arial"/>
                        <w:b/>
                        <w:bCs/>
                        <w:color w:val="FF0000"/>
                        <w:sz w:val="26"/>
                        <w:szCs w:val="36"/>
                      </w:rPr>
                      <w:t>По углам.</w:t>
                    </w:r>
                  </w:p>
                </w:txbxContent>
              </v:textbox>
            </v:shape>
            <v:line id="_x0000_s1097" style="position:absolute;flip:x" from="4132,7645" to="7105,8070">
              <v:stroke endarrow="block"/>
            </v:line>
            <v:line id="_x0000_s1098" style="position:absolute" from="7105,7628" to="7105,8199">
              <v:stroke endarrow="block"/>
            </v:line>
            <v:line id="_x0000_s1099" style="position:absolute" from="7088,7645" to="10227,8218">
              <v:stroke endarrow="block"/>
            </v:line>
            <v:shapetype id="_x0000_t6" coordsize="21600,21600" o:spt="6" path="m,l,21600r21600,xe">
              <v:stroke joinstyle="miter"/>
              <v:path gradientshapeok="t" o:connecttype="custom" o:connectlocs="0,0;0,10800;0,21600;10800,21600;21600,21600;10800,10800" textboxrect="1800,12600,12600,19800"/>
            </v:shapetype>
            <v:shape id="_x0000_s1100" type="#_x0000_t6" style="position:absolute;left:3448;top:8014;width:1236;height:1828;mso-wrap-style:none;v-text-anchor:middle"/>
            <v:line id="_x0000_s1101" style="position:absolute" from="5739,8422" to="7012,9973"/>
            <v:line id="_x0000_s1102" style="position:absolute" from="6995,9973" to="8269,9973"/>
            <v:line id="_x0000_s1103" style="position:absolute" from="5739,8403" to="8305,9992"/>
            <v:line id="_x0000_s1104" style="position:absolute;flip:y" from="9673,7996" to="11521,9807"/>
            <v:line id="_x0000_s1105" style="position:absolute" from="11502,8014" to="12240,9807"/>
            <v:line id="_x0000_s1106" style="position:absolute" from="9655,9807" to="12223,9807"/>
            <v:shape id="_x0000_s1107" type="#_x0000_t202" style="position:absolute;left:2913;top:9936;width:2951;height:447" filled="f" fillcolor="#bbe0e3" stroked="f">
              <v:textbox style="mso-next-textbox:#_x0000_s1107" inset="1.80339mm,.90169mm,1.80339mm,.90169mm">
                <w:txbxContent>
                  <w:p w14:paraId="204A44DD" w14:textId="77777777" w:rsidR="00E80D42" w:rsidRPr="00156283" w:rsidRDefault="00E80D42" w:rsidP="00E80D42">
                    <w:pPr>
                      <w:autoSpaceDE w:val="0"/>
                      <w:autoSpaceDN w:val="0"/>
                      <w:adjustRightInd w:val="0"/>
                      <w:rPr>
                        <w:rFonts w:ascii="Arial" w:hAnsi="Arial" w:cs="Arial"/>
                        <w:b/>
                        <w:bCs/>
                        <w:color w:val="000000"/>
                        <w:sz w:val="26"/>
                        <w:szCs w:val="36"/>
                      </w:rPr>
                    </w:pPr>
                    <w:r w:rsidRPr="00156283">
                      <w:rPr>
                        <w:rFonts w:ascii="Arial" w:hAnsi="Arial" w:cs="Arial"/>
                        <w:b/>
                        <w:bCs/>
                        <w:color w:val="000000"/>
                        <w:sz w:val="26"/>
                        <w:szCs w:val="36"/>
                      </w:rPr>
                      <w:t>прямоугольный</w:t>
                    </w:r>
                  </w:p>
                </w:txbxContent>
              </v:textbox>
            </v:shape>
            <v:shape id="_x0000_s1108" type="#_x0000_t202" style="position:absolute;left:6625;top:9938;width:2308;height:700" filled="f" fillcolor="#bbe0e3" stroked="f">
              <v:textbox style="mso-next-textbox:#_x0000_s1108;mso-fit-shape-to-text:t" inset="1.80339mm,.90169mm,1.80339mm,.90169mm">
                <w:txbxContent>
                  <w:p w14:paraId="34F33D82" w14:textId="77777777" w:rsidR="00E80D42" w:rsidRPr="00156283" w:rsidRDefault="00E80D42" w:rsidP="00E80D42">
                    <w:pPr>
                      <w:autoSpaceDE w:val="0"/>
                      <w:autoSpaceDN w:val="0"/>
                      <w:adjustRightInd w:val="0"/>
                      <w:rPr>
                        <w:rFonts w:ascii="Arial" w:hAnsi="Arial" w:cs="Arial"/>
                        <w:b/>
                        <w:bCs/>
                        <w:color w:val="000000"/>
                        <w:sz w:val="26"/>
                        <w:szCs w:val="36"/>
                      </w:rPr>
                    </w:pPr>
                    <w:r w:rsidRPr="00156283">
                      <w:rPr>
                        <w:rFonts w:ascii="Arial" w:hAnsi="Arial" w:cs="Arial"/>
                        <w:b/>
                        <w:bCs/>
                        <w:color w:val="000000"/>
                        <w:sz w:val="26"/>
                        <w:szCs w:val="36"/>
                      </w:rPr>
                      <w:t>тупоугольный</w:t>
                    </w:r>
                  </w:p>
                </w:txbxContent>
              </v:textbox>
            </v:shape>
            <v:shape id="_x0000_s1109" type="#_x0000_t202" style="position:absolute;left:9895;top:9919;width:2605;height:701" filled="f" fillcolor="#bbe0e3" stroked="f">
              <v:textbox style="mso-next-textbox:#_x0000_s1109;mso-fit-shape-to-text:t" inset="1.80339mm,.90169mm,1.80339mm,.90169mm">
                <w:txbxContent>
                  <w:p w14:paraId="6CD1DF73" w14:textId="77777777" w:rsidR="00E80D42" w:rsidRPr="00156283" w:rsidRDefault="00E80D42" w:rsidP="00E80D42">
                    <w:pPr>
                      <w:autoSpaceDE w:val="0"/>
                      <w:autoSpaceDN w:val="0"/>
                      <w:adjustRightInd w:val="0"/>
                      <w:rPr>
                        <w:rFonts w:ascii="Arial" w:hAnsi="Arial" w:cs="Arial"/>
                        <w:b/>
                        <w:bCs/>
                        <w:color w:val="000000"/>
                        <w:sz w:val="26"/>
                        <w:szCs w:val="36"/>
                      </w:rPr>
                    </w:pPr>
                    <w:r w:rsidRPr="00156283">
                      <w:rPr>
                        <w:rFonts w:ascii="Arial" w:hAnsi="Arial" w:cs="Arial"/>
                        <w:b/>
                        <w:bCs/>
                        <w:color w:val="000000"/>
                        <w:sz w:val="26"/>
                        <w:szCs w:val="36"/>
                      </w:rPr>
                      <w:t>остроугольный</w:t>
                    </w:r>
                  </w:p>
                </w:txbxContent>
              </v:textbox>
            </v:shape>
            <v:line id="_x0000_s1110" style="position:absolute" from="7161,3158" to="7178,3914">
              <v:stroke endarrow="block"/>
            </v:line>
            <w10:anchorlock/>
          </v:group>
        </w:pict>
      </w:r>
    </w:p>
    <w:sectPr w:rsidR="00893458" w:rsidRPr="00E80D42" w:rsidSect="00AA12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Roboto">
    <w:altName w:val="Roboto"/>
    <w:charset w:val="00"/>
    <w:family w:val="auto"/>
    <w:pitch w:val="variable"/>
    <w:sig w:usb0="E00002FF" w:usb1="5000205B" w:usb2="0000002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E33BA"/>
    <w:multiLevelType w:val="multilevel"/>
    <w:tmpl w:val="2FDC8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5022BC"/>
    <w:multiLevelType w:val="hybridMultilevel"/>
    <w:tmpl w:val="17A8ED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BC65538"/>
    <w:multiLevelType w:val="multilevel"/>
    <w:tmpl w:val="F962D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CB747B"/>
    <w:multiLevelType w:val="multilevel"/>
    <w:tmpl w:val="AFF6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E32905"/>
    <w:multiLevelType w:val="hybridMultilevel"/>
    <w:tmpl w:val="17A8ED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63103A3"/>
    <w:multiLevelType w:val="multilevel"/>
    <w:tmpl w:val="81B46B80"/>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8F6763F"/>
    <w:multiLevelType w:val="hybridMultilevel"/>
    <w:tmpl w:val="C19C14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B69669C"/>
    <w:multiLevelType w:val="multilevel"/>
    <w:tmpl w:val="5FFE1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D795BCE"/>
    <w:multiLevelType w:val="multilevel"/>
    <w:tmpl w:val="8E8E4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2"/>
  </w:num>
  <w:num w:numId="4">
    <w:abstractNumId w:val="8"/>
  </w:num>
  <w:num w:numId="5">
    <w:abstractNumId w:val="0"/>
  </w:num>
  <w:num w:numId="6">
    <w:abstractNumId w:val="3"/>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72BB6"/>
    <w:rsid w:val="001D50D3"/>
    <w:rsid w:val="00387752"/>
    <w:rsid w:val="003E23D9"/>
    <w:rsid w:val="004A2351"/>
    <w:rsid w:val="00562F34"/>
    <w:rsid w:val="00572BB6"/>
    <w:rsid w:val="0059493F"/>
    <w:rsid w:val="005B35A5"/>
    <w:rsid w:val="005C2D52"/>
    <w:rsid w:val="00682D17"/>
    <w:rsid w:val="00747B5F"/>
    <w:rsid w:val="007632F0"/>
    <w:rsid w:val="0082470C"/>
    <w:rsid w:val="00893458"/>
    <w:rsid w:val="009E7926"/>
    <w:rsid w:val="00A65243"/>
    <w:rsid w:val="00AA1208"/>
    <w:rsid w:val="00AD3865"/>
    <w:rsid w:val="00B63074"/>
    <w:rsid w:val="00C806AC"/>
    <w:rsid w:val="00D636BC"/>
    <w:rsid w:val="00D665EA"/>
    <w:rsid w:val="00E3070A"/>
    <w:rsid w:val="00E80D42"/>
    <w:rsid w:val="00F7623D"/>
    <w:rsid w:val="00F87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11"/>
    <o:shapelayout v:ext="edit">
      <o:idmap v:ext="edit" data="1"/>
    </o:shapelayout>
  </w:shapeDefaults>
  <w:decimalSymbol w:val=","/>
  <w:listSeparator w:val=";"/>
  <w14:docId w14:val="657D7373"/>
  <w15:docId w15:val="{1C2DB1E2-228B-43D6-9DCA-9907A1764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2B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72B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72B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2BB6"/>
    <w:rPr>
      <w:rFonts w:ascii="Tahoma" w:hAnsi="Tahoma" w:cs="Tahoma"/>
      <w:sz w:val="16"/>
      <w:szCs w:val="16"/>
    </w:rPr>
  </w:style>
  <w:style w:type="character" w:customStyle="1" w:styleId="apple-converted-space">
    <w:name w:val="apple-converted-space"/>
    <w:basedOn w:val="a0"/>
    <w:rsid w:val="00C806AC"/>
  </w:style>
  <w:style w:type="character" w:styleId="a6">
    <w:name w:val="Hyperlink"/>
    <w:basedOn w:val="a0"/>
    <w:uiPriority w:val="99"/>
    <w:unhideWhenUsed/>
    <w:rsid w:val="00682D17"/>
    <w:rPr>
      <w:color w:val="0000FF" w:themeColor="hyperlink"/>
      <w:u w:val="single"/>
    </w:rPr>
  </w:style>
  <w:style w:type="table" w:styleId="a7">
    <w:name w:val="Table Grid"/>
    <w:basedOn w:val="a1"/>
    <w:rsid w:val="003877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934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832243">
      <w:bodyDiv w:val="1"/>
      <w:marLeft w:val="0"/>
      <w:marRight w:val="0"/>
      <w:marTop w:val="0"/>
      <w:marBottom w:val="0"/>
      <w:divBdr>
        <w:top w:val="none" w:sz="0" w:space="0" w:color="auto"/>
        <w:left w:val="none" w:sz="0" w:space="0" w:color="auto"/>
        <w:bottom w:val="none" w:sz="0" w:space="0" w:color="auto"/>
        <w:right w:val="none" w:sz="0" w:space="0" w:color="auto"/>
      </w:divBdr>
    </w:div>
    <w:div w:id="201236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yperlink" Target="https://doc4web.ru/"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gif"/><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026A7-17E6-4203-9064-90578D092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8220</Words>
  <Characters>46854</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6</cp:revision>
  <dcterms:created xsi:type="dcterms:W3CDTF">2017-03-20T19:18:00Z</dcterms:created>
  <dcterms:modified xsi:type="dcterms:W3CDTF">2024-11-20T19:30:00Z</dcterms:modified>
</cp:coreProperties>
</file>