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1BA" w:rsidRPr="00EF3C7F" w:rsidRDefault="006A6A73" w:rsidP="003531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C7F">
        <w:rPr>
          <w:rFonts w:ascii="Times New Roman" w:hAnsi="Times New Roman" w:cs="Times New Roman"/>
          <w:b/>
          <w:sz w:val="24"/>
          <w:szCs w:val="24"/>
        </w:rPr>
        <w:t>Конспект урока</w:t>
      </w:r>
    </w:p>
    <w:p w:rsidR="005A0C82" w:rsidRDefault="005A0C82" w:rsidP="007C2F8B">
      <w:pPr>
        <w:jc w:val="center"/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531BA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>«Двойники, но не братья» (урок изучения темы «Омонимы»)</w:t>
      </w:r>
    </w:p>
    <w:p w:rsidR="00052828" w:rsidRPr="003531BA" w:rsidRDefault="00052828" w:rsidP="007C2F8B">
      <w:pPr>
        <w:jc w:val="center"/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>(5 класс)</w:t>
      </w:r>
    </w:p>
    <w:p w:rsidR="003531BA" w:rsidRDefault="003531BA" w:rsidP="003531BA">
      <w:pP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366394">
        <w:rPr>
          <w:rStyle w:val="a6"/>
          <w:rFonts w:ascii="Times New Roman" w:hAnsi="Times New Roman" w:cs="Times New Roman"/>
          <w:color w:val="000000"/>
          <w:sz w:val="24"/>
          <w:szCs w:val="24"/>
        </w:rPr>
        <w:t>Цель</w:t>
      </w:r>
      <w:r w:rsidRPr="003531BA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 xml:space="preserve"> – сформировать п</w:t>
      </w:r>
      <w:r w:rsidR="00BE10F4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>онятие об омонимах и научить от</w:t>
      </w:r>
      <w:r w:rsidRPr="003531BA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>личать омонимы от многозначных слов.</w:t>
      </w:r>
    </w:p>
    <w:p w:rsidR="005E10F8" w:rsidRPr="00366394" w:rsidRDefault="005E10F8" w:rsidP="003531BA">
      <w:pPr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  <w:r w:rsidRPr="00366394">
        <w:rPr>
          <w:rStyle w:val="a6"/>
          <w:rFonts w:ascii="Times New Roman" w:hAnsi="Times New Roman" w:cs="Times New Roman"/>
          <w:color w:val="000000"/>
          <w:sz w:val="24"/>
          <w:szCs w:val="24"/>
        </w:rPr>
        <w:t>Оборудование:</w:t>
      </w:r>
    </w:p>
    <w:p w:rsidR="005E10F8" w:rsidRDefault="005E10F8" w:rsidP="003531BA">
      <w:pP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 xml:space="preserve">- слайдовая презентация </w:t>
      </w:r>
    </w:p>
    <w:p w:rsidR="00BB4BB6" w:rsidRPr="003531BA" w:rsidRDefault="00BB4BB6" w:rsidP="003531BA">
      <w:pP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color w:val="000000"/>
          <w:sz w:val="24"/>
          <w:szCs w:val="24"/>
        </w:rPr>
        <w:t>- карточки</w:t>
      </w:r>
    </w:p>
    <w:p w:rsidR="003531BA" w:rsidRPr="00366394" w:rsidRDefault="003531BA" w:rsidP="003531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394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3531BA" w:rsidRPr="00C12FD8" w:rsidRDefault="00C12FD8" w:rsidP="00C12FD8">
      <w:pPr>
        <w:rPr>
          <w:rFonts w:ascii="Times New Roman" w:hAnsi="Times New Roman" w:cs="Times New Roman"/>
          <w:b/>
          <w:sz w:val="24"/>
          <w:szCs w:val="24"/>
        </w:rPr>
      </w:pPr>
      <w:r w:rsidRPr="00C12FD8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BB4BB6" w:rsidRDefault="00BB4BB6" w:rsidP="00C1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ребята! Садитесь!</w:t>
      </w:r>
      <w:r w:rsidR="00C12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FD8" w:rsidRDefault="0092227D" w:rsidP="00C12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Поменять тетради. </w:t>
      </w:r>
    </w:p>
    <w:p w:rsidR="00C12FD8" w:rsidRDefault="00E173DC" w:rsidP="00C12F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Проверка домашнего задания.</w:t>
      </w:r>
    </w:p>
    <w:p w:rsidR="00E173DC" w:rsidRPr="00E173DC" w:rsidRDefault="00E173DC" w:rsidP="00C12FD8">
      <w:pPr>
        <w:rPr>
          <w:rFonts w:ascii="Times New Roman" w:hAnsi="Times New Roman" w:cs="Times New Roman"/>
          <w:sz w:val="24"/>
          <w:szCs w:val="24"/>
        </w:rPr>
      </w:pPr>
      <w:r w:rsidRPr="00E173DC">
        <w:rPr>
          <w:rFonts w:ascii="Times New Roman" w:hAnsi="Times New Roman" w:cs="Times New Roman"/>
          <w:sz w:val="24"/>
          <w:szCs w:val="24"/>
        </w:rPr>
        <w:t xml:space="preserve">Давайте проверим с вами домашнее задание, так как тема была новая, не совсем усвоенная. Каким способом образовалось слово надпалубный…и т.д. </w:t>
      </w:r>
      <w:r w:rsidR="009D70A7">
        <w:rPr>
          <w:rFonts w:ascii="Times New Roman" w:hAnsi="Times New Roman" w:cs="Times New Roman"/>
          <w:sz w:val="24"/>
          <w:szCs w:val="24"/>
        </w:rPr>
        <w:t>(фронтальный опрос)</w:t>
      </w:r>
    </w:p>
    <w:p w:rsidR="00EF3C7F" w:rsidRDefault="0092227D" w:rsidP="00C12F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 с И.Н. вы потом обязательно продолжите способы словообразования.</w:t>
      </w:r>
      <w:r w:rsidR="00277F82">
        <w:rPr>
          <w:rFonts w:ascii="Times New Roman" w:hAnsi="Times New Roman" w:cs="Times New Roman"/>
          <w:b/>
          <w:sz w:val="24"/>
          <w:szCs w:val="24"/>
        </w:rPr>
        <w:t xml:space="preserve"> А сейчас новая тема.</w:t>
      </w:r>
    </w:p>
    <w:p w:rsidR="00E173DC" w:rsidRDefault="00C12FD8" w:rsidP="003531BA">
      <w:pPr>
        <w:rPr>
          <w:rFonts w:ascii="Times New Roman" w:hAnsi="Times New Roman" w:cs="Times New Roman"/>
          <w:sz w:val="24"/>
          <w:szCs w:val="24"/>
        </w:rPr>
      </w:pPr>
      <w:r w:rsidRPr="002604B1">
        <w:rPr>
          <w:rFonts w:ascii="Times New Roman" w:hAnsi="Times New Roman" w:cs="Times New Roman"/>
          <w:sz w:val="24"/>
          <w:szCs w:val="24"/>
        </w:rPr>
        <w:t>Ребят</w:t>
      </w:r>
      <w:r w:rsidR="009D70A7">
        <w:rPr>
          <w:rFonts w:ascii="Times New Roman" w:hAnsi="Times New Roman" w:cs="Times New Roman"/>
          <w:sz w:val="24"/>
          <w:szCs w:val="24"/>
        </w:rPr>
        <w:t>а, обратите внимание на экран!!!</w:t>
      </w:r>
    </w:p>
    <w:p w:rsidR="003531BA" w:rsidRDefault="00E173DC" w:rsidP="003531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12FD8" w:rsidRPr="002604B1">
        <w:rPr>
          <w:rFonts w:ascii="Times New Roman" w:hAnsi="Times New Roman" w:cs="Times New Roman"/>
          <w:sz w:val="24"/>
          <w:szCs w:val="24"/>
        </w:rPr>
        <w:t>рочтите данное стихотворение</w:t>
      </w:r>
      <w:r>
        <w:rPr>
          <w:rFonts w:ascii="Times New Roman" w:hAnsi="Times New Roman" w:cs="Times New Roman"/>
          <w:sz w:val="24"/>
          <w:szCs w:val="24"/>
        </w:rPr>
        <w:t xml:space="preserve"> вслух</w:t>
      </w:r>
      <w:r w:rsidR="00F856F0">
        <w:rPr>
          <w:rFonts w:ascii="Times New Roman" w:hAnsi="Times New Roman" w:cs="Times New Roman"/>
          <w:sz w:val="24"/>
          <w:szCs w:val="24"/>
        </w:rPr>
        <w:t>(назначить человека)</w:t>
      </w:r>
      <w:r w:rsidR="00C12FD8" w:rsidRPr="002604B1">
        <w:rPr>
          <w:rFonts w:ascii="Times New Roman" w:hAnsi="Times New Roman" w:cs="Times New Roman"/>
          <w:sz w:val="24"/>
          <w:szCs w:val="24"/>
        </w:rPr>
        <w:t>.</w:t>
      </w:r>
      <w:r w:rsidR="002604B1" w:rsidRPr="002604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2604B1" w:rsidRPr="002604B1">
        <w:rPr>
          <w:rFonts w:ascii="Times New Roman" w:hAnsi="Times New Roman" w:cs="Times New Roman"/>
          <w:sz w:val="24"/>
          <w:szCs w:val="24"/>
        </w:rPr>
        <w:t>то вы заметили в этом стихотворении?</w:t>
      </w:r>
      <w:r w:rsidR="002604B1">
        <w:rPr>
          <w:rFonts w:ascii="Times New Roman" w:hAnsi="Times New Roman" w:cs="Times New Roman"/>
          <w:sz w:val="24"/>
          <w:szCs w:val="24"/>
        </w:rPr>
        <w:t xml:space="preserve"> О чем это стихотворение?</w:t>
      </w:r>
      <w:r>
        <w:rPr>
          <w:rFonts w:ascii="Times New Roman" w:hAnsi="Times New Roman" w:cs="Times New Roman"/>
          <w:sz w:val="24"/>
          <w:szCs w:val="24"/>
        </w:rPr>
        <w:t xml:space="preserve"> (норка повторяется в разных значениях).</w:t>
      </w:r>
    </w:p>
    <w:p w:rsidR="00E75712" w:rsidRPr="00E75712" w:rsidRDefault="00E75712" w:rsidP="003531BA">
      <w:pPr>
        <w:rPr>
          <w:rFonts w:ascii="Times New Roman" w:hAnsi="Times New Roman" w:cs="Times New Roman"/>
          <w:b/>
          <w:sz w:val="24"/>
          <w:szCs w:val="24"/>
        </w:rPr>
      </w:pPr>
      <w:r w:rsidRPr="00E75712">
        <w:rPr>
          <w:rFonts w:ascii="Times New Roman" w:hAnsi="Times New Roman" w:cs="Times New Roman"/>
          <w:b/>
          <w:sz w:val="24"/>
          <w:szCs w:val="24"/>
        </w:rPr>
        <w:t>1 слайд</w:t>
      </w:r>
    </w:p>
    <w:p w:rsidR="007C2F8B" w:rsidRP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Норка вылезла из норки 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Нету норки,</w:t>
      </w:r>
    </w:p>
    <w:p w:rsidR="007C2F8B" w:rsidRP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пошла к знакомой норке.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Может, норка</w:t>
      </w:r>
    </w:p>
    <w:p w:rsidR="007C2F8B" w:rsidRP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норку </w:t>
      </w:r>
      <w:proofErr w:type="spellStart"/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норкину</w:t>
      </w:r>
      <w:proofErr w:type="spellEnd"/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Возле норки?</w:t>
      </w:r>
    </w:p>
    <w:p w:rsidR="007C2F8B" w:rsidRP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Вошла,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Нет нигде.</w:t>
      </w:r>
    </w:p>
    <w:p w:rsidR="007C2F8B" w:rsidRP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Норку в норке 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Пропал и след.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C2F8B" w:rsidRP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нашла.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Норка – здесь,</w:t>
      </w:r>
    </w:p>
    <w:p w:rsidR="007C2F8B" w:rsidRDefault="007C2F8B" w:rsidP="007C2F8B">
      <w:pPr>
        <w:spacing w:after="0" w:line="36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норке</w:t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7C2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норки нет!</w:t>
      </w:r>
    </w:p>
    <w:p w:rsidR="00746CEA" w:rsidRPr="007C2F8B" w:rsidRDefault="00746CEA" w:rsidP="00746CEA">
      <w:pPr>
        <w:spacing w:after="0" w:line="360" w:lineRule="auto"/>
        <w:ind w:left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Шибанов</w:t>
      </w:r>
    </w:p>
    <w:p w:rsidR="00E173DC" w:rsidRDefault="002E7361" w:rsidP="002E736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2604B1">
        <w:rPr>
          <w:rStyle w:val="c3"/>
          <w:color w:val="000000"/>
        </w:rPr>
        <w:t>- Определите лексическое значение этих слов?</w:t>
      </w:r>
    </w:p>
    <w:p w:rsidR="009D70A7" w:rsidRDefault="009D70A7" w:rsidP="009D70A7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2604B1">
        <w:rPr>
          <w:rStyle w:val="c3"/>
          <w:color w:val="000000"/>
        </w:rPr>
        <w:t xml:space="preserve">- </w:t>
      </w:r>
      <w:r>
        <w:rPr>
          <w:rStyle w:val="c3"/>
          <w:color w:val="000000"/>
        </w:rPr>
        <w:t>Где можно посмотреть лексическое значение</w:t>
      </w:r>
      <w:r w:rsidRPr="002604B1">
        <w:rPr>
          <w:rStyle w:val="c3"/>
          <w:color w:val="000000"/>
        </w:rPr>
        <w:t xml:space="preserve"> слова?</w:t>
      </w:r>
      <w:r>
        <w:rPr>
          <w:rStyle w:val="c3"/>
          <w:color w:val="000000"/>
        </w:rPr>
        <w:t xml:space="preserve"> Куда мы обращаемся? (В Толковых словарях).</w:t>
      </w:r>
    </w:p>
    <w:p w:rsidR="0092227D" w:rsidRDefault="009D70A7" w:rsidP="002E736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lastRenderedPageBreak/>
        <w:t>Давайте проверим какое толкование дает словарь.</w:t>
      </w:r>
    </w:p>
    <w:p w:rsidR="009D70A7" w:rsidRPr="003974C6" w:rsidRDefault="003974C6" w:rsidP="002E736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  <w:r w:rsidRPr="003974C6">
        <w:rPr>
          <w:rStyle w:val="c3"/>
          <w:b/>
          <w:color w:val="000000"/>
        </w:rPr>
        <w:t>2 слайд</w:t>
      </w:r>
    </w:p>
    <w:p w:rsidR="0092227D" w:rsidRDefault="0092227D" w:rsidP="002E736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Записать в тетрадь значение слов!!! Продиктовать и на доске должно быть.</w:t>
      </w:r>
    </w:p>
    <w:p w:rsidR="009D70A7" w:rsidRPr="002604B1" w:rsidRDefault="009D70A7" w:rsidP="009D70A7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Норка - хищное млекопитающее.</w:t>
      </w:r>
    </w:p>
    <w:p w:rsidR="009D70A7" w:rsidRDefault="009D70A7" w:rsidP="009D70A7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Н</w:t>
      </w:r>
      <w:r w:rsidRPr="002604B1">
        <w:rPr>
          <w:rStyle w:val="c3"/>
          <w:color w:val="000000"/>
        </w:rPr>
        <w:t>орка (от</w:t>
      </w:r>
      <w:r w:rsidRPr="002604B1">
        <w:rPr>
          <w:color w:val="000000"/>
        </w:rPr>
        <w:t xml:space="preserve"> </w:t>
      </w:r>
      <w:r w:rsidRPr="002604B1">
        <w:rPr>
          <w:rStyle w:val="c3"/>
          <w:color w:val="000000"/>
        </w:rPr>
        <w:t>«нора») - временное или постоянное убежище, создаваемое животными в почве.</w:t>
      </w:r>
    </w:p>
    <w:p w:rsidR="009D70A7" w:rsidRDefault="009D70A7" w:rsidP="00E173D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</w:p>
    <w:p w:rsidR="0092227D" w:rsidRDefault="00E255A8" w:rsidP="00E173D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>Обратите внимание!!!</w:t>
      </w:r>
      <w:r w:rsidR="009D70A7">
        <w:rPr>
          <w:rStyle w:val="c3"/>
          <w:color w:val="000000"/>
        </w:rPr>
        <w:t xml:space="preserve"> Что д</w:t>
      </w:r>
      <w:r w:rsidR="0092227D">
        <w:rPr>
          <w:rStyle w:val="c3"/>
          <w:color w:val="000000"/>
        </w:rPr>
        <w:t>ля каждого слова своя словарная статья, так как слова разные по значению и ни в чем не похожи.</w:t>
      </w:r>
    </w:p>
    <w:p w:rsidR="0092227D" w:rsidRDefault="0092227D" w:rsidP="00E173DC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Тогда как называются слова норка и </w:t>
      </w:r>
      <w:proofErr w:type="gramStart"/>
      <w:r>
        <w:rPr>
          <w:rStyle w:val="c3"/>
          <w:color w:val="000000"/>
        </w:rPr>
        <w:t>нора?</w:t>
      </w:r>
      <w:r w:rsidR="00BB4BB6">
        <w:rPr>
          <w:rStyle w:val="c3"/>
          <w:color w:val="000000"/>
        </w:rPr>
        <w:t>(</w:t>
      </w:r>
      <w:proofErr w:type="gramEnd"/>
      <w:r w:rsidR="00BB4BB6">
        <w:rPr>
          <w:rStyle w:val="c3"/>
          <w:color w:val="000000"/>
        </w:rPr>
        <w:t>Омонимы)</w:t>
      </w:r>
    </w:p>
    <w:p w:rsidR="003974C6" w:rsidRPr="002604B1" w:rsidRDefault="003974C6" w:rsidP="00E173D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173DC" w:rsidRPr="003974C6" w:rsidRDefault="003974C6" w:rsidP="002E736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  <w:r w:rsidRPr="003974C6">
        <w:rPr>
          <w:rStyle w:val="c3"/>
          <w:b/>
          <w:color w:val="000000"/>
        </w:rPr>
        <w:t>3 слайд</w:t>
      </w:r>
    </w:p>
    <w:p w:rsidR="002604B1" w:rsidRPr="002604B1" w:rsidRDefault="002604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давайте прочитаем с вами другое стихотворение.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Барашки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Барашки!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Барашки!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Барашки на речке!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 – Какие барашки? –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Сказали овечки.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– Какие барашки?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Ну, где они, где?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Барашки не могут ходить</w:t>
      </w:r>
    </w:p>
    <w:p w:rsidR="005A0C82" w:rsidRPr="002604B1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</w:pPr>
      <w:r w:rsidRPr="002604B1">
        <w:t>По воде…</w:t>
      </w:r>
    </w:p>
    <w:p w:rsidR="005A0C82" w:rsidRDefault="005A0C82" w:rsidP="005A0C82">
      <w:pPr>
        <w:pStyle w:val="a5"/>
        <w:spacing w:before="0" w:beforeAutospacing="0" w:after="0" w:afterAutospacing="0" w:line="330" w:lineRule="atLeast"/>
        <w:jc w:val="center"/>
        <w:textAlignment w:val="baseline"/>
        <w:rPr>
          <w:i/>
          <w:iCs/>
          <w:bdr w:val="none" w:sz="0" w:space="0" w:color="auto" w:frame="1"/>
        </w:rPr>
      </w:pPr>
      <w:r w:rsidRPr="002604B1">
        <w:rPr>
          <w:i/>
          <w:iCs/>
          <w:bdr w:val="none" w:sz="0" w:space="0" w:color="auto" w:frame="1"/>
        </w:rPr>
        <w:t>А. Шибаев</w:t>
      </w:r>
    </w:p>
    <w:p w:rsidR="0092227D" w:rsidRDefault="002604B1" w:rsidP="002604B1">
      <w:pPr>
        <w:pStyle w:val="a5"/>
        <w:spacing w:before="0" w:beforeAutospacing="0" w:after="0" w:afterAutospacing="0" w:line="330" w:lineRule="atLeast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 xml:space="preserve">Что вы можете сказать о представленных здесь словах? </w:t>
      </w:r>
    </w:p>
    <w:p w:rsidR="003974C6" w:rsidRPr="003974C6" w:rsidRDefault="002604B1" w:rsidP="002604B1">
      <w:pPr>
        <w:pStyle w:val="a5"/>
        <w:spacing w:before="0" w:beforeAutospacing="0" w:after="0" w:afterAutospacing="0" w:line="330" w:lineRule="atLeast"/>
        <w:textAlignment w:val="baseline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>Определите их лексическое значение?</w:t>
      </w:r>
    </w:p>
    <w:p w:rsidR="005A0C82" w:rsidRPr="002604B1" w:rsidRDefault="00EE15F1">
      <w:pPr>
        <w:rPr>
          <w:rFonts w:ascii="Times New Roman" w:hAnsi="Times New Roman" w:cs="Times New Roman"/>
          <w:sz w:val="24"/>
          <w:szCs w:val="24"/>
        </w:rPr>
      </w:pPr>
      <w:r w:rsidRPr="002604B1">
        <w:rPr>
          <w:rFonts w:ascii="Times New Roman" w:hAnsi="Times New Roman" w:cs="Times New Roman"/>
          <w:sz w:val="24"/>
          <w:szCs w:val="24"/>
        </w:rPr>
        <w:t>Барашки – белая пена на гребнях волны.</w:t>
      </w:r>
    </w:p>
    <w:p w:rsidR="00EE15F1" w:rsidRDefault="00EE15F1">
      <w:pPr>
        <w:rPr>
          <w:rFonts w:ascii="Times New Roman" w:hAnsi="Times New Roman" w:cs="Times New Roman"/>
          <w:sz w:val="24"/>
          <w:szCs w:val="24"/>
        </w:rPr>
      </w:pPr>
      <w:r w:rsidRPr="002604B1">
        <w:rPr>
          <w:rFonts w:ascii="Times New Roman" w:hAnsi="Times New Roman" w:cs="Times New Roman"/>
          <w:sz w:val="24"/>
          <w:szCs w:val="24"/>
        </w:rPr>
        <w:t>Барашки – молодые баранчики(овцы).</w:t>
      </w:r>
    </w:p>
    <w:p w:rsidR="003974C6" w:rsidRPr="003974C6" w:rsidRDefault="003974C6">
      <w:pPr>
        <w:rPr>
          <w:rFonts w:ascii="Times New Roman" w:hAnsi="Times New Roman" w:cs="Times New Roman"/>
          <w:b/>
          <w:sz w:val="24"/>
          <w:szCs w:val="24"/>
        </w:rPr>
      </w:pPr>
      <w:r w:rsidRPr="003974C6">
        <w:rPr>
          <w:rFonts w:ascii="Times New Roman" w:hAnsi="Times New Roman" w:cs="Times New Roman"/>
          <w:b/>
          <w:sz w:val="24"/>
          <w:szCs w:val="24"/>
        </w:rPr>
        <w:t>4 слайд</w:t>
      </w:r>
    </w:p>
    <w:p w:rsidR="0092227D" w:rsidRPr="002604B1" w:rsidRDefault="009222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9D70A7">
        <w:rPr>
          <w:rFonts w:ascii="Times New Roman" w:hAnsi="Times New Roman" w:cs="Times New Roman"/>
          <w:sz w:val="24"/>
          <w:szCs w:val="24"/>
        </w:rPr>
        <w:t>аписать значение слов в тетради!!!</w:t>
      </w:r>
    </w:p>
    <w:p w:rsidR="00657EBF" w:rsidRDefault="009222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первом стихотворении прозвучали одинаковые слова, во втором стихотворении тоже одинаковые слова. Чем отличаются пары слов из первого и второго стихотворения???</w:t>
      </w:r>
    </w:p>
    <w:p w:rsidR="0092227D" w:rsidRDefault="009222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норка и нора называются омонимами, так как они имеют разное лексическое значение. А во втором стихотворении слова похожи чем-то друг на друга.</w:t>
      </w:r>
    </w:p>
    <w:p w:rsidR="0092227D" w:rsidRDefault="009222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называются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имеющие несколько з</w:t>
      </w:r>
      <w:r w:rsidR="00E60B92">
        <w:rPr>
          <w:rFonts w:ascii="Times New Roman" w:hAnsi="Times New Roman" w:cs="Times New Roman"/>
          <w:sz w:val="24"/>
          <w:szCs w:val="24"/>
        </w:rPr>
        <w:t>начений но эти значения похожи п</w:t>
      </w:r>
      <w:r>
        <w:rPr>
          <w:rFonts w:ascii="Times New Roman" w:hAnsi="Times New Roman" w:cs="Times New Roman"/>
          <w:sz w:val="24"/>
          <w:szCs w:val="24"/>
        </w:rPr>
        <w:t>о форме, цвету, характеру???</w:t>
      </w:r>
      <w:r w:rsidR="00E60B92">
        <w:rPr>
          <w:rFonts w:ascii="Times New Roman" w:hAnsi="Times New Roman" w:cs="Times New Roman"/>
          <w:sz w:val="24"/>
          <w:szCs w:val="24"/>
        </w:rPr>
        <w:t xml:space="preserve"> (</w:t>
      </w:r>
      <w:r w:rsidR="00E60B92" w:rsidRPr="00E60B92">
        <w:rPr>
          <w:rFonts w:ascii="Times New Roman" w:hAnsi="Times New Roman" w:cs="Times New Roman"/>
          <w:b/>
          <w:sz w:val="24"/>
          <w:szCs w:val="24"/>
        </w:rPr>
        <w:t>многозначные слова</w:t>
      </w:r>
      <w:r w:rsidR="00E60B92">
        <w:rPr>
          <w:rFonts w:ascii="Times New Roman" w:hAnsi="Times New Roman" w:cs="Times New Roman"/>
          <w:sz w:val="24"/>
          <w:szCs w:val="24"/>
        </w:rPr>
        <w:t>)</w:t>
      </w:r>
    </w:p>
    <w:p w:rsidR="00366394" w:rsidRPr="002604B1" w:rsidRDefault="003663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так, давайте вспомним, что называют многозначными словами? В чем их особенность?</w:t>
      </w:r>
    </w:p>
    <w:p w:rsidR="002604B1" w:rsidRPr="002604B1" w:rsidRDefault="002604B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604B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Многозначными</w:t>
      </w:r>
      <w:r w:rsidRPr="002604B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604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называют слова, имеющими несколько значений.   </w:t>
      </w:r>
      <w:r w:rsidR="004461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Они и</w:t>
      </w:r>
      <w:r w:rsidRPr="002604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меют общее лексическое значение по форме, цвету, характеру, действию.</w:t>
      </w:r>
    </w:p>
    <w:p w:rsidR="00EE15F1" w:rsidRDefault="00EE15F1">
      <w:pPr>
        <w:rPr>
          <w:rFonts w:ascii="Times New Roman" w:hAnsi="Times New Roman" w:cs="Times New Roman"/>
          <w:sz w:val="24"/>
          <w:szCs w:val="24"/>
        </w:rPr>
      </w:pPr>
      <w:r w:rsidRPr="002604B1">
        <w:rPr>
          <w:rFonts w:ascii="Times New Roman" w:hAnsi="Times New Roman" w:cs="Times New Roman"/>
          <w:sz w:val="24"/>
          <w:szCs w:val="24"/>
        </w:rPr>
        <w:t>А</w:t>
      </w:r>
      <w:r w:rsidR="00366394">
        <w:rPr>
          <w:rFonts w:ascii="Times New Roman" w:hAnsi="Times New Roman" w:cs="Times New Roman"/>
          <w:sz w:val="24"/>
          <w:szCs w:val="24"/>
        </w:rPr>
        <w:t xml:space="preserve"> что вы можете сказать про омонимы</w:t>
      </w:r>
      <w:r w:rsidRPr="002604B1">
        <w:rPr>
          <w:rFonts w:ascii="Times New Roman" w:hAnsi="Times New Roman" w:cs="Times New Roman"/>
          <w:sz w:val="24"/>
          <w:szCs w:val="24"/>
        </w:rPr>
        <w:t>?</w:t>
      </w:r>
    </w:p>
    <w:p w:rsidR="003974C6" w:rsidRPr="003974C6" w:rsidRDefault="003974C6">
      <w:pPr>
        <w:rPr>
          <w:rFonts w:ascii="Times New Roman" w:hAnsi="Times New Roman" w:cs="Times New Roman"/>
          <w:b/>
          <w:sz w:val="24"/>
          <w:szCs w:val="24"/>
        </w:rPr>
      </w:pPr>
      <w:r w:rsidRPr="003974C6">
        <w:rPr>
          <w:rFonts w:ascii="Times New Roman" w:hAnsi="Times New Roman" w:cs="Times New Roman"/>
          <w:b/>
          <w:sz w:val="24"/>
          <w:szCs w:val="24"/>
        </w:rPr>
        <w:t>5 слайд</w:t>
      </w:r>
    </w:p>
    <w:p w:rsidR="00EE15F1" w:rsidRDefault="00EE15F1">
      <w:pPr>
        <w:rPr>
          <w:rFonts w:ascii="Times New Roman" w:hAnsi="Times New Roman" w:cs="Times New Roman"/>
          <w:sz w:val="24"/>
          <w:szCs w:val="24"/>
        </w:rPr>
      </w:pPr>
      <w:r w:rsidRPr="00366394">
        <w:rPr>
          <w:rFonts w:ascii="Times New Roman" w:hAnsi="Times New Roman" w:cs="Times New Roman"/>
          <w:b/>
          <w:sz w:val="24"/>
          <w:szCs w:val="24"/>
        </w:rPr>
        <w:lastRenderedPageBreak/>
        <w:t>Омонимы</w:t>
      </w:r>
      <w:r w:rsidRPr="002604B1">
        <w:rPr>
          <w:rFonts w:ascii="Times New Roman" w:hAnsi="Times New Roman" w:cs="Times New Roman"/>
          <w:sz w:val="24"/>
          <w:szCs w:val="24"/>
        </w:rPr>
        <w:t xml:space="preserve"> </w:t>
      </w:r>
      <w:r w:rsidR="002C06F9">
        <w:rPr>
          <w:rFonts w:ascii="Times New Roman" w:hAnsi="Times New Roman" w:cs="Times New Roman"/>
          <w:sz w:val="24"/>
          <w:szCs w:val="24"/>
        </w:rPr>
        <w:t xml:space="preserve">(от греч. </w:t>
      </w:r>
      <w:proofErr w:type="spellStart"/>
      <w:r w:rsidR="002C06F9">
        <w:rPr>
          <w:rFonts w:ascii="Times New Roman" w:hAnsi="Times New Roman" w:cs="Times New Roman"/>
          <w:sz w:val="24"/>
          <w:szCs w:val="24"/>
        </w:rPr>
        <w:t>Омос</w:t>
      </w:r>
      <w:proofErr w:type="spellEnd"/>
      <w:r w:rsidR="002C06F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2C06F9">
        <w:rPr>
          <w:rFonts w:ascii="Times New Roman" w:hAnsi="Times New Roman" w:cs="Times New Roman"/>
          <w:sz w:val="24"/>
          <w:szCs w:val="24"/>
        </w:rPr>
        <w:t>одинаковый+онима</w:t>
      </w:r>
      <w:proofErr w:type="spellEnd"/>
      <w:r w:rsidR="002C06F9">
        <w:rPr>
          <w:rFonts w:ascii="Times New Roman" w:hAnsi="Times New Roman" w:cs="Times New Roman"/>
          <w:sz w:val="24"/>
          <w:szCs w:val="24"/>
        </w:rPr>
        <w:t xml:space="preserve"> – имя)</w:t>
      </w:r>
      <w:r w:rsidRPr="002604B1">
        <w:rPr>
          <w:rFonts w:ascii="Times New Roman" w:hAnsi="Times New Roman" w:cs="Times New Roman"/>
          <w:sz w:val="24"/>
          <w:szCs w:val="24"/>
        </w:rPr>
        <w:t>– это разные по значению слова, но сходные по звучанию, написанию.</w:t>
      </w:r>
    </w:p>
    <w:p w:rsidR="00C36FAB" w:rsidRDefault="00C36F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Ребята! </w:t>
      </w:r>
      <w:r w:rsidR="00E60B92">
        <w:rPr>
          <w:rFonts w:ascii="Times New Roman" w:hAnsi="Times New Roman" w:cs="Times New Roman"/>
          <w:sz w:val="24"/>
          <w:szCs w:val="24"/>
        </w:rPr>
        <w:t xml:space="preserve">Как вы думаете, какой будет тема нашего сегодняшнего с вами урока? О чем мы с вами будем говорить? </w:t>
      </w:r>
      <w:r w:rsidR="00E60B92">
        <w:rPr>
          <w:rFonts w:ascii="Times New Roman" w:hAnsi="Times New Roman" w:cs="Times New Roman"/>
          <w:b/>
          <w:sz w:val="24"/>
          <w:szCs w:val="24"/>
        </w:rPr>
        <w:t>Об омонимах!</w:t>
      </w:r>
      <w:r w:rsidR="00E60B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0B92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="00E60B92">
        <w:rPr>
          <w:rFonts w:ascii="Times New Roman" w:hAnsi="Times New Roman" w:cs="Times New Roman"/>
          <w:sz w:val="24"/>
          <w:szCs w:val="24"/>
        </w:rPr>
        <w:t xml:space="preserve"> как назовем эту тему? Предложите свои варианты?? </w:t>
      </w:r>
      <w:r w:rsidRPr="003974C6">
        <w:rPr>
          <w:rFonts w:ascii="Times New Roman" w:hAnsi="Times New Roman" w:cs="Times New Roman"/>
          <w:b/>
          <w:sz w:val="24"/>
          <w:szCs w:val="24"/>
        </w:rPr>
        <w:t xml:space="preserve">(Запись </w:t>
      </w:r>
      <w:r w:rsidR="00BB4BB6" w:rsidRPr="003974C6">
        <w:rPr>
          <w:rFonts w:ascii="Times New Roman" w:hAnsi="Times New Roman" w:cs="Times New Roman"/>
          <w:b/>
          <w:sz w:val="24"/>
          <w:szCs w:val="24"/>
        </w:rPr>
        <w:t xml:space="preserve">числа и </w:t>
      </w:r>
      <w:r w:rsidRPr="003974C6">
        <w:rPr>
          <w:rFonts w:ascii="Times New Roman" w:hAnsi="Times New Roman" w:cs="Times New Roman"/>
          <w:b/>
          <w:sz w:val="24"/>
          <w:szCs w:val="24"/>
        </w:rPr>
        <w:t>темы урока на доске и в тетради).</w:t>
      </w:r>
    </w:p>
    <w:p w:rsidR="00BB4BB6" w:rsidRPr="00BB4BB6" w:rsidRDefault="00991A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Число</w:t>
      </w:r>
      <w:bookmarkStart w:id="0" w:name="_GoBack"/>
      <w:bookmarkEnd w:id="0"/>
      <w:r w:rsidR="00BB4BB6" w:rsidRPr="00BB4BB6">
        <w:rPr>
          <w:rFonts w:ascii="Times New Roman" w:hAnsi="Times New Roman" w:cs="Times New Roman"/>
          <w:b/>
          <w:sz w:val="24"/>
          <w:szCs w:val="24"/>
        </w:rPr>
        <w:t>. Двойники, но не братья.</w:t>
      </w:r>
    </w:p>
    <w:p w:rsidR="00AA197B" w:rsidRDefault="009D70A7" w:rsidP="00AA197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мы говорили с вами</w:t>
      </w:r>
      <w:r w:rsidR="00E60B9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</w:t>
      </w:r>
      <w:r w:rsidR="00AA197B" w:rsidRPr="00AA19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монимы фиксируются в толковых словарях русского языка. В отличие от многозначных слов, у которых все значения раскрываются в одной  словарной статье, омонимы характеризуются в разных словарных статьях.</w:t>
      </w:r>
    </w:p>
    <w:p w:rsidR="00AF1380" w:rsidRPr="00AF1380" w:rsidRDefault="00AF1380" w:rsidP="00AF138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38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различать многозначные слова и омонимы. В многозначных словах значения связаны. Омонимы – разные слова, в значениях которых нет ничего общего. Поэтому в толковых словарях омонимы даются как разные слова, а многозначные – как одно слово с перечислением значений.</w:t>
      </w:r>
    </w:p>
    <w:p w:rsidR="00AA197B" w:rsidRPr="003974C6" w:rsidRDefault="003974C6">
      <w:pPr>
        <w:rPr>
          <w:rFonts w:ascii="Times New Roman" w:hAnsi="Times New Roman" w:cs="Times New Roman"/>
          <w:b/>
          <w:sz w:val="24"/>
          <w:szCs w:val="24"/>
        </w:rPr>
      </w:pPr>
      <w:r w:rsidRPr="003974C6">
        <w:rPr>
          <w:rFonts w:ascii="Times New Roman" w:hAnsi="Times New Roman" w:cs="Times New Roman"/>
          <w:b/>
          <w:sz w:val="24"/>
          <w:szCs w:val="24"/>
        </w:rPr>
        <w:t>6 слайд</w:t>
      </w:r>
    </w:p>
    <w:p w:rsidR="00BE10F4" w:rsidRPr="002604B1" w:rsidRDefault="00BE1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Взглянем на таблицу, представленную на слайде (прокомментировать).</w:t>
      </w:r>
    </w:p>
    <w:p w:rsidR="00AF1380" w:rsidRPr="00C77DA9" w:rsidRDefault="00EE15F1">
      <w:r w:rsidRPr="00657EBF">
        <w:rPr>
          <w:rFonts w:ascii="Helvetica" w:eastAsia="Times New Roman" w:hAnsi="Helvetic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 wp14:anchorId="17B22BD6" wp14:editId="2948680A">
            <wp:extent cx="5286375" cy="1285875"/>
            <wp:effectExtent l="0" t="0" r="9525" b="9525"/>
            <wp:docPr id="2" name="Рисунок 2" descr="http://festival.1september.ru/articles/597475/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97475/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B92" w:rsidRDefault="00E60B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 должны запомнить, что в  многозначных словах значения  связаны, а в омонимах разные!!!! (показать руками)</w:t>
      </w:r>
    </w:p>
    <w:p w:rsidR="003C5F1D" w:rsidRPr="003C5F1D" w:rsidRDefault="003C5F1D">
      <w:pPr>
        <w:rPr>
          <w:rFonts w:ascii="Times New Roman" w:hAnsi="Times New Roman" w:cs="Times New Roman"/>
          <w:b/>
          <w:sz w:val="24"/>
          <w:szCs w:val="24"/>
        </w:rPr>
      </w:pPr>
      <w:r w:rsidRPr="003C5F1D">
        <w:rPr>
          <w:rFonts w:ascii="Times New Roman" w:hAnsi="Times New Roman" w:cs="Times New Roman"/>
          <w:b/>
          <w:sz w:val="24"/>
          <w:szCs w:val="24"/>
        </w:rPr>
        <w:t>Закрепительные упражнения</w:t>
      </w:r>
    </w:p>
    <w:p w:rsidR="00BE10F4" w:rsidRDefault="00BE10F4">
      <w:pPr>
        <w:rPr>
          <w:rFonts w:ascii="Times New Roman" w:hAnsi="Times New Roman" w:cs="Times New Roman"/>
          <w:sz w:val="24"/>
          <w:szCs w:val="24"/>
        </w:rPr>
      </w:pPr>
      <w:r w:rsidRPr="00BE10F4">
        <w:rPr>
          <w:rFonts w:ascii="Times New Roman" w:hAnsi="Times New Roman" w:cs="Times New Roman"/>
          <w:sz w:val="24"/>
          <w:szCs w:val="24"/>
        </w:rPr>
        <w:t>А теперь выполним следующее задание.</w:t>
      </w:r>
    </w:p>
    <w:p w:rsidR="00686553" w:rsidRPr="00686553" w:rsidRDefault="00686553">
      <w:pPr>
        <w:rPr>
          <w:rFonts w:ascii="Times New Roman" w:hAnsi="Times New Roman" w:cs="Times New Roman"/>
          <w:b/>
          <w:sz w:val="24"/>
          <w:szCs w:val="24"/>
        </w:rPr>
      </w:pPr>
      <w:r w:rsidRPr="00686553">
        <w:rPr>
          <w:rFonts w:ascii="Times New Roman" w:hAnsi="Times New Roman" w:cs="Times New Roman"/>
          <w:b/>
          <w:sz w:val="24"/>
          <w:szCs w:val="24"/>
        </w:rPr>
        <w:t>7 слайд</w:t>
      </w:r>
    </w:p>
    <w:p w:rsidR="00B87777" w:rsidRPr="00B87777" w:rsidRDefault="00B87777">
      <w:pPr>
        <w:rPr>
          <w:rFonts w:ascii="Times New Roman" w:hAnsi="Times New Roman" w:cs="Times New Roman"/>
          <w:b/>
          <w:sz w:val="24"/>
          <w:szCs w:val="24"/>
        </w:rPr>
      </w:pPr>
      <w:r w:rsidRPr="00B87777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B87777" w:rsidRDefault="00B8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Выпишите словосочетания с многозначными словами в первый с</w:t>
      </w:r>
      <w:r w:rsidR="00BB4BB6">
        <w:rPr>
          <w:rFonts w:ascii="Times New Roman" w:hAnsi="Times New Roman" w:cs="Times New Roman"/>
          <w:sz w:val="24"/>
          <w:szCs w:val="24"/>
        </w:rPr>
        <w:t xml:space="preserve">толбик, а с омонимами во </w:t>
      </w:r>
      <w:proofErr w:type="gramStart"/>
      <w:r w:rsidR="00BB4BB6">
        <w:rPr>
          <w:rFonts w:ascii="Times New Roman" w:hAnsi="Times New Roman" w:cs="Times New Roman"/>
          <w:sz w:val="24"/>
          <w:szCs w:val="24"/>
        </w:rPr>
        <w:t>второй(</w:t>
      </w:r>
      <w:proofErr w:type="gramEnd"/>
      <w:r w:rsidR="00BB4BB6">
        <w:rPr>
          <w:rFonts w:ascii="Times New Roman" w:hAnsi="Times New Roman" w:cs="Times New Roman"/>
          <w:sz w:val="24"/>
          <w:szCs w:val="24"/>
        </w:rPr>
        <w:t>перечертите себе таблицу в тетрадь). 5-7 минут!!!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87777" w:rsidTr="00B87777">
        <w:tc>
          <w:tcPr>
            <w:tcW w:w="4785" w:type="dxa"/>
          </w:tcPr>
          <w:p w:rsidR="00B87777" w:rsidRDefault="00B87777" w:rsidP="00B8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Многозначные слова</w:t>
            </w:r>
          </w:p>
        </w:tc>
        <w:tc>
          <w:tcPr>
            <w:tcW w:w="4786" w:type="dxa"/>
          </w:tcPr>
          <w:p w:rsidR="00B87777" w:rsidRDefault="00B87777" w:rsidP="00B8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</w:tr>
      <w:tr w:rsidR="00B87777" w:rsidTr="00B87777">
        <w:tc>
          <w:tcPr>
            <w:tcW w:w="4785" w:type="dxa"/>
          </w:tcPr>
          <w:p w:rsidR="00B87777" w:rsidRDefault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87777" w:rsidRDefault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777" w:rsidRDefault="00B87777">
      <w:pPr>
        <w:rPr>
          <w:rFonts w:ascii="Times New Roman" w:hAnsi="Times New Roman" w:cs="Times New Roman"/>
          <w:sz w:val="24"/>
          <w:szCs w:val="24"/>
        </w:rPr>
      </w:pPr>
    </w:p>
    <w:p w:rsidR="00B87777" w:rsidRDefault="00B8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на море – вид спорта, шелковое полотно – полотно конвейера, курносый нос – нос самолета, свадебный наряд – наряд милиции, кузнечный горн – звонкий горн, вращающийся вал – городской вал, ловить мяч – ловить момент, лист бумаги – капустный лист.</w:t>
      </w:r>
      <w:r w:rsidR="006865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553" w:rsidRPr="00686553" w:rsidRDefault="00686553">
      <w:pPr>
        <w:rPr>
          <w:rFonts w:ascii="Times New Roman" w:hAnsi="Times New Roman" w:cs="Times New Roman"/>
          <w:b/>
          <w:sz w:val="24"/>
          <w:szCs w:val="24"/>
        </w:rPr>
      </w:pPr>
      <w:r w:rsidRPr="00686553">
        <w:rPr>
          <w:rFonts w:ascii="Times New Roman" w:hAnsi="Times New Roman" w:cs="Times New Roman"/>
          <w:b/>
          <w:sz w:val="24"/>
          <w:szCs w:val="24"/>
        </w:rPr>
        <w:lastRenderedPageBreak/>
        <w:t>8 слайд</w:t>
      </w:r>
    </w:p>
    <w:p w:rsidR="00B87777" w:rsidRDefault="00B87777">
      <w:pPr>
        <w:rPr>
          <w:rFonts w:ascii="Times New Roman" w:hAnsi="Times New Roman" w:cs="Times New Roman"/>
          <w:b/>
          <w:sz w:val="24"/>
          <w:szCs w:val="24"/>
        </w:rPr>
      </w:pPr>
      <w:r w:rsidRPr="00B87777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686553" w:rsidRPr="00B87777" w:rsidRDefault="006865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слайд</w:t>
      </w:r>
    </w:p>
    <w:p w:rsidR="00EE15F1" w:rsidRPr="00EF3C7F" w:rsidRDefault="00BB4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Взгляните на доску! </w:t>
      </w:r>
      <w:r w:rsidR="00EF3C7F" w:rsidRPr="00EF3C7F">
        <w:rPr>
          <w:rFonts w:ascii="Times New Roman" w:hAnsi="Times New Roman" w:cs="Times New Roman"/>
          <w:sz w:val="24"/>
          <w:szCs w:val="24"/>
        </w:rPr>
        <w:t>Найди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EF3C7F" w:rsidRPr="00EF3C7F">
        <w:rPr>
          <w:rFonts w:ascii="Times New Roman" w:hAnsi="Times New Roman" w:cs="Times New Roman"/>
          <w:sz w:val="24"/>
          <w:szCs w:val="24"/>
        </w:rPr>
        <w:t xml:space="preserve"> омонимы.</w:t>
      </w:r>
    </w:p>
    <w:p w:rsidR="00657EBF" w:rsidRPr="00657EBF" w:rsidRDefault="00657EBF" w:rsidP="00657E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E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горький лук – лук охотника;</w:t>
      </w:r>
    </w:p>
    <w:p w:rsidR="00657EBF" w:rsidRPr="00657EBF" w:rsidRDefault="00657EBF" w:rsidP="00657E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E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подземный ключ – ключ от входной двери;</w:t>
      </w:r>
    </w:p>
    <w:p w:rsidR="00657EBF" w:rsidRPr="00657EBF" w:rsidRDefault="00657EBF" w:rsidP="00657E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EB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кисть рябины – кисть для рисования:</w:t>
      </w:r>
    </w:p>
    <w:p w:rsidR="00657EBF" w:rsidRPr="00657EBF" w:rsidRDefault="00657EBF" w:rsidP="00657E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EBF"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шуба из норки – мышиные норки</w:t>
      </w:r>
    </w:p>
    <w:p w:rsidR="00EF3C7F" w:rsidRDefault="00657EBF" w:rsidP="00657EB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E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пара лишняя? Почему? (Слово «КИСТЬ» многозначное): есть</w:t>
      </w:r>
      <w:r w:rsidR="00EF3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в лексическом значении. </w:t>
      </w:r>
    </w:p>
    <w:p w:rsidR="00657EBF" w:rsidRDefault="00EF3C7F" w:rsidP="00657EB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по словарю Ожегова.</w:t>
      </w:r>
    </w:p>
    <w:p w:rsidR="00686553" w:rsidRPr="00686553" w:rsidRDefault="00686553" w:rsidP="00657EB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6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слайд</w:t>
      </w:r>
    </w:p>
    <w:p w:rsidR="00C77DA9" w:rsidRDefault="00657EBF" w:rsidP="00C77DA9">
      <w:pPr>
        <w:pStyle w:val="article"/>
        <w:shd w:val="clear" w:color="auto" w:fill="FFFFFF"/>
        <w:spacing w:before="20" w:beforeAutospacing="0" w:after="0" w:afterAutospacing="0"/>
        <w:jc w:val="both"/>
      </w:pPr>
      <w:r w:rsidRPr="00EF3C7F">
        <w:t xml:space="preserve">КИСТЬ 1, -и, мн. -и, -ей, ж. 1. Укрепленный в рукоятке пучок ровных щетинок, волосков для нанесения на поверхность краски, клея, лака. Кисти для акварели, для масла. Малярная к. Картина кисти </w:t>
      </w:r>
      <w:proofErr w:type="gramStart"/>
      <w:r w:rsidRPr="00EF3C7F">
        <w:t>Репина</w:t>
      </w:r>
      <w:proofErr w:type="gramEnd"/>
      <w:r w:rsidRPr="00EF3C7F">
        <w:t xml:space="preserve"> написанная Репиным). Владеть кистью (уметь писать картины). 2. Украшение в виде стянутого вверху и расходящегося книзу пучка ниток, шнурков. Скатерть, кушак с кистями. 3. Разветвленное соцветие (при созревании его - плоды) на удлиненном стебле. Виноградная к. || уменьш. кисточка, -и, ж. Усы кисточками (тонкие сужающиеся к концам). * Наше вам с кисточкой (прост, шутл.) - выражение приветствия. || прил. кистевой, -</w:t>
      </w:r>
      <w:proofErr w:type="spellStart"/>
      <w:r w:rsidRPr="00EF3C7F">
        <w:t>ая</w:t>
      </w:r>
      <w:proofErr w:type="spellEnd"/>
      <w:r w:rsidRPr="00EF3C7F">
        <w:t>, -</w:t>
      </w:r>
      <w:proofErr w:type="spellStart"/>
      <w:r w:rsidRPr="00EF3C7F">
        <w:t>ое</w:t>
      </w:r>
      <w:proofErr w:type="spellEnd"/>
      <w:r w:rsidRPr="00EF3C7F">
        <w:t xml:space="preserve"> (спец.). Кистевая декоративная живопись.</w:t>
      </w:r>
    </w:p>
    <w:p w:rsidR="00686553" w:rsidRPr="00686553" w:rsidRDefault="00686553" w:rsidP="00C77DA9">
      <w:pPr>
        <w:pStyle w:val="article"/>
        <w:shd w:val="clear" w:color="auto" w:fill="FFFFFF"/>
        <w:spacing w:before="20" w:beforeAutospacing="0" w:after="0" w:afterAutospacing="0"/>
        <w:jc w:val="both"/>
        <w:rPr>
          <w:b/>
        </w:rPr>
      </w:pPr>
      <w:r w:rsidRPr="00686553">
        <w:rPr>
          <w:b/>
        </w:rPr>
        <w:t>11 слайд</w:t>
      </w:r>
    </w:p>
    <w:p w:rsidR="00B87777" w:rsidRDefault="00B87777" w:rsidP="009F4D4A">
      <w:pPr>
        <w:pStyle w:val="article"/>
        <w:shd w:val="clear" w:color="auto" w:fill="FFFFFF"/>
        <w:spacing w:before="20" w:after="0"/>
        <w:jc w:val="both"/>
        <w:rPr>
          <w:b/>
        </w:rPr>
      </w:pPr>
      <w:r>
        <w:rPr>
          <w:b/>
        </w:rPr>
        <w:t>Задание №3</w:t>
      </w:r>
    </w:p>
    <w:p w:rsidR="00686553" w:rsidRDefault="00686553" w:rsidP="009F4D4A">
      <w:pPr>
        <w:pStyle w:val="article"/>
        <w:shd w:val="clear" w:color="auto" w:fill="FFFFFF"/>
        <w:spacing w:before="20" w:after="0"/>
        <w:jc w:val="both"/>
        <w:rPr>
          <w:b/>
        </w:rPr>
      </w:pPr>
      <w:r>
        <w:rPr>
          <w:b/>
        </w:rPr>
        <w:t>12 слайд</w:t>
      </w:r>
    </w:p>
    <w:p w:rsidR="00B87777" w:rsidRPr="00BB4BB6" w:rsidRDefault="009F4D4A" w:rsidP="009D70A7">
      <w:pPr>
        <w:pStyle w:val="ab"/>
        <w:rPr>
          <w:rFonts w:ascii="Times New Roman" w:hAnsi="Times New Roman" w:cs="Times New Roman"/>
          <w:b/>
        </w:rPr>
      </w:pPr>
      <w:r w:rsidRPr="00BB4BB6">
        <w:rPr>
          <w:rFonts w:ascii="Times New Roman" w:hAnsi="Times New Roman" w:cs="Times New Roman"/>
          <w:b/>
        </w:rPr>
        <w:t>Определите омонимы и многозначное слово:</w:t>
      </w:r>
    </w:p>
    <w:p w:rsidR="009F4D4A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Нужно</w:t>
      </w:r>
      <w:r w:rsidR="00366394" w:rsidRPr="009D70A7">
        <w:rPr>
          <w:rFonts w:ascii="Times New Roman" w:hAnsi="Times New Roman" w:cs="Times New Roman"/>
        </w:rPr>
        <w:t xml:space="preserve"> купить тетрадь в косую линейку.</w:t>
      </w:r>
    </w:p>
    <w:p w:rsidR="009F4D4A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Свою линейку я отдал товарищу.</w:t>
      </w:r>
    </w:p>
    <w:p w:rsidR="009F4D4A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В линейку запрягли двух вороных коней.</w:t>
      </w:r>
    </w:p>
    <w:p w:rsidR="00686553" w:rsidRPr="00686553" w:rsidRDefault="00686553" w:rsidP="009D70A7">
      <w:pPr>
        <w:pStyle w:val="ab"/>
        <w:rPr>
          <w:rFonts w:ascii="Times New Roman" w:hAnsi="Times New Roman" w:cs="Times New Roman"/>
          <w:b/>
        </w:rPr>
      </w:pPr>
      <w:r w:rsidRPr="00686553">
        <w:rPr>
          <w:rFonts w:ascii="Times New Roman" w:hAnsi="Times New Roman" w:cs="Times New Roman"/>
          <w:b/>
        </w:rPr>
        <w:t>13 слайд</w:t>
      </w:r>
    </w:p>
    <w:p w:rsidR="009D70A7" w:rsidRPr="009D70A7" w:rsidRDefault="009D70A7" w:rsidP="009D70A7">
      <w:pPr>
        <w:pStyle w:val="ab"/>
        <w:rPr>
          <w:rFonts w:ascii="Times New Roman" w:hAnsi="Times New Roman" w:cs="Times New Roman"/>
        </w:rPr>
      </w:pPr>
    </w:p>
    <w:p w:rsidR="009F4D4A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Предлагаю выписать ЛЗ трех слов и сравнить:</w:t>
      </w:r>
    </w:p>
    <w:p w:rsidR="009F4D4A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Запись:</w:t>
      </w:r>
    </w:p>
    <w:p w:rsidR="009F4D4A" w:rsidRPr="009D70A7" w:rsidRDefault="00F842FE" w:rsidP="009D70A7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линейка - </w:t>
      </w:r>
      <w:r w:rsidR="009F4D4A" w:rsidRPr="009D70A7">
        <w:rPr>
          <w:rFonts w:ascii="Times New Roman" w:hAnsi="Times New Roman" w:cs="Times New Roman"/>
        </w:rPr>
        <w:t xml:space="preserve"> прямая линия,</w:t>
      </w:r>
    </w:p>
    <w:p w:rsidR="009F4D4A" w:rsidRPr="009D70A7" w:rsidRDefault="00F842FE" w:rsidP="009D70A7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линейка - </w:t>
      </w:r>
      <w:r w:rsidR="009F4D4A" w:rsidRPr="009D70A7">
        <w:rPr>
          <w:rFonts w:ascii="Times New Roman" w:hAnsi="Times New Roman" w:cs="Times New Roman"/>
        </w:rPr>
        <w:t>предмет для проведения прямых линий,</w:t>
      </w:r>
    </w:p>
    <w:p w:rsidR="009F4D4A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линейка - повозка.</w:t>
      </w:r>
    </w:p>
    <w:p w:rsidR="009F4D4A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Запись-вывод в тетради.</w:t>
      </w:r>
    </w:p>
    <w:p w:rsidR="00D07B93" w:rsidRPr="009D70A7" w:rsidRDefault="009F4D4A" w:rsidP="009D70A7">
      <w:pPr>
        <w:pStyle w:val="ab"/>
        <w:rPr>
          <w:rFonts w:ascii="Times New Roman" w:hAnsi="Times New Roman" w:cs="Times New Roman"/>
        </w:rPr>
      </w:pPr>
      <w:r w:rsidRPr="009D70A7">
        <w:rPr>
          <w:rFonts w:ascii="Times New Roman" w:hAnsi="Times New Roman" w:cs="Times New Roman"/>
        </w:rPr>
        <w:t>Так как первое значение входит в состав следующего, то они принадлежат многозначному слову, третье значение - значение омонима.</w:t>
      </w:r>
    </w:p>
    <w:p w:rsidR="005E10F8" w:rsidRPr="00B17641" w:rsidRDefault="005E10F8" w:rsidP="009F4D4A">
      <w:pPr>
        <w:pStyle w:val="article"/>
        <w:shd w:val="clear" w:color="auto" w:fill="FFFFFF"/>
        <w:spacing w:before="20" w:beforeAutospacing="0" w:after="0" w:afterAutospacing="0"/>
        <w:jc w:val="both"/>
      </w:pPr>
    </w:p>
    <w:p w:rsidR="00B87777" w:rsidRPr="00B87777" w:rsidRDefault="00B87777" w:rsidP="009F4D4A">
      <w:pPr>
        <w:pStyle w:val="article"/>
        <w:shd w:val="clear" w:color="auto" w:fill="FFFFFF"/>
        <w:spacing w:before="20" w:beforeAutospacing="0" w:after="0" w:afterAutospacing="0"/>
        <w:jc w:val="both"/>
        <w:rPr>
          <w:b/>
        </w:rPr>
      </w:pPr>
      <w:r w:rsidRPr="00B87777">
        <w:rPr>
          <w:b/>
        </w:rPr>
        <w:t>Задание №4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отгадайте загадки. 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лугу с шипеньем острым 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управляюсь с сенокосом.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(Коса – орудие труда)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Право, я причёска – чудо!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Заплести меня не худо.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(Коса – вид причёски)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воду я вдаюсь полоской –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Узкой, серенькой и плоской.</w:t>
      </w:r>
    </w:p>
    <w:p w:rsidR="005E10F8" w:rsidRPr="00B17641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(Коса – песчаная отмель)</w:t>
      </w:r>
    </w:p>
    <w:p w:rsidR="005E10F8" w:rsidRDefault="005E10F8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Какое слово вы угадали? </w:t>
      </w:r>
      <w:r w:rsidRPr="00B176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(Коса) </w:t>
      </w:r>
    </w:p>
    <w:p w:rsidR="00686553" w:rsidRDefault="00686553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F4A" w:rsidRDefault="00686553" w:rsidP="0068655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 слайд</w:t>
      </w:r>
    </w:p>
    <w:p w:rsidR="00822F4A" w:rsidRPr="00B17641" w:rsidRDefault="00822F4A" w:rsidP="005E10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как вы думаете коса это слово омоним или многозначное слово???</w:t>
      </w:r>
    </w:p>
    <w:p w:rsidR="005E10F8" w:rsidRPr="00B17641" w:rsidRDefault="005E10F8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есть ли что-то общее между косой - причёской, косой – орудием труда и косой – песчаной отмелью? (Нет). Это </w:t>
      </w:r>
      <w:r w:rsidR="001C6F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омонимы.</w:t>
      </w:r>
    </w:p>
    <w:p w:rsidR="001942F8" w:rsidRDefault="001942F8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525" w:rsidRDefault="001942F8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42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№5</w:t>
      </w:r>
    </w:p>
    <w:p w:rsidR="00686553" w:rsidRPr="001942F8" w:rsidRDefault="00686553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слайд</w:t>
      </w:r>
    </w:p>
    <w:p w:rsidR="001942F8" w:rsidRDefault="009D70A7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Спишите. Вставляя пропущенные буквы. </w:t>
      </w:r>
      <w:r w:rsidR="00194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словосочетания с омонимами так, чтобы было ясно, что обозначают омонимы.</w:t>
      </w:r>
      <w:r w:rsidR="00376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42F8" w:rsidRDefault="001942F8" w:rsidP="001942F8">
      <w:pPr>
        <w:pStyle w:val="a7"/>
        <w:numPr>
          <w:ilvl w:val="0"/>
          <w:numId w:val="11"/>
        </w:numPr>
        <w:jc w:val="both"/>
      </w:pPr>
      <w:r>
        <w:t xml:space="preserve">Лесник </w:t>
      </w:r>
      <w:r w:rsidRPr="00F11188">
        <w:rPr>
          <w:b/>
        </w:rPr>
        <w:t>скосил траву</w:t>
      </w:r>
      <w:r w:rsidR="004174ED">
        <w:t xml:space="preserve"> на </w:t>
      </w:r>
      <w:proofErr w:type="spellStart"/>
      <w:r w:rsidR="004174ED">
        <w:t>опушкЕ</w:t>
      </w:r>
      <w:proofErr w:type="spellEnd"/>
      <w:r w:rsidR="004174ED">
        <w:t xml:space="preserve"> березовой </w:t>
      </w:r>
      <w:proofErr w:type="spellStart"/>
      <w:r w:rsidR="004174ED">
        <w:t>рощИ</w:t>
      </w:r>
      <w:proofErr w:type="spellEnd"/>
      <w:r>
        <w:t>.</w:t>
      </w:r>
      <w:r w:rsidR="00C27F1A">
        <w:t xml:space="preserve"> Братишка </w:t>
      </w:r>
      <w:r w:rsidR="00C27F1A" w:rsidRPr="00F11188">
        <w:rPr>
          <w:b/>
        </w:rPr>
        <w:t>скосил глаза</w:t>
      </w:r>
      <w:r w:rsidR="00C27F1A">
        <w:t xml:space="preserve"> и скорчил уморительную гримасу.</w:t>
      </w:r>
    </w:p>
    <w:p w:rsidR="00C27F1A" w:rsidRDefault="00AA4787" w:rsidP="001942F8">
      <w:pPr>
        <w:pStyle w:val="a7"/>
        <w:numPr>
          <w:ilvl w:val="0"/>
          <w:numId w:val="11"/>
        </w:numPr>
        <w:jc w:val="both"/>
      </w:pPr>
      <w:r>
        <w:rPr>
          <w:b/>
        </w:rPr>
        <w:t xml:space="preserve">Косяк </w:t>
      </w:r>
      <w:proofErr w:type="spellStart"/>
      <w:r>
        <w:rPr>
          <w:b/>
        </w:rPr>
        <w:t>лО</w:t>
      </w:r>
      <w:r w:rsidR="00C27F1A" w:rsidRPr="00F11188">
        <w:rPr>
          <w:b/>
        </w:rPr>
        <w:t>шадей</w:t>
      </w:r>
      <w:proofErr w:type="spellEnd"/>
      <w:r w:rsidR="00C27F1A">
        <w:t xml:space="preserve"> с ш</w:t>
      </w:r>
      <w:r w:rsidR="004174ED">
        <w:t xml:space="preserve">умом мчался по полю. Мальчик </w:t>
      </w:r>
      <w:proofErr w:type="spellStart"/>
      <w:r w:rsidR="004174ED">
        <w:t>вбИ</w:t>
      </w:r>
      <w:r w:rsidR="00C27F1A">
        <w:t>вал</w:t>
      </w:r>
      <w:proofErr w:type="spellEnd"/>
      <w:r w:rsidR="00C27F1A">
        <w:t xml:space="preserve"> гвозди в </w:t>
      </w:r>
      <w:r w:rsidR="00C27F1A" w:rsidRPr="00C90A39">
        <w:rPr>
          <w:b/>
        </w:rPr>
        <w:t>косяк двери</w:t>
      </w:r>
      <w:r w:rsidR="00C27F1A">
        <w:t>.</w:t>
      </w:r>
    </w:p>
    <w:p w:rsidR="00406F27" w:rsidRDefault="00406F27" w:rsidP="00406F27">
      <w:pPr>
        <w:pStyle w:val="a7"/>
        <w:numPr>
          <w:ilvl w:val="0"/>
          <w:numId w:val="11"/>
        </w:numPr>
        <w:jc w:val="both"/>
      </w:pPr>
      <w:r w:rsidRPr="00406F27">
        <w:t xml:space="preserve">Я потерял </w:t>
      </w:r>
      <w:r w:rsidRPr="00406F27">
        <w:rPr>
          <w:b/>
        </w:rPr>
        <w:t>ключ от</w:t>
      </w:r>
      <w:r w:rsidRPr="00406F27">
        <w:t xml:space="preserve"> входной </w:t>
      </w:r>
      <w:r w:rsidRPr="00406F27">
        <w:rPr>
          <w:b/>
        </w:rPr>
        <w:t>двери.</w:t>
      </w:r>
      <w:r w:rsidRPr="00406F27">
        <w:t xml:space="preserve"> Из-под земли бил </w:t>
      </w:r>
      <w:r w:rsidRPr="00406F27">
        <w:rPr>
          <w:b/>
        </w:rPr>
        <w:t>целебный ключ</w:t>
      </w:r>
      <w:r w:rsidRPr="00406F27">
        <w:t xml:space="preserve">. </w:t>
      </w:r>
    </w:p>
    <w:p w:rsidR="001942F8" w:rsidRPr="00686553" w:rsidRDefault="00686553" w:rsidP="006865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553">
        <w:rPr>
          <w:rFonts w:ascii="Times New Roman" w:hAnsi="Times New Roman" w:cs="Times New Roman"/>
          <w:b/>
          <w:sz w:val="24"/>
          <w:szCs w:val="24"/>
        </w:rPr>
        <w:t>16 слайд</w:t>
      </w:r>
    </w:p>
    <w:p w:rsidR="00C92525" w:rsidRDefault="001942F8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№6</w:t>
      </w:r>
    </w:p>
    <w:p w:rsidR="00686553" w:rsidRPr="00C92525" w:rsidRDefault="00686553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 слайд</w:t>
      </w:r>
    </w:p>
    <w:p w:rsidR="00366394" w:rsidRPr="00B17641" w:rsidRDefault="00822F4A" w:rsidP="005E10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Омонимы одно из выразительнейших средств языка. Игрой слов пользуются поэты в своем творчестве.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каждого из вас на столе лежит текст стихотворений - шуток. Найдите в стихотворении омонимы. Подчеркните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их, объясните значение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Собирала Маргаритка маргаритки на горе. 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Растеряла Маргаритка маргаритки во дворе.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Возвращаясь под вечер с поля,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Потеряла серёжку Поля 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 серёжку нашёл Серёжка.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Прибежал, постучал в окошко: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Отыскалась твоя серёжка.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</w:p>
    <w:p w:rsidR="00C92525" w:rsidRPr="00C92525" w:rsidRDefault="00C92525" w:rsidP="00C92525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  виду честного люда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Трусит с горки ехать Люда.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у Сани, а у Сани</w:t>
      </w:r>
      <w:r w:rsidRPr="00C925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горки сами мчатся сани.</w:t>
      </w:r>
    </w:p>
    <w:p w:rsidR="005E10F8" w:rsidRPr="00686553" w:rsidRDefault="00686553" w:rsidP="009F4D4A">
      <w:pPr>
        <w:pStyle w:val="article"/>
        <w:shd w:val="clear" w:color="auto" w:fill="FFFFFF"/>
        <w:spacing w:before="20" w:beforeAutospacing="0" w:after="0" w:afterAutospacing="0"/>
        <w:jc w:val="both"/>
        <w:rPr>
          <w:b/>
        </w:rPr>
      </w:pPr>
      <w:r w:rsidRPr="00686553">
        <w:rPr>
          <w:b/>
        </w:rPr>
        <w:t>18 слайд</w:t>
      </w:r>
    </w:p>
    <w:p w:rsidR="0025133F" w:rsidRDefault="0025133F" w:rsidP="009F4D4A">
      <w:pPr>
        <w:pStyle w:val="article"/>
        <w:shd w:val="clear" w:color="auto" w:fill="FFFFFF"/>
        <w:spacing w:before="20" w:beforeAutospacing="0" w:after="0" w:afterAutospacing="0"/>
        <w:jc w:val="both"/>
      </w:pPr>
      <w:r>
        <w:t>А теперь каждый открывает блокнот лингвиста!!!! И сейчас мы запишем информацию, которой нет у вас в учебнике.</w:t>
      </w:r>
    </w:p>
    <w:p w:rsidR="006C79F2" w:rsidRPr="0025133F" w:rsidRDefault="0025133F" w:rsidP="0025133F">
      <w:pPr>
        <w:pStyle w:val="article"/>
        <w:shd w:val="clear" w:color="auto" w:fill="FFFFFF"/>
        <w:spacing w:before="20" w:beforeAutospacing="0" w:after="0" w:afterAutospacing="0"/>
        <w:jc w:val="both"/>
      </w:pPr>
      <w:r>
        <w:t>Все омонимы делятся на три группы.</w:t>
      </w:r>
    </w:p>
    <w:p w:rsidR="00360BBD" w:rsidRPr="00B17641" w:rsidRDefault="00360BBD" w:rsidP="00360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ОМО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ФОН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слова, которые звучат одинаково, но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пишутся по-разному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имеют разное значение.</w:t>
      </w:r>
    </w:p>
    <w:p w:rsidR="00360BBD" w:rsidRPr="00B17641" w:rsidRDefault="00360BBD" w:rsidP="00360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ОМО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ФОРМ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слова, которые одинаково звучат лишь в некоторых грамматических формах и при этом чаще всего</w:t>
      </w:r>
      <w:r w:rsidR="00277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принадлежат к разным частям речи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60BBD" w:rsidRPr="00B17641" w:rsidRDefault="00360BBD" w:rsidP="00360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ОМО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ГРАФ</w:t>
      </w:r>
      <w:r w:rsidRPr="00B176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слова, которые совпадают в написании, но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различаются в произношении </w:t>
      </w:r>
      <w:r w:rsidRPr="00B17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(различия в ударении). </w:t>
      </w:r>
    </w:p>
    <w:p w:rsidR="00366394" w:rsidRPr="00B17641" w:rsidRDefault="00366394" w:rsidP="003C165E">
      <w:pPr>
        <w:pStyle w:val="c0"/>
        <w:spacing w:before="0" w:beforeAutospacing="0" w:after="0" w:afterAutospacing="0"/>
        <w:jc w:val="both"/>
        <w:rPr>
          <w:rStyle w:val="c1"/>
          <w:color w:val="000000"/>
        </w:rPr>
      </w:pPr>
    </w:p>
    <w:p w:rsidR="00C77DA9" w:rsidRPr="00B17641" w:rsidRDefault="00C77DA9" w:rsidP="00C77DA9">
      <w:pPr>
        <w:rPr>
          <w:rFonts w:ascii="Times New Roman" w:hAnsi="Times New Roman" w:cs="Times New Roman"/>
          <w:b/>
          <w:sz w:val="24"/>
          <w:szCs w:val="24"/>
        </w:rPr>
      </w:pPr>
      <w:r w:rsidRPr="00B17641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</w:p>
    <w:p w:rsidR="005E10F8" w:rsidRPr="00B17641" w:rsidRDefault="005E10F8" w:rsidP="005E10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473A9"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омонимы?</w:t>
      </w:r>
    </w:p>
    <w:p w:rsidR="005E10F8" w:rsidRPr="00B17641" w:rsidRDefault="005E10F8" w:rsidP="005E10F8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473A9"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отличаются от многозначных слов?</w:t>
      </w:r>
    </w:p>
    <w:p w:rsidR="005E10F8" w:rsidRPr="00B17641" w:rsidRDefault="005E10F8" w:rsidP="0017601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76014" w:rsidRPr="00B17641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видами омонимов мы познакомились?</w:t>
      </w:r>
    </w:p>
    <w:p w:rsidR="002F305D" w:rsidRDefault="00C77DA9" w:rsidP="0025133F">
      <w:pPr>
        <w:rPr>
          <w:rFonts w:ascii="Times New Roman" w:hAnsi="Times New Roman" w:cs="Times New Roman"/>
          <w:b/>
          <w:sz w:val="24"/>
          <w:szCs w:val="24"/>
        </w:rPr>
      </w:pPr>
      <w:r w:rsidRPr="00B17641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3C165E" w:rsidRPr="003769AB" w:rsidRDefault="0025133F" w:rsidP="003769AB">
      <w:pPr>
        <w:rPr>
          <w:rStyle w:val="c1"/>
          <w:rFonts w:ascii="Times New Roman" w:hAnsi="Times New Roman" w:cs="Times New Roman"/>
          <w:sz w:val="24"/>
          <w:szCs w:val="24"/>
        </w:rPr>
      </w:pPr>
      <w:r w:rsidRPr="0025133F">
        <w:rPr>
          <w:rFonts w:ascii="Times New Roman" w:hAnsi="Times New Roman" w:cs="Times New Roman"/>
          <w:sz w:val="24"/>
          <w:szCs w:val="24"/>
        </w:rPr>
        <w:t>Дополнить таблицу своими примерами омонимов по 5 слов на каждый вид. Выучить виды омонимов.</w:t>
      </w:r>
    </w:p>
    <w:sectPr w:rsidR="003C165E" w:rsidRPr="00376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470B"/>
    <w:multiLevelType w:val="multilevel"/>
    <w:tmpl w:val="59E661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63E63"/>
    <w:multiLevelType w:val="hybridMultilevel"/>
    <w:tmpl w:val="3410D8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0F38F3"/>
    <w:multiLevelType w:val="hybridMultilevel"/>
    <w:tmpl w:val="0DFA7D92"/>
    <w:lvl w:ilvl="0" w:tplc="712073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A93599"/>
    <w:multiLevelType w:val="multilevel"/>
    <w:tmpl w:val="B7C455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BF0E3C"/>
    <w:multiLevelType w:val="multilevel"/>
    <w:tmpl w:val="84AAF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F17C64"/>
    <w:multiLevelType w:val="hybridMultilevel"/>
    <w:tmpl w:val="D14276C4"/>
    <w:lvl w:ilvl="0" w:tplc="B8C851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60354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727F1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813E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A678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2E72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0C2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FEB3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A886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C29E3"/>
    <w:multiLevelType w:val="multilevel"/>
    <w:tmpl w:val="548A9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AD3321"/>
    <w:multiLevelType w:val="multilevel"/>
    <w:tmpl w:val="68283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F532EE"/>
    <w:multiLevelType w:val="hybridMultilevel"/>
    <w:tmpl w:val="6BAE66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1C6FA0"/>
    <w:multiLevelType w:val="hybridMultilevel"/>
    <w:tmpl w:val="2F8EA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564E0"/>
    <w:multiLevelType w:val="multilevel"/>
    <w:tmpl w:val="8556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EF"/>
    <w:rsid w:val="000411EF"/>
    <w:rsid w:val="00052828"/>
    <w:rsid w:val="000A41DD"/>
    <w:rsid w:val="00170D72"/>
    <w:rsid w:val="00176014"/>
    <w:rsid w:val="001942F8"/>
    <w:rsid w:val="001C6FB3"/>
    <w:rsid w:val="0025133F"/>
    <w:rsid w:val="002604B1"/>
    <w:rsid w:val="00277F82"/>
    <w:rsid w:val="002C06F9"/>
    <w:rsid w:val="002E7361"/>
    <w:rsid w:val="002F305D"/>
    <w:rsid w:val="003449DC"/>
    <w:rsid w:val="003531BA"/>
    <w:rsid w:val="00360BBD"/>
    <w:rsid w:val="00366394"/>
    <w:rsid w:val="003769AB"/>
    <w:rsid w:val="003974C6"/>
    <w:rsid w:val="003C165E"/>
    <w:rsid w:val="003C5F1D"/>
    <w:rsid w:val="00406F27"/>
    <w:rsid w:val="004174ED"/>
    <w:rsid w:val="00446199"/>
    <w:rsid w:val="005A0C82"/>
    <w:rsid w:val="005E10F8"/>
    <w:rsid w:val="00634AFC"/>
    <w:rsid w:val="00644163"/>
    <w:rsid w:val="00657EBF"/>
    <w:rsid w:val="00686553"/>
    <w:rsid w:val="006A6A73"/>
    <w:rsid w:val="006C79F2"/>
    <w:rsid w:val="00746CEA"/>
    <w:rsid w:val="0077235C"/>
    <w:rsid w:val="00792664"/>
    <w:rsid w:val="007C2F8B"/>
    <w:rsid w:val="00822F4A"/>
    <w:rsid w:val="008473A9"/>
    <w:rsid w:val="0092227D"/>
    <w:rsid w:val="00991A9D"/>
    <w:rsid w:val="009D70A7"/>
    <w:rsid w:val="009F4D4A"/>
    <w:rsid w:val="00AA197B"/>
    <w:rsid w:val="00AA4787"/>
    <w:rsid w:val="00AF1380"/>
    <w:rsid w:val="00B17641"/>
    <w:rsid w:val="00B87777"/>
    <w:rsid w:val="00BB4BB6"/>
    <w:rsid w:val="00BE10F4"/>
    <w:rsid w:val="00C12FD8"/>
    <w:rsid w:val="00C27F1A"/>
    <w:rsid w:val="00C36FAB"/>
    <w:rsid w:val="00C77DA9"/>
    <w:rsid w:val="00C90A39"/>
    <w:rsid w:val="00C92525"/>
    <w:rsid w:val="00CB21CC"/>
    <w:rsid w:val="00CC2481"/>
    <w:rsid w:val="00D07B93"/>
    <w:rsid w:val="00E173DC"/>
    <w:rsid w:val="00E255A8"/>
    <w:rsid w:val="00E60B92"/>
    <w:rsid w:val="00E75712"/>
    <w:rsid w:val="00EC57C8"/>
    <w:rsid w:val="00EE15F1"/>
    <w:rsid w:val="00EF3C7F"/>
    <w:rsid w:val="00F11188"/>
    <w:rsid w:val="00F42468"/>
    <w:rsid w:val="00F45111"/>
    <w:rsid w:val="00F5657D"/>
    <w:rsid w:val="00F842FE"/>
    <w:rsid w:val="00F856F0"/>
    <w:rsid w:val="00F91948"/>
    <w:rsid w:val="00FC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3D34"/>
  <w15:docId w15:val="{D9C81404-0529-448E-964E-8CC8664B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7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7EBF"/>
    <w:rPr>
      <w:rFonts w:ascii="Tahoma" w:hAnsi="Tahoma" w:cs="Tahoma"/>
      <w:sz w:val="16"/>
      <w:szCs w:val="16"/>
    </w:rPr>
  </w:style>
  <w:style w:type="paragraph" w:customStyle="1" w:styleId="article">
    <w:name w:val="article"/>
    <w:basedOn w:val="a"/>
    <w:rsid w:val="0065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5A0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A0C82"/>
    <w:rPr>
      <w:b/>
      <w:bCs/>
    </w:rPr>
  </w:style>
  <w:style w:type="paragraph" w:customStyle="1" w:styleId="c5">
    <w:name w:val="c5"/>
    <w:basedOn w:val="a"/>
    <w:rsid w:val="002E7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E7361"/>
  </w:style>
  <w:style w:type="paragraph" w:customStyle="1" w:styleId="c0">
    <w:name w:val="c0"/>
    <w:basedOn w:val="a"/>
    <w:rsid w:val="0077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235C"/>
  </w:style>
  <w:style w:type="character" w:customStyle="1" w:styleId="apple-converted-space">
    <w:name w:val="apple-converted-space"/>
    <w:basedOn w:val="a0"/>
    <w:rsid w:val="0077235C"/>
  </w:style>
  <w:style w:type="paragraph" w:customStyle="1" w:styleId="c6">
    <w:name w:val="c6"/>
    <w:basedOn w:val="a"/>
    <w:rsid w:val="00772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C16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45111"/>
    <w:rPr>
      <w:color w:val="0000FF"/>
      <w:u w:val="single"/>
    </w:rPr>
  </w:style>
  <w:style w:type="character" w:styleId="a9">
    <w:name w:val="Emphasis"/>
    <w:basedOn w:val="a0"/>
    <w:uiPriority w:val="20"/>
    <w:qFormat/>
    <w:rsid w:val="005E10F8"/>
    <w:rPr>
      <w:i/>
      <w:iCs/>
    </w:rPr>
  </w:style>
  <w:style w:type="table" w:styleId="aa">
    <w:name w:val="Table Grid"/>
    <w:basedOn w:val="a1"/>
    <w:uiPriority w:val="59"/>
    <w:rsid w:val="00B87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D70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41017">
          <w:blockQuote w:val="1"/>
          <w:marLeft w:val="30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5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7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3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62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3062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5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16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6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86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15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48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3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dcterms:created xsi:type="dcterms:W3CDTF">2015-02-13T15:31:00Z</dcterms:created>
  <dcterms:modified xsi:type="dcterms:W3CDTF">2024-11-21T03:36:00Z</dcterms:modified>
</cp:coreProperties>
</file>