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48"/>
          <w:szCs w:val="48"/>
          <w:lang w:eastAsia="ru-RU"/>
        </w:rPr>
        <w:t>Тематическая беседа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48"/>
          <w:szCs w:val="48"/>
          <w:lang w:eastAsia="ru-RU"/>
        </w:rPr>
        <w:t>«Международный день родного языка»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</w:p>
    <w:p w:rsidR="00894D62" w:rsidRPr="00894D62" w:rsidRDefault="00894D62" w:rsidP="00894D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52"/>
          <w:szCs w:val="52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181818"/>
          <w:sz w:val="19"/>
          <w:szCs w:val="19"/>
          <w:lang w:eastAsia="ru-RU"/>
        </w:rPr>
        <w:drawing>
          <wp:inline distT="0" distB="0" distL="0" distR="0">
            <wp:extent cx="2787015" cy="2787015"/>
            <wp:effectExtent l="19050" t="0" r="0" b="0"/>
            <wp:docPr id="1" name="Рисунок 1" descr="Открытка с народными костюмам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крытка с народными костюмами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015" cy="278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                                         </w:t>
      </w:r>
      <w:r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        </w:t>
      </w: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Подготовила:</w:t>
      </w:r>
    </w:p>
    <w:p w:rsid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          </w:t>
      </w:r>
      <w:r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 xml:space="preserve">                             </w:t>
      </w: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 xml:space="preserve">Воспитатель-   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 xml:space="preserve">                               </w:t>
      </w: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</w:t>
      </w:r>
      <w:r w:rsidR="002C2453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Лапшина О.С.</w:t>
      </w: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            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                                                           </w:t>
      </w:r>
      <w:r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</w:t>
      </w: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</w:t>
      </w:r>
    </w:p>
    <w:p w:rsidR="00894D62" w:rsidRPr="00894D62" w:rsidRDefault="00894D62" w:rsidP="00894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 </w:t>
      </w:r>
      <w:r w:rsidR="002C2453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                            2024</w:t>
      </w:r>
      <w:r w:rsidRPr="00894D62">
        <w:rPr>
          <w:rFonts w:ascii="Arial" w:eastAsia="Times New Roman" w:hAnsi="Arial" w:cs="Arial"/>
          <w:b/>
          <w:bCs/>
          <w:color w:val="181818"/>
          <w:sz w:val="26"/>
          <w:szCs w:val="26"/>
          <w:lang w:eastAsia="ru-RU"/>
        </w:rPr>
        <w:t>г</w:t>
      </w:r>
    </w:p>
    <w:p w:rsidR="00894D62" w:rsidRPr="00894D62" w:rsidRDefault="00894D62" w:rsidP="00894D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  <w:r w:rsidRPr="00894D62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</w:p>
    <w:p w:rsidR="00894D62" w:rsidRDefault="00894D62" w:rsidP="00894D62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bCs/>
          <w:color w:val="181818"/>
          <w:sz w:val="28"/>
          <w:szCs w:val="28"/>
          <w:u w:val="single"/>
          <w:lang w:eastAsia="ru-RU"/>
        </w:rPr>
      </w:pPr>
    </w:p>
    <w:p w:rsidR="00894D62" w:rsidRDefault="00894D62" w:rsidP="00894D62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bCs/>
          <w:color w:val="181818"/>
          <w:sz w:val="28"/>
          <w:szCs w:val="28"/>
          <w:u w:val="single"/>
          <w:lang w:eastAsia="ru-RU"/>
        </w:rPr>
      </w:pPr>
    </w:p>
    <w:p w:rsidR="002C2453" w:rsidRDefault="002C2453" w:rsidP="00894D62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bCs/>
          <w:color w:val="181818"/>
          <w:sz w:val="28"/>
          <w:szCs w:val="28"/>
          <w:u w:val="single"/>
          <w:lang w:eastAsia="ru-RU"/>
        </w:rPr>
      </w:pPr>
    </w:p>
    <w:p w:rsidR="002C2453" w:rsidRDefault="002C2453" w:rsidP="00894D62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bCs/>
          <w:color w:val="181818"/>
          <w:sz w:val="28"/>
          <w:szCs w:val="28"/>
          <w:u w:val="single"/>
          <w:lang w:eastAsia="ru-RU"/>
        </w:rPr>
      </w:pPr>
    </w:p>
    <w:p w:rsidR="002C2453" w:rsidRDefault="002C2453" w:rsidP="00894D62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bCs/>
          <w:color w:val="181818"/>
          <w:sz w:val="28"/>
          <w:szCs w:val="28"/>
          <w:u w:val="single"/>
          <w:lang w:eastAsia="ru-RU"/>
        </w:rPr>
      </w:pP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Тема: Международный день родного языка.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</w:pP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Цель: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обогатить духовный мир детей; через различные виды деятельности, формировать у детей своё отношение к международному дню родного языка.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Задачи: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proofErr w:type="gramStart"/>
      <w:r w:rsidRPr="00BA21B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Образовательная</w:t>
      </w:r>
      <w:proofErr w:type="gramEnd"/>
      <w:r w:rsidRPr="00BA21B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: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познакомить детей с «Международным днём родного языка»;</w:t>
      </w:r>
      <w:r w:rsidRPr="00BA21B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дать понятие, что такое родной язык и почему его называют родным;  формировать у детей навыки </w:t>
      </w:r>
      <w:proofErr w:type="spell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слушательской</w:t>
      </w:r>
      <w:proofErr w:type="spell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культуры.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Развивающая:</w:t>
      </w: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развивать у детей любознательность и интерес к языкам.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Воспитательная:</w:t>
      </w: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воспитать уважение и любовь к родному языку, а также к другим языкам.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Предварительная работа: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предложить всей семьёй вместе подумать о том, какие есть добрые и хорошие слова.  Написать эти слова на родном языке и выучить их с ребёнком.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Ход занятия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Я сегодня вам принесла очень важный и нужный предмет.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  Что это? (Глобус)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Что такое глобус? (маленькая модель земного шара)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Глобус окрашен разными цветами. Какой цвет что означает?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(голубой – моря и океаны, зелёный – леса и равнины, жёлтый, коричневый – горы и пустыни)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 - На  глобусе мы можем увидеть все страны.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Воспитатель: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  в какой стране мы живём? В каком городе?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каком языке мы с вами говорим?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на каком языке говорят: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украинцы - 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украинском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белорусы - 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белорусском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поляки - 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польском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немцы - 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немецком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и т.д.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 целом мире насчитывается от 3 до 5 тысяч разных языков. Среди них так называемые мировые языки – русский, английский, французский, немецкий, испанский.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Сегодня мы будем говорить о Международном дне родного языка, языке, как о средстве общения. Неслучайно, ведь 21 февраля – Международный день родного языка! Он был учреждён в 1999 году. Обычно первый язык, на котором учится говорить человек - родной язык. В мире много языков у каждого народа – 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свой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На нём говорят, пишут письма, стихи, поют песни. Это – родной язык. Нас учили говорить на нём родные люди, на нём мы 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думаем. Правильно говорить и писать на родном языке значит уметь размышлять и выражать свои мысли. Поэтому родной язык надо знать и беречь.</w:t>
      </w:r>
    </w:p>
    <w:p w:rsidR="00894D62" w:rsidRPr="00BA21B7" w:rsidRDefault="00894D62" w:rsidP="0089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Землю населяют разные живые существа: от мельчайших бактерий до таких великанов, как слоны и киты. Но только человек обладает даром слова. И как бы мы не определяли этот дар – священный, божественный, величественный, великолепный, бесценный, бессмертный, чудесный – мы не отразим во всей полноте его огромного значения.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он велик и необъятен,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Язык мой русский! Он родной,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 всех сторон он мне приятен.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 так могуч, такой живой!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О, как чудны его творенья,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Правописанье, говоренье!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с ним, как с воздухом, живу.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Без языка родного, мудрого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 дня прожить я не могу!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 мной он всюду и везде,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Поможет в счастье и в беде.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Мой русский, мой родной язык,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Ты необъятен и велик!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Стихи  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(рассказывает ребенок)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Нет на свете Родины красивей –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Боевой страны богатырей.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Вот она, по имени Россия,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 морей простерлась до морей.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Кремлёвские звёзды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Над нами горят,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Повсюду доходит их свет!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Хорошая Родина есть у ребят,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лучше той Родины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Нет!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Загадки: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Воспитатель: 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а загадки вы знаете?</w:t>
      </w:r>
    </w:p>
    <w:p w:rsidR="00894D62" w:rsidRPr="00BA21B7" w:rsidRDefault="00894D62" w:rsidP="0089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Всегда во рту, а не проглотишь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.(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язык)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не шляпа, а с полями,</w:t>
      </w:r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цветок, а с корешком,</w:t>
      </w:r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разговаривает с нами</w:t>
      </w:r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понятным языком</w:t>
      </w:r>
      <w:proofErr w:type="gramStart"/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</w:t>
      </w:r>
      <w:proofErr w:type="gramStart"/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нига)</w:t>
      </w:r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2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Здесь родился, живешь,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Уезжаешь — скучаешь,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зовут это место, знаешь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?(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родина)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Константин Ушинский “НАШЕ ОТЕЧЕСТВО”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Наше Отечество, наша Родина – матушка Россия. Отечеством мы зовём её потому, что в ней жили испокон веку отцы и деды наши. Родиной мы зовём её потому, что в ней мы родились, в ней говорят родным нам языком и всё в ней для нас родное. Матерью - потому, что она вскормила своими водами, выучила своему языку и, как мать, защищает и бережёт нас от всяких врагов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 М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ного есть на свете хороших государств, но одна у человека родная мать, одна у него и Родина.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Игра «Подбери слово»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российский…(герб, флаг, дом, гимн)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русский…(народ, язык, холод. мороз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,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дом, дух,)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Антонимы - слова с противоположным значением. Сегодня вы научитесь сами составлять пары слов: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Игра «Слова наоборот»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холодно - тепло: широки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й-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узкий, толстый - худой, горячий -холодный,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громкий – тихий   день-ночь.   хорошо - плохо.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длинный - короткий и т.д.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Воспитатель: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Богат и красив наш русский язык, сколько в нём слов, с помощью которых мы можем составлять рассказы, придумывать сказки, сочинять стихи и просто общаться.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Любите свою родину свой язык и свой народ!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Жура - </w:t>
      </w:r>
      <w:proofErr w:type="spell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жура</w:t>
      </w:r>
      <w:proofErr w:type="spell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-ж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уравель!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Облетел он сто земель.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Облетел, обходил.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Крылья, ноги натрудил,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 спросили журавля: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Где же лучшая земля?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Отвечал он, пролетая: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Лучше нет родного края.</w:t>
      </w:r>
    </w:p>
    <w:p w:rsidR="00894D62" w:rsidRPr="00BA21B7" w:rsidRDefault="00894D62" w:rsidP="00894D62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                            (П.Воронько)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Игра многозначные слова: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На столе разложены картинки, детям дают картинку, они должны найти свою пару и объяснить свой выбор. (Например, коса – прическа у девочки, коса – косить траву).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Ручка (рука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,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то, чем пишут, часть двери)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Кисть (часть руки</w:t>
      </w:r>
      <w:proofErr w:type="gramStart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,</w:t>
      </w:r>
      <w:proofErr w:type="gramEnd"/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рисования)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Лук (овощ, то, чем стреляют)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Кран (в ванне стоит, строительный) 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Иголки (для шитья, иголки сосны, иголки ежа)</w:t>
      </w:r>
    </w:p>
    <w:p w:rsidR="00894D62" w:rsidRPr="00BA21B7" w:rsidRDefault="00894D62" w:rsidP="0089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Игра на русском языке</w:t>
      </w: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 </w:t>
      </w:r>
      <w:r w:rsidRPr="00BA21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«Заря»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Дети встают в круг, руки держат за спиной, а один из играющих - заря - ходит сзади с лентой и говорит: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Заря-зарница,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Красная девица,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полю ходила,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Ключи обронила,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Ключи золотые,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Ленты голубые,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Кольца обвитые -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 водой пошла.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последними словами водящий осторожно кладет ленту на плечо одному из играющих, который, заметив это, быстро берет ленту, и они оба бегут в разные стороны по кругу. Тот, кто останется без места, становится зарей. Игра повторяется</w:t>
      </w:r>
      <w:r w:rsidR="0004796A"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94D62" w:rsidRPr="00BA21B7" w:rsidRDefault="00894D62" w:rsidP="0089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A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Вот и подошёл к концу наш праздник, посвящённый Международному дню родного языка. Любите русский язык! В нём наше прошлое, настоящее и будущее!</w:t>
      </w:r>
    </w:p>
    <w:p w:rsidR="008830FC" w:rsidRDefault="008830FC"/>
    <w:sectPr w:rsidR="008830FC" w:rsidSect="00346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830FC"/>
    <w:rsid w:val="0004796A"/>
    <w:rsid w:val="002C2453"/>
    <w:rsid w:val="00346026"/>
    <w:rsid w:val="008830FC"/>
    <w:rsid w:val="00894D62"/>
    <w:rsid w:val="00BA21B7"/>
    <w:rsid w:val="00BB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89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89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h">
    <w:name w:val="stih"/>
    <w:basedOn w:val="a"/>
    <w:rsid w:val="0089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5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acer</cp:lastModifiedBy>
  <cp:revision>5</cp:revision>
  <dcterms:created xsi:type="dcterms:W3CDTF">2022-02-18T02:43:00Z</dcterms:created>
  <dcterms:modified xsi:type="dcterms:W3CDTF">2024-03-06T10:05:00Z</dcterms:modified>
</cp:coreProperties>
</file>