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A62F7" w14:textId="4FFEF70D" w:rsidR="00481C44" w:rsidRPr="0020195D" w:rsidRDefault="00481C44" w:rsidP="0020195D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32"/>
          <w:szCs w:val="32"/>
        </w:rPr>
      </w:pPr>
      <w:r w:rsidRPr="0020195D">
        <w:rPr>
          <w:rFonts w:ascii="Times New Roman" w:hAnsi="Times New Roman" w:cs="Times New Roman"/>
          <w:b/>
          <w:color w:val="111111"/>
          <w:sz w:val="32"/>
          <w:szCs w:val="32"/>
        </w:rPr>
        <w:t>Круглый стол на тему: Развитие речи детей в условиях</w:t>
      </w:r>
    </w:p>
    <w:p w14:paraId="338369EF" w14:textId="77777777" w:rsidR="00481C44" w:rsidRPr="0020195D" w:rsidRDefault="00481C44" w:rsidP="0020195D">
      <w:pPr>
        <w:spacing w:line="240" w:lineRule="auto"/>
        <w:jc w:val="center"/>
        <w:rPr>
          <w:rFonts w:ascii="Times New Roman" w:hAnsi="Times New Roman" w:cs="Times New Roman"/>
          <w:b/>
          <w:color w:val="111111"/>
          <w:sz w:val="32"/>
          <w:szCs w:val="32"/>
        </w:rPr>
      </w:pPr>
      <w:r w:rsidRPr="0020195D">
        <w:rPr>
          <w:rFonts w:ascii="Times New Roman" w:hAnsi="Times New Roman" w:cs="Times New Roman"/>
          <w:b/>
          <w:color w:val="111111"/>
          <w:sz w:val="32"/>
          <w:szCs w:val="32"/>
        </w:rPr>
        <w:t>семьи и детского сада».</w:t>
      </w:r>
    </w:p>
    <w:p w14:paraId="5383C53F" w14:textId="77777777" w:rsidR="00C87C1D" w:rsidRPr="0020195D" w:rsidRDefault="000F7211" w:rsidP="0020195D">
      <w:pPr>
        <w:spacing w:line="240" w:lineRule="auto"/>
        <w:jc w:val="both"/>
        <w:rPr>
          <w:rFonts w:ascii="Times New Roman" w:hAnsi="Times New Roman" w:cs="Times New Roman"/>
          <w:b/>
          <w:color w:val="111111"/>
          <w:sz w:val="32"/>
          <w:szCs w:val="32"/>
        </w:rPr>
      </w:pPr>
      <w:r w:rsidRPr="0020195D">
        <w:rPr>
          <w:rFonts w:ascii="Times New Roman" w:hAnsi="Times New Roman" w:cs="Times New Roman"/>
          <w:b/>
          <w:color w:val="111111"/>
          <w:sz w:val="32"/>
          <w:szCs w:val="32"/>
        </w:rPr>
        <w:t>Цель: Повышение уровня компетентности </w:t>
      </w:r>
      <w:r w:rsidRPr="0020195D">
        <w:rPr>
          <w:rFonts w:ascii="Times New Roman" w:hAnsi="Times New Roman" w:cs="Times New Roman"/>
          <w:b/>
          <w:bCs/>
          <w:color w:val="111111"/>
          <w:sz w:val="32"/>
          <w:szCs w:val="32"/>
          <w:shd w:val="clear" w:color="auto" w:fill="FFFFFF"/>
        </w:rPr>
        <w:t>родителей</w:t>
      </w:r>
      <w:r w:rsidRPr="0020195D">
        <w:rPr>
          <w:rFonts w:ascii="Times New Roman" w:hAnsi="Times New Roman" w:cs="Times New Roman"/>
          <w:b/>
          <w:color w:val="111111"/>
          <w:sz w:val="32"/>
          <w:szCs w:val="32"/>
        </w:rPr>
        <w:t> в вопросах речевого </w:t>
      </w:r>
      <w:r w:rsidRPr="0020195D">
        <w:rPr>
          <w:rFonts w:ascii="Times New Roman" w:hAnsi="Times New Roman" w:cs="Times New Roman"/>
          <w:b/>
          <w:bCs/>
          <w:color w:val="111111"/>
          <w:sz w:val="32"/>
          <w:szCs w:val="32"/>
          <w:shd w:val="clear" w:color="auto" w:fill="FFFFFF"/>
        </w:rPr>
        <w:t>развития детей</w:t>
      </w:r>
      <w:r w:rsidRPr="0020195D">
        <w:rPr>
          <w:rFonts w:ascii="Times New Roman" w:hAnsi="Times New Roman" w:cs="Times New Roman"/>
          <w:b/>
          <w:color w:val="111111"/>
          <w:sz w:val="32"/>
          <w:szCs w:val="32"/>
        </w:rPr>
        <w:t>.</w:t>
      </w:r>
    </w:p>
    <w:p w14:paraId="0132F069" w14:textId="77777777" w:rsidR="000F7211" w:rsidRPr="0020195D" w:rsidRDefault="000F7211" w:rsidP="0020195D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0"/>
          <w:color w:val="111111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- Добрый день, уважаемые </w:t>
      </w:r>
      <w:r w:rsidRPr="0020195D">
        <w:rPr>
          <w:rStyle w:val="c7"/>
          <w:b/>
          <w:bCs/>
          <w:color w:val="111111"/>
          <w:sz w:val="32"/>
          <w:szCs w:val="32"/>
        </w:rPr>
        <w:t>родители</w:t>
      </w:r>
      <w:r w:rsidRPr="0020195D">
        <w:rPr>
          <w:rStyle w:val="c0"/>
          <w:color w:val="111111"/>
          <w:sz w:val="32"/>
          <w:szCs w:val="32"/>
        </w:rPr>
        <w:t xml:space="preserve">! </w:t>
      </w:r>
      <w:proofErr w:type="gramStart"/>
      <w:r w:rsidRPr="0020195D">
        <w:rPr>
          <w:rStyle w:val="c0"/>
          <w:color w:val="111111"/>
          <w:sz w:val="32"/>
          <w:szCs w:val="32"/>
        </w:rPr>
        <w:t>Мы  рады</w:t>
      </w:r>
      <w:proofErr w:type="gramEnd"/>
      <w:r w:rsidRPr="0020195D">
        <w:rPr>
          <w:rStyle w:val="c0"/>
          <w:color w:val="111111"/>
          <w:sz w:val="32"/>
          <w:szCs w:val="32"/>
        </w:rPr>
        <w:t xml:space="preserve"> встрече с вами. А как речь то говорит, словно реченька журчит» - так говорилось в известной сказке А.С. Пушкина о героине, о ее умении говорить. </w:t>
      </w:r>
    </w:p>
    <w:p w14:paraId="1A3D9C8D" w14:textId="77777777" w:rsidR="006A37CD" w:rsidRPr="0020195D" w:rsidRDefault="000F7211" w:rsidP="0020195D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0"/>
          <w:color w:val="111111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 xml:space="preserve">Ваши дети – очаровательные искатели приключений, стремящиеся познать мир. И, конечно, своими открытиями </w:t>
      </w:r>
      <w:r w:rsidR="006A37CD" w:rsidRPr="0020195D">
        <w:rPr>
          <w:rStyle w:val="c0"/>
          <w:color w:val="111111"/>
          <w:sz w:val="32"/>
          <w:szCs w:val="32"/>
        </w:rPr>
        <w:t xml:space="preserve">им </w:t>
      </w:r>
      <w:r w:rsidRPr="0020195D">
        <w:rPr>
          <w:rStyle w:val="c0"/>
          <w:color w:val="111111"/>
          <w:sz w:val="32"/>
          <w:szCs w:val="32"/>
        </w:rPr>
        <w:t>хочется поделиться, особенно с теми, кого любишь больше всех. Но, к сожалению, папа очень занят на работе, а у мамы </w:t>
      </w:r>
      <w:r w:rsidRPr="0020195D">
        <w:rPr>
          <w:rStyle w:val="c7"/>
          <w:b/>
          <w:bCs/>
          <w:color w:val="111111"/>
          <w:sz w:val="32"/>
          <w:szCs w:val="32"/>
        </w:rPr>
        <w:t>столько хлопот по дому</w:t>
      </w:r>
      <w:r w:rsidRPr="0020195D">
        <w:rPr>
          <w:rStyle w:val="c0"/>
          <w:color w:val="111111"/>
          <w:sz w:val="32"/>
          <w:szCs w:val="32"/>
        </w:rPr>
        <w:t xml:space="preserve">, что совсем не остается </w:t>
      </w:r>
      <w:r w:rsidR="006A37CD" w:rsidRPr="0020195D">
        <w:rPr>
          <w:rStyle w:val="c0"/>
          <w:color w:val="111111"/>
          <w:sz w:val="32"/>
          <w:szCs w:val="32"/>
        </w:rPr>
        <w:t xml:space="preserve">времени на свое чадо. И все же </w:t>
      </w:r>
      <w:proofErr w:type="gramStart"/>
      <w:r w:rsidR="006A37CD" w:rsidRPr="0020195D">
        <w:rPr>
          <w:rStyle w:val="c0"/>
          <w:color w:val="111111"/>
          <w:sz w:val="32"/>
          <w:szCs w:val="32"/>
        </w:rPr>
        <w:t>мы  уверены</w:t>
      </w:r>
      <w:proofErr w:type="gramEnd"/>
      <w:r w:rsidRPr="0020195D">
        <w:rPr>
          <w:rStyle w:val="c0"/>
          <w:color w:val="111111"/>
          <w:sz w:val="32"/>
          <w:szCs w:val="32"/>
        </w:rPr>
        <w:t xml:space="preserve">, что необходимо находить время и возможность для того, чтобы пообщаться с ребенком, поиграть с ним и чему – то научить. </w:t>
      </w:r>
    </w:p>
    <w:p w14:paraId="48AB8DBD" w14:textId="77777777" w:rsidR="006A37CD" w:rsidRPr="0020195D" w:rsidRDefault="006A37CD" w:rsidP="0020195D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- Что помогает развивать речь ребенка?</w:t>
      </w:r>
    </w:p>
    <w:p w14:paraId="786959B2" w14:textId="77777777" w:rsidR="006A37CD" w:rsidRPr="0020195D" w:rsidRDefault="00275E0E" w:rsidP="0020195D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0"/>
          <w:color w:val="111111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 xml:space="preserve">Вывод: самым важным, средством развития речи конечно же является общение ребенка со взрослыми и сверстниками. Дети не рождаются на свет с уже готовой речью, а перенимают опыт речевого общения у нас, взрослых. </w:t>
      </w:r>
    </w:p>
    <w:p w14:paraId="7CA2F580" w14:textId="77777777" w:rsidR="000F7211" w:rsidRPr="0020195D" w:rsidRDefault="000F7211" w:rsidP="0020195D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Сегодня хочу поделиться своим опытом работы с детьми и поговорить об играх по </w:t>
      </w:r>
      <w:r w:rsidRPr="0020195D">
        <w:rPr>
          <w:rStyle w:val="c7"/>
          <w:b/>
          <w:bCs/>
          <w:color w:val="111111"/>
          <w:sz w:val="32"/>
          <w:szCs w:val="32"/>
        </w:rPr>
        <w:t>развитию речи</w:t>
      </w:r>
      <w:r w:rsidRPr="0020195D">
        <w:rPr>
          <w:rStyle w:val="c0"/>
          <w:color w:val="111111"/>
          <w:sz w:val="32"/>
          <w:szCs w:val="32"/>
        </w:rPr>
        <w:t>, в которые мы играем в детском саду и посоветовать вам игры для </w:t>
      </w:r>
      <w:r w:rsidRPr="0020195D">
        <w:rPr>
          <w:rStyle w:val="c7"/>
          <w:b/>
          <w:bCs/>
          <w:color w:val="111111"/>
          <w:sz w:val="32"/>
          <w:szCs w:val="32"/>
        </w:rPr>
        <w:t>дома</w:t>
      </w:r>
      <w:r w:rsidRPr="0020195D">
        <w:rPr>
          <w:rStyle w:val="c0"/>
          <w:color w:val="111111"/>
          <w:sz w:val="32"/>
          <w:szCs w:val="32"/>
        </w:rPr>
        <w:t>.</w:t>
      </w:r>
    </w:p>
    <w:p w14:paraId="12B128D0" w14:textId="77777777" w:rsidR="000F7211" w:rsidRPr="0020195D" w:rsidRDefault="006A37CD" w:rsidP="0020195D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 xml:space="preserve">- А проведём мы нашу встречу </w:t>
      </w:r>
      <w:r w:rsidR="000F7211" w:rsidRPr="0020195D">
        <w:rPr>
          <w:rStyle w:val="c0"/>
          <w:color w:val="111111"/>
          <w:sz w:val="32"/>
          <w:szCs w:val="32"/>
        </w:rPr>
        <w:t>в </w:t>
      </w:r>
      <w:r w:rsidR="000F7211" w:rsidRPr="0020195D">
        <w:rPr>
          <w:rStyle w:val="c7"/>
          <w:b/>
          <w:bCs/>
          <w:color w:val="111111"/>
          <w:sz w:val="32"/>
          <w:szCs w:val="32"/>
        </w:rPr>
        <w:t>форме круглого стола</w:t>
      </w:r>
      <w:r w:rsidR="000F7211" w:rsidRPr="0020195D">
        <w:rPr>
          <w:rStyle w:val="c0"/>
          <w:color w:val="111111"/>
          <w:sz w:val="32"/>
          <w:szCs w:val="32"/>
        </w:rPr>
        <w:t>. А для начала немного о теории.</w:t>
      </w:r>
    </w:p>
    <w:p w14:paraId="31776A09" w14:textId="77777777" w:rsidR="000F7211" w:rsidRPr="0020195D" w:rsidRDefault="000F7211" w:rsidP="0020195D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Основные задачи речевого </w:t>
      </w:r>
      <w:r w:rsidRPr="0020195D">
        <w:rPr>
          <w:rStyle w:val="c7"/>
          <w:b/>
          <w:bCs/>
          <w:color w:val="111111"/>
          <w:sz w:val="32"/>
          <w:szCs w:val="32"/>
        </w:rPr>
        <w:t>развития детей</w:t>
      </w:r>
      <w:r w:rsidRPr="0020195D">
        <w:rPr>
          <w:rStyle w:val="c0"/>
          <w:color w:val="111111"/>
          <w:sz w:val="32"/>
          <w:szCs w:val="32"/>
        </w:rPr>
        <w:t>:</w:t>
      </w:r>
    </w:p>
    <w:p w14:paraId="4D2BB722" w14:textId="77777777" w:rsidR="000F7211" w:rsidRPr="0020195D" w:rsidRDefault="000F7211" w:rsidP="0020195D">
      <w:pPr>
        <w:pStyle w:val="c5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- овладение нормами и правилами родного языка, определёнными для каждого возраста;</w:t>
      </w:r>
    </w:p>
    <w:p w14:paraId="211D615B" w14:textId="77777777" w:rsidR="000F7211" w:rsidRPr="0020195D" w:rsidRDefault="000F7211" w:rsidP="0020195D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- </w:t>
      </w:r>
      <w:r w:rsidRPr="0020195D">
        <w:rPr>
          <w:rStyle w:val="c7"/>
          <w:b/>
          <w:bCs/>
          <w:color w:val="111111"/>
          <w:sz w:val="32"/>
          <w:szCs w:val="32"/>
        </w:rPr>
        <w:t>развитие</w:t>
      </w:r>
      <w:r w:rsidRPr="0020195D">
        <w:rPr>
          <w:rStyle w:val="c0"/>
          <w:color w:val="111111"/>
          <w:sz w:val="32"/>
          <w:szCs w:val="32"/>
        </w:rPr>
        <w:t> у детей коммуникативных способностей </w:t>
      </w:r>
      <w:r w:rsidRPr="0020195D">
        <w:rPr>
          <w:rStyle w:val="c0"/>
          <w:i/>
          <w:iCs/>
          <w:color w:val="111111"/>
          <w:sz w:val="32"/>
          <w:szCs w:val="32"/>
        </w:rPr>
        <w:t>(способности общаться)</w:t>
      </w:r>
      <w:r w:rsidRPr="0020195D">
        <w:rPr>
          <w:rStyle w:val="c0"/>
          <w:color w:val="111111"/>
          <w:sz w:val="32"/>
          <w:szCs w:val="32"/>
        </w:rPr>
        <w:t>.</w:t>
      </w:r>
    </w:p>
    <w:p w14:paraId="7F2C96E7" w14:textId="77777777" w:rsidR="000F7211" w:rsidRPr="0020195D" w:rsidRDefault="000F7211" w:rsidP="0020195D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- Как вы думаете, какие задачи </w:t>
      </w:r>
      <w:r w:rsidRPr="0020195D">
        <w:rPr>
          <w:rStyle w:val="c7"/>
          <w:b/>
          <w:bCs/>
          <w:color w:val="111111"/>
          <w:sz w:val="32"/>
          <w:szCs w:val="32"/>
        </w:rPr>
        <w:t>развития речи</w:t>
      </w:r>
      <w:r w:rsidRPr="0020195D">
        <w:rPr>
          <w:rStyle w:val="c0"/>
          <w:color w:val="111111"/>
          <w:sz w:val="32"/>
          <w:szCs w:val="32"/>
        </w:rPr>
        <w:t> должны решаться на протяжении всего дошкольного возраста? Чему должны учить ребёнка?</w:t>
      </w:r>
    </w:p>
    <w:p w14:paraId="6CA61A9F" w14:textId="77777777" w:rsidR="000F7211" w:rsidRPr="0020195D" w:rsidRDefault="000F7211" w:rsidP="0020195D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- </w:t>
      </w:r>
      <w:r w:rsidRPr="0020195D">
        <w:rPr>
          <w:rStyle w:val="c7"/>
          <w:b/>
          <w:bCs/>
          <w:color w:val="111111"/>
          <w:sz w:val="32"/>
          <w:szCs w:val="32"/>
        </w:rPr>
        <w:t>Формирование звуковой культуры речи</w:t>
      </w:r>
      <w:r w:rsidRPr="0020195D">
        <w:rPr>
          <w:rStyle w:val="c0"/>
          <w:color w:val="111111"/>
          <w:sz w:val="32"/>
          <w:szCs w:val="32"/>
        </w:rPr>
        <w:t>.</w:t>
      </w:r>
    </w:p>
    <w:p w14:paraId="3B582598" w14:textId="77777777" w:rsidR="000F7211" w:rsidRPr="0020195D" w:rsidRDefault="000F7211" w:rsidP="0020195D">
      <w:pPr>
        <w:pStyle w:val="c5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- Обогащение словарного запаса.</w:t>
      </w:r>
    </w:p>
    <w:p w14:paraId="3FA71E59" w14:textId="77777777" w:rsidR="000F7211" w:rsidRPr="0020195D" w:rsidRDefault="000F7211" w:rsidP="0020195D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- </w:t>
      </w:r>
      <w:r w:rsidRPr="0020195D">
        <w:rPr>
          <w:rStyle w:val="c7"/>
          <w:b/>
          <w:bCs/>
          <w:color w:val="111111"/>
          <w:sz w:val="32"/>
          <w:szCs w:val="32"/>
        </w:rPr>
        <w:t>Формирование</w:t>
      </w:r>
      <w:r w:rsidRPr="0020195D">
        <w:rPr>
          <w:rStyle w:val="c0"/>
          <w:color w:val="111111"/>
          <w:sz w:val="32"/>
          <w:szCs w:val="32"/>
        </w:rPr>
        <w:t> грамматического строя </w:t>
      </w:r>
      <w:r w:rsidRPr="0020195D">
        <w:rPr>
          <w:rStyle w:val="c7"/>
          <w:b/>
          <w:bCs/>
          <w:color w:val="111111"/>
          <w:sz w:val="32"/>
          <w:szCs w:val="32"/>
        </w:rPr>
        <w:t>речи</w:t>
      </w:r>
      <w:r w:rsidRPr="0020195D">
        <w:rPr>
          <w:rStyle w:val="c0"/>
          <w:color w:val="111111"/>
          <w:sz w:val="32"/>
          <w:szCs w:val="32"/>
        </w:rPr>
        <w:t>.</w:t>
      </w:r>
    </w:p>
    <w:p w14:paraId="094405EA" w14:textId="77777777" w:rsidR="000F7211" w:rsidRPr="0020195D" w:rsidRDefault="000F7211" w:rsidP="0020195D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- Обучение рассказыванию, связной </w:t>
      </w:r>
      <w:r w:rsidRPr="0020195D">
        <w:rPr>
          <w:rStyle w:val="c7"/>
          <w:b/>
          <w:bCs/>
          <w:color w:val="111111"/>
          <w:sz w:val="32"/>
          <w:szCs w:val="32"/>
        </w:rPr>
        <w:t>речи</w:t>
      </w:r>
      <w:r w:rsidRPr="0020195D">
        <w:rPr>
          <w:rStyle w:val="c0"/>
          <w:color w:val="111111"/>
          <w:sz w:val="32"/>
          <w:szCs w:val="32"/>
        </w:rPr>
        <w:t>.</w:t>
      </w:r>
    </w:p>
    <w:p w14:paraId="11A3A3B9" w14:textId="77777777" w:rsidR="000F7211" w:rsidRPr="0020195D" w:rsidRDefault="000F7211" w:rsidP="0020195D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- </w:t>
      </w:r>
      <w:r w:rsidRPr="0020195D">
        <w:rPr>
          <w:rStyle w:val="c7"/>
          <w:b/>
          <w:bCs/>
          <w:color w:val="111111"/>
          <w:sz w:val="32"/>
          <w:szCs w:val="32"/>
        </w:rPr>
        <w:t>Развитие выразительности речи</w:t>
      </w:r>
      <w:r w:rsidRPr="0020195D">
        <w:rPr>
          <w:rStyle w:val="c0"/>
          <w:color w:val="111111"/>
          <w:sz w:val="32"/>
          <w:szCs w:val="32"/>
        </w:rPr>
        <w:t>.</w:t>
      </w:r>
    </w:p>
    <w:p w14:paraId="4DCCAF25" w14:textId="77777777" w:rsidR="000F7211" w:rsidRPr="0020195D" w:rsidRDefault="000F7211" w:rsidP="0020195D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lastRenderedPageBreak/>
        <w:t>- Работа по </w:t>
      </w:r>
      <w:r w:rsidRPr="0020195D">
        <w:rPr>
          <w:rStyle w:val="c7"/>
          <w:b/>
          <w:bCs/>
          <w:color w:val="111111"/>
          <w:sz w:val="32"/>
          <w:szCs w:val="32"/>
        </w:rPr>
        <w:t>развитию речи</w:t>
      </w:r>
      <w:r w:rsidRPr="0020195D">
        <w:rPr>
          <w:rStyle w:val="c0"/>
          <w:color w:val="111111"/>
          <w:sz w:val="32"/>
          <w:szCs w:val="32"/>
        </w:rPr>
        <w:t> ребё</w:t>
      </w:r>
      <w:r w:rsidRPr="0020195D">
        <w:rPr>
          <w:rStyle w:val="c0"/>
          <w:color w:val="111111"/>
          <w:sz w:val="32"/>
          <w:szCs w:val="32"/>
          <w:u w:val="single"/>
        </w:rPr>
        <w:t>нка в детском саду осуществляется в разных видах деятельности</w:t>
      </w:r>
      <w:r w:rsidRPr="0020195D">
        <w:rPr>
          <w:rStyle w:val="c0"/>
          <w:color w:val="111111"/>
          <w:sz w:val="32"/>
          <w:szCs w:val="32"/>
        </w:rPr>
        <w:t>: на специальных занятиях по </w:t>
      </w:r>
      <w:r w:rsidRPr="0020195D">
        <w:rPr>
          <w:rStyle w:val="c7"/>
          <w:b/>
          <w:bCs/>
          <w:color w:val="111111"/>
          <w:sz w:val="32"/>
          <w:szCs w:val="32"/>
        </w:rPr>
        <w:t>развитию речи</w:t>
      </w:r>
      <w:r w:rsidRPr="0020195D">
        <w:rPr>
          <w:rStyle w:val="c0"/>
          <w:color w:val="111111"/>
          <w:sz w:val="32"/>
          <w:szCs w:val="32"/>
        </w:rPr>
        <w:t>, а также и на других занятиях; вне занятий – в </w:t>
      </w:r>
      <w:r w:rsidRPr="0020195D">
        <w:rPr>
          <w:rStyle w:val="c7"/>
          <w:b/>
          <w:bCs/>
          <w:color w:val="111111"/>
          <w:sz w:val="32"/>
          <w:szCs w:val="32"/>
        </w:rPr>
        <w:t>игровой</w:t>
      </w:r>
      <w:r w:rsidRPr="0020195D">
        <w:rPr>
          <w:rStyle w:val="c0"/>
          <w:color w:val="111111"/>
          <w:sz w:val="32"/>
          <w:szCs w:val="32"/>
        </w:rPr>
        <w:t> и художественной деятельности.</w:t>
      </w:r>
    </w:p>
    <w:p w14:paraId="40680E76" w14:textId="77777777" w:rsidR="00422305" w:rsidRPr="0020195D" w:rsidRDefault="00422305" w:rsidP="0020195D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0"/>
          <w:color w:val="111111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 xml:space="preserve">Средства развития речи: </w:t>
      </w:r>
    </w:p>
    <w:p w14:paraId="72FF8D8B" w14:textId="77777777" w:rsidR="001F1C65" w:rsidRPr="0020195D" w:rsidRDefault="00422305" w:rsidP="0020195D">
      <w:pPr>
        <w:pStyle w:val="c5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32"/>
          <w:szCs w:val="32"/>
        </w:rPr>
      </w:pPr>
      <w:r w:rsidRPr="0020195D">
        <w:rPr>
          <w:rStyle w:val="c0"/>
          <w:b/>
          <w:color w:val="111111"/>
          <w:sz w:val="32"/>
          <w:szCs w:val="32"/>
        </w:rPr>
        <w:t xml:space="preserve">Предлагаем выставку книг, которыми пользуемся мы в группе. </w:t>
      </w:r>
      <w:r w:rsidR="001F1C65" w:rsidRPr="0020195D">
        <w:rPr>
          <w:rStyle w:val="c0"/>
          <w:color w:val="111111"/>
          <w:sz w:val="32"/>
          <w:szCs w:val="32"/>
        </w:rPr>
        <w:t>- Создание проблемной ситуации.</w:t>
      </w:r>
    </w:p>
    <w:p w14:paraId="50E6150A" w14:textId="77777777" w:rsidR="00422305" w:rsidRPr="0020195D" w:rsidRDefault="001F1C65" w:rsidP="0020195D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0"/>
          <w:b/>
          <w:color w:val="111111"/>
          <w:sz w:val="32"/>
          <w:szCs w:val="32"/>
        </w:rPr>
      </w:pPr>
      <w:r w:rsidRPr="0020195D">
        <w:rPr>
          <w:rStyle w:val="c0"/>
          <w:b/>
          <w:color w:val="111111"/>
          <w:sz w:val="32"/>
          <w:szCs w:val="32"/>
        </w:rPr>
        <w:t>1</w:t>
      </w:r>
    </w:p>
    <w:p w14:paraId="25C2111A" w14:textId="77777777" w:rsidR="000F7211" w:rsidRPr="0020195D" w:rsidRDefault="00422305" w:rsidP="0020195D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 xml:space="preserve">Но не всегда развитие речи зависит от изобилия пособий.  Дома можно и нужно задействовать все окружающую среду: предметы, природу, людей, чтобы успешно развивать речь, память, воображение, звукопроизношение.                                  </w:t>
      </w:r>
      <w:r w:rsidR="000F7211" w:rsidRPr="0020195D">
        <w:rPr>
          <w:rStyle w:val="c0"/>
          <w:color w:val="111111"/>
          <w:sz w:val="32"/>
          <w:szCs w:val="32"/>
        </w:rPr>
        <w:t>- Сегодня предлагаю вам познакомиться с содержанием и приемами, способствующими </w:t>
      </w:r>
      <w:r w:rsidR="000F7211" w:rsidRPr="0020195D">
        <w:rPr>
          <w:rStyle w:val="c7"/>
          <w:b/>
          <w:bCs/>
          <w:color w:val="111111"/>
          <w:sz w:val="32"/>
          <w:szCs w:val="32"/>
        </w:rPr>
        <w:t>развитию речи</w:t>
      </w:r>
      <w:r w:rsidR="000F7211" w:rsidRPr="0020195D">
        <w:rPr>
          <w:rStyle w:val="c0"/>
          <w:color w:val="111111"/>
          <w:sz w:val="32"/>
          <w:szCs w:val="32"/>
        </w:rPr>
        <w:t xml:space="preserve"> детей </w:t>
      </w:r>
      <w:r w:rsidRPr="0020195D">
        <w:rPr>
          <w:rStyle w:val="c0"/>
          <w:color w:val="111111"/>
          <w:sz w:val="32"/>
          <w:szCs w:val="32"/>
        </w:rPr>
        <w:t>стар</w:t>
      </w:r>
      <w:r w:rsidR="000F7211" w:rsidRPr="0020195D">
        <w:rPr>
          <w:rStyle w:val="c0"/>
          <w:color w:val="111111"/>
          <w:sz w:val="32"/>
          <w:szCs w:val="32"/>
        </w:rPr>
        <w:t>шего возраста</w:t>
      </w:r>
    </w:p>
    <w:p w14:paraId="2116DE93" w14:textId="77777777" w:rsidR="000F7211" w:rsidRPr="0020195D" w:rsidRDefault="007440FD" w:rsidP="0020195D">
      <w:pPr>
        <w:spacing w:before="240" w:line="240" w:lineRule="auto"/>
        <w:jc w:val="both"/>
        <w:rPr>
          <w:rFonts w:ascii="Times New Roman" w:hAnsi="Times New Roman" w:cs="Times New Roman"/>
          <w:i/>
          <w:iCs/>
          <w:color w:val="111111"/>
          <w:sz w:val="32"/>
          <w:szCs w:val="32"/>
          <w:u w:val="single"/>
          <w:shd w:val="clear" w:color="auto" w:fill="FFFFFF"/>
        </w:rPr>
      </w:pPr>
      <w:r w:rsidRPr="0020195D">
        <w:rPr>
          <w:rFonts w:ascii="Times New Roman" w:hAnsi="Times New Roman" w:cs="Times New Roman"/>
          <w:i/>
          <w:iCs/>
          <w:color w:val="111111"/>
          <w:sz w:val="32"/>
          <w:szCs w:val="32"/>
          <w:shd w:val="clear" w:color="auto" w:fill="FFFFFF"/>
        </w:rPr>
        <w:t>Просмотр эпизода НОД</w:t>
      </w:r>
      <w:r w:rsidRPr="0020195D">
        <w:rPr>
          <w:rFonts w:ascii="Times New Roman" w:hAnsi="Times New Roman" w:cs="Times New Roman"/>
          <w:i/>
          <w:iCs/>
          <w:color w:val="111111"/>
          <w:sz w:val="32"/>
          <w:szCs w:val="32"/>
          <w:u w:val="single"/>
          <w:shd w:val="clear" w:color="auto" w:fill="FFFFFF"/>
        </w:rPr>
        <w:t xml:space="preserve"> интервью с детьми </w:t>
      </w:r>
      <w:r w:rsidRPr="0020195D">
        <w:rPr>
          <w:rFonts w:ascii="Times New Roman" w:hAnsi="Times New Roman" w:cs="Times New Roman"/>
          <w:i/>
          <w:iCs/>
          <w:color w:val="111111"/>
          <w:sz w:val="32"/>
          <w:szCs w:val="32"/>
          <w:shd w:val="clear" w:color="auto" w:fill="FFFFFF"/>
        </w:rPr>
        <w:t>«Подбери слова»</w:t>
      </w:r>
    </w:p>
    <w:p w14:paraId="056575DD" w14:textId="77777777" w:rsidR="007440FD" w:rsidRPr="0020195D" w:rsidRDefault="007440FD" w:rsidP="0020195D">
      <w:pPr>
        <w:spacing w:before="240" w:line="240" w:lineRule="auto"/>
        <w:jc w:val="both"/>
        <w:rPr>
          <w:rFonts w:ascii="Times New Roman" w:hAnsi="Times New Roman" w:cs="Times New Roman"/>
          <w:i/>
          <w:iCs/>
          <w:color w:val="111111"/>
          <w:sz w:val="32"/>
          <w:szCs w:val="32"/>
          <w:shd w:val="clear" w:color="auto" w:fill="FFFFFF"/>
        </w:rPr>
      </w:pPr>
      <w:r w:rsidRPr="0020195D">
        <w:rPr>
          <w:rFonts w:ascii="Times New Roman" w:hAnsi="Times New Roman" w:cs="Times New Roman"/>
          <w:b/>
          <w:iCs/>
          <w:color w:val="111111"/>
          <w:sz w:val="32"/>
          <w:szCs w:val="32"/>
          <w:shd w:val="clear" w:color="auto" w:fill="FFFFFF"/>
        </w:rPr>
        <w:t>Какой бывает дом?</w:t>
      </w:r>
      <w:r w:rsidRPr="0020195D">
        <w:rPr>
          <w:rFonts w:ascii="Times New Roman" w:hAnsi="Times New Roman" w:cs="Times New Roman"/>
          <w:i/>
          <w:iCs/>
          <w:color w:val="111111"/>
          <w:sz w:val="32"/>
          <w:szCs w:val="32"/>
          <w:shd w:val="clear" w:color="auto" w:fill="FFFFFF"/>
        </w:rPr>
        <w:t xml:space="preserve"> - высокий, большой, красивый, деревянный, кирпичный</w:t>
      </w:r>
    </w:p>
    <w:p w14:paraId="20674533" w14:textId="77777777" w:rsidR="007440FD" w:rsidRPr="0020195D" w:rsidRDefault="007440FD" w:rsidP="0020195D">
      <w:pPr>
        <w:spacing w:before="240" w:line="240" w:lineRule="auto"/>
        <w:jc w:val="both"/>
        <w:rPr>
          <w:rFonts w:ascii="Times New Roman" w:hAnsi="Times New Roman" w:cs="Times New Roman"/>
          <w:i/>
          <w:iCs/>
          <w:color w:val="111111"/>
          <w:sz w:val="32"/>
          <w:szCs w:val="32"/>
          <w:shd w:val="clear" w:color="auto" w:fill="FFFFFF"/>
        </w:rPr>
      </w:pPr>
      <w:r w:rsidRPr="0020195D">
        <w:rPr>
          <w:rFonts w:ascii="Times New Roman" w:hAnsi="Times New Roman" w:cs="Times New Roman"/>
          <w:b/>
          <w:iCs/>
          <w:color w:val="111111"/>
          <w:sz w:val="32"/>
          <w:szCs w:val="32"/>
          <w:shd w:val="clear" w:color="auto" w:fill="FFFFFF"/>
        </w:rPr>
        <w:t xml:space="preserve">Что делает </w:t>
      </w:r>
      <w:proofErr w:type="gramStart"/>
      <w:r w:rsidRPr="0020195D">
        <w:rPr>
          <w:rFonts w:ascii="Times New Roman" w:hAnsi="Times New Roman" w:cs="Times New Roman"/>
          <w:b/>
          <w:iCs/>
          <w:color w:val="111111"/>
          <w:sz w:val="32"/>
          <w:szCs w:val="32"/>
          <w:shd w:val="clear" w:color="auto" w:fill="FFFFFF"/>
        </w:rPr>
        <w:t>повар?</w:t>
      </w:r>
      <w:r w:rsidRPr="0020195D">
        <w:rPr>
          <w:rFonts w:ascii="Times New Roman" w:hAnsi="Times New Roman" w:cs="Times New Roman"/>
          <w:i/>
          <w:iCs/>
          <w:color w:val="111111"/>
          <w:sz w:val="32"/>
          <w:szCs w:val="32"/>
          <w:shd w:val="clear" w:color="auto" w:fill="FFFFFF"/>
        </w:rPr>
        <w:t>-</w:t>
      </w:r>
      <w:proofErr w:type="gramEnd"/>
      <w:r w:rsidRPr="0020195D">
        <w:rPr>
          <w:rFonts w:ascii="Times New Roman" w:hAnsi="Times New Roman" w:cs="Times New Roman"/>
          <w:i/>
          <w:iCs/>
          <w:color w:val="111111"/>
          <w:sz w:val="32"/>
          <w:szCs w:val="32"/>
          <w:shd w:val="clear" w:color="auto" w:fill="FFFFFF"/>
        </w:rPr>
        <w:t xml:space="preserve"> варит, солит, наливает</w:t>
      </w:r>
    </w:p>
    <w:p w14:paraId="34D68BEC" w14:textId="77777777" w:rsidR="007440FD" w:rsidRPr="0020195D" w:rsidRDefault="007440FD" w:rsidP="0020195D">
      <w:pPr>
        <w:spacing w:before="240" w:line="240" w:lineRule="auto"/>
        <w:jc w:val="both"/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</w:pPr>
      <w:r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>Что бывает голубым? –море, глаза, небо</w:t>
      </w:r>
    </w:p>
    <w:p w14:paraId="25C2A0C5" w14:textId="77777777" w:rsidR="007440FD" w:rsidRPr="0020195D" w:rsidRDefault="00D52F95" w:rsidP="0020195D">
      <w:pPr>
        <w:spacing w:before="240" w:line="240" w:lineRule="auto"/>
        <w:jc w:val="both"/>
        <w:rPr>
          <w:rFonts w:ascii="Times New Roman" w:hAnsi="Times New Roman" w:cs="Times New Roman"/>
          <w:iCs/>
          <w:color w:val="111111"/>
          <w:sz w:val="32"/>
          <w:szCs w:val="32"/>
          <w:u w:val="single"/>
          <w:shd w:val="clear" w:color="auto" w:fill="FFFFFF"/>
        </w:rPr>
      </w:pPr>
      <w:r w:rsidRPr="0020195D">
        <w:rPr>
          <w:rFonts w:ascii="Times New Roman" w:hAnsi="Times New Roman" w:cs="Times New Roman"/>
          <w:iCs/>
          <w:color w:val="111111"/>
          <w:sz w:val="32"/>
          <w:szCs w:val="32"/>
          <w:u w:val="single"/>
          <w:shd w:val="clear" w:color="auto" w:fill="FFFFFF"/>
        </w:rPr>
        <w:t>С родителями</w:t>
      </w:r>
    </w:p>
    <w:p w14:paraId="369E7CB5" w14:textId="77777777" w:rsidR="007440FD" w:rsidRPr="0020195D" w:rsidRDefault="007440FD" w:rsidP="0020195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- Я предлагаю вам сыграть. Игра </w:t>
      </w:r>
      <w:r w:rsidRPr="0020195D">
        <w:rPr>
          <w:rStyle w:val="c0"/>
          <w:i/>
          <w:iCs/>
          <w:color w:val="111111"/>
          <w:sz w:val="32"/>
          <w:szCs w:val="32"/>
        </w:rPr>
        <w:t>«Эпитеты»</w:t>
      </w:r>
      <w:r w:rsidRPr="0020195D">
        <w:rPr>
          <w:rStyle w:val="c0"/>
          <w:color w:val="111111"/>
          <w:sz w:val="32"/>
          <w:szCs w:val="32"/>
        </w:rPr>
        <w:t> с мячом</w:t>
      </w:r>
    </w:p>
    <w:p w14:paraId="79230F1B" w14:textId="77777777" w:rsidR="007440FD" w:rsidRPr="0020195D" w:rsidRDefault="007440FD" w:rsidP="0020195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- лес: волшебный, заколдованный, дремучий, шумный, добрый,</w:t>
      </w:r>
    </w:p>
    <w:p w14:paraId="51077977" w14:textId="77777777" w:rsidR="007440FD" w:rsidRPr="0020195D" w:rsidRDefault="007440FD" w:rsidP="0020195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- ветер: сильный, холодный, ласковый, пронизывающий</w:t>
      </w:r>
    </w:p>
    <w:p w14:paraId="26CBB169" w14:textId="77777777" w:rsidR="007440FD" w:rsidRPr="0020195D" w:rsidRDefault="007440FD" w:rsidP="0020195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 xml:space="preserve">- дождь: холодный, летний, моросящий, сильный, бисерный </w:t>
      </w:r>
    </w:p>
    <w:p w14:paraId="6F61C130" w14:textId="77777777" w:rsidR="007440FD" w:rsidRPr="0020195D" w:rsidRDefault="007440FD" w:rsidP="0020195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 xml:space="preserve">- луна: </w:t>
      </w:r>
      <w:r w:rsidRPr="0020195D">
        <w:rPr>
          <w:rStyle w:val="c0"/>
          <w:i/>
          <w:iCs/>
          <w:color w:val="111111"/>
          <w:sz w:val="32"/>
          <w:szCs w:val="32"/>
        </w:rPr>
        <w:t>яркая, растущая, холодная, полная, далекая </w:t>
      </w:r>
    </w:p>
    <w:p w14:paraId="143D498C" w14:textId="77777777" w:rsidR="007440FD" w:rsidRPr="0020195D" w:rsidRDefault="009D654F" w:rsidP="0020195D">
      <w:pPr>
        <w:spacing w:before="240" w:line="240" w:lineRule="auto"/>
        <w:jc w:val="both"/>
        <w:rPr>
          <w:rFonts w:ascii="Times New Roman" w:hAnsi="Times New Roman" w:cs="Times New Roman"/>
          <w:i/>
          <w:iCs/>
          <w:color w:val="111111"/>
          <w:sz w:val="32"/>
          <w:szCs w:val="32"/>
          <w:u w:val="single"/>
          <w:shd w:val="clear" w:color="auto" w:fill="FFFFFF"/>
        </w:rPr>
      </w:pPr>
      <w:r w:rsidRPr="0020195D">
        <w:rPr>
          <w:rFonts w:ascii="Times New Roman" w:hAnsi="Times New Roman" w:cs="Times New Roman"/>
          <w:i/>
          <w:iCs/>
          <w:color w:val="111111"/>
          <w:sz w:val="32"/>
          <w:szCs w:val="32"/>
          <w:u w:val="single"/>
          <w:shd w:val="clear" w:color="auto" w:fill="FFFFFF"/>
        </w:rPr>
        <w:t xml:space="preserve">с </w:t>
      </w:r>
      <w:proofErr w:type="gramStart"/>
      <w:r w:rsidRPr="0020195D">
        <w:rPr>
          <w:rFonts w:ascii="Times New Roman" w:hAnsi="Times New Roman" w:cs="Times New Roman"/>
          <w:i/>
          <w:iCs/>
          <w:color w:val="111111"/>
          <w:sz w:val="32"/>
          <w:szCs w:val="32"/>
          <w:u w:val="single"/>
          <w:shd w:val="clear" w:color="auto" w:fill="FFFFFF"/>
        </w:rPr>
        <w:t>детьми  Д</w:t>
      </w:r>
      <w:proofErr w:type="gramEnd"/>
      <w:r w:rsidRPr="0020195D">
        <w:rPr>
          <w:rFonts w:ascii="Times New Roman" w:hAnsi="Times New Roman" w:cs="Times New Roman"/>
          <w:i/>
          <w:iCs/>
          <w:color w:val="111111"/>
          <w:sz w:val="32"/>
          <w:szCs w:val="32"/>
          <w:u w:val="single"/>
          <w:shd w:val="clear" w:color="auto" w:fill="FFFFFF"/>
        </w:rPr>
        <w:t xml:space="preserve">/игра «Что из чего сделано?» </w:t>
      </w:r>
    </w:p>
    <w:p w14:paraId="0E3B441F" w14:textId="77777777" w:rsidR="009D654F" w:rsidRPr="0020195D" w:rsidRDefault="009D654F" w:rsidP="0020195D">
      <w:pPr>
        <w:spacing w:before="240" w:line="240" w:lineRule="auto"/>
        <w:jc w:val="both"/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</w:pPr>
      <w:r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>Ребенок учится преобразовывать прилагательное из существительного:</w:t>
      </w:r>
    </w:p>
    <w:p w14:paraId="12B11EF3" w14:textId="77777777" w:rsidR="009D654F" w:rsidRPr="0020195D" w:rsidRDefault="009D654F" w:rsidP="0020195D">
      <w:pPr>
        <w:spacing w:before="240" w:line="240" w:lineRule="auto"/>
        <w:jc w:val="both"/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</w:pPr>
      <w:r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 xml:space="preserve">-Как </w:t>
      </w:r>
      <w:proofErr w:type="gramStart"/>
      <w:r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>назвать одним словом</w:t>
      </w:r>
      <w:proofErr w:type="gramEnd"/>
      <w:r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 xml:space="preserve"> стакан, если он сделан из стекла? (Стеклянный),</w:t>
      </w:r>
    </w:p>
    <w:p w14:paraId="2FFD00E8" w14:textId="77777777" w:rsidR="009D654F" w:rsidRPr="0020195D" w:rsidRDefault="009D654F" w:rsidP="0020195D">
      <w:pPr>
        <w:spacing w:before="240" w:line="240" w:lineRule="auto"/>
        <w:jc w:val="both"/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</w:pPr>
      <w:r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>-Сок из яблок? (Яблочный),</w:t>
      </w:r>
    </w:p>
    <w:p w14:paraId="181899B4" w14:textId="77777777" w:rsidR="009D654F" w:rsidRPr="0020195D" w:rsidRDefault="009D654F" w:rsidP="0020195D">
      <w:pPr>
        <w:spacing w:before="240" w:line="240" w:lineRule="auto"/>
        <w:jc w:val="both"/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</w:pPr>
      <w:r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>- Морс из клюквы (Клюквенный),</w:t>
      </w:r>
    </w:p>
    <w:p w14:paraId="02CD4491" w14:textId="77777777" w:rsidR="00F6401D" w:rsidRPr="0020195D" w:rsidRDefault="009D654F" w:rsidP="0020195D">
      <w:pPr>
        <w:spacing w:before="240" w:line="240" w:lineRule="auto"/>
        <w:jc w:val="both"/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</w:pPr>
      <w:r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lastRenderedPageBreak/>
        <w:t>- Ворота из железа? (Железные)</w:t>
      </w:r>
      <w:r w:rsidR="00F6401D"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 xml:space="preserve">                                                                                   </w:t>
      </w:r>
    </w:p>
    <w:p w14:paraId="17CC2EAB" w14:textId="77777777" w:rsidR="001F1C65" w:rsidRPr="0020195D" w:rsidRDefault="00F6401D" w:rsidP="0020195D">
      <w:pPr>
        <w:spacing w:before="240" w:line="240" w:lineRule="auto"/>
        <w:jc w:val="both"/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</w:pPr>
      <w:r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>Д/игра «Я з</w:t>
      </w:r>
      <w:r w:rsidR="008968D7"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>наю 5 названий</w:t>
      </w:r>
      <w:r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 xml:space="preserve">…» Взрослый перечисляет пять названий чего либо, напр. «Я знаю 5 птиц - сорока, галка, ворона, скворец, воробей. Затем названия птиц перечисляет ребенок». Аналогично с др. классификацией. </w:t>
      </w:r>
      <w:r w:rsidR="001F1C65"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 xml:space="preserve">                </w:t>
      </w:r>
      <w:r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>В такие словесные игры можно играть с ребенком по дороге в д/сад, вечером дома, во время прогулки.</w:t>
      </w:r>
      <w:r w:rsidR="00D122B0" w:rsidRPr="0020195D">
        <w:rPr>
          <w:rFonts w:ascii="Times New Roman" w:hAnsi="Times New Roman" w:cs="Times New Roman"/>
          <w:b/>
          <w:i/>
          <w:iCs/>
          <w:color w:val="111111"/>
          <w:sz w:val="32"/>
          <w:szCs w:val="32"/>
          <w:u w:val="single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15F91"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>Вы с ребенком на кухне. Возьмите два любых предмета, попросите их описать. Спросите, чем они похожи, чем отличаются. Напр. Огурец и помидор, они похожи, потому что это</w:t>
      </w:r>
      <w:r w:rsidR="001F1C65"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 xml:space="preserve"> овощи, их можно есть, делать из</w:t>
      </w:r>
      <w:r w:rsidR="00715F91"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 xml:space="preserve"> них салат. </w:t>
      </w:r>
    </w:p>
    <w:p w14:paraId="0F270E3F" w14:textId="77777777" w:rsidR="001F1C65" w:rsidRPr="0020195D" w:rsidRDefault="001F1C65" w:rsidP="0020195D">
      <w:pPr>
        <w:spacing w:before="240" w:line="240" w:lineRule="auto"/>
        <w:jc w:val="both"/>
        <w:rPr>
          <w:rFonts w:ascii="Times New Roman" w:hAnsi="Times New Roman" w:cs="Times New Roman"/>
          <w:b/>
          <w:iCs/>
          <w:color w:val="111111"/>
          <w:sz w:val="32"/>
          <w:szCs w:val="32"/>
          <w:shd w:val="clear" w:color="auto" w:fill="FFFFFF"/>
        </w:rPr>
      </w:pPr>
      <w:r w:rsidRPr="0020195D">
        <w:rPr>
          <w:rFonts w:ascii="Times New Roman" w:hAnsi="Times New Roman" w:cs="Times New Roman"/>
          <w:b/>
          <w:iCs/>
          <w:color w:val="111111"/>
          <w:sz w:val="32"/>
          <w:szCs w:val="32"/>
          <w:shd w:val="clear" w:color="auto" w:fill="FFFFFF"/>
        </w:rPr>
        <w:t>2</w:t>
      </w:r>
    </w:p>
    <w:p w14:paraId="685A533D" w14:textId="77777777" w:rsidR="005F2B35" w:rsidRPr="0020195D" w:rsidRDefault="00715F91" w:rsidP="0020195D">
      <w:pPr>
        <w:spacing w:before="240" w:line="240" w:lineRule="auto"/>
        <w:jc w:val="both"/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</w:pPr>
      <w:r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 xml:space="preserve">Они отличаются друг от друга, потому что помидор красный, а огурец зеленый. </w:t>
      </w:r>
      <w:r w:rsidR="001F1C65"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 xml:space="preserve"> </w:t>
      </w:r>
      <w:r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 xml:space="preserve">Придумайте вместе сказку про помидор и огурец. </w:t>
      </w:r>
      <w:r w:rsidR="001F1C65"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 xml:space="preserve"> </w:t>
      </w:r>
      <w:r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 xml:space="preserve">Все рассказы и сказки, сочиненные вами с ребенком, можно записать в тетрадь, а ребенок нарисует к ним иллюстрации. Получится замечательная книга – ваша и вашего талантливого ребенка. </w:t>
      </w:r>
    </w:p>
    <w:p w14:paraId="6C382885" w14:textId="77777777" w:rsidR="005F2B35" w:rsidRPr="0020195D" w:rsidRDefault="005F2B35" w:rsidP="0020195D">
      <w:pPr>
        <w:spacing w:before="240" w:line="240" w:lineRule="auto"/>
        <w:jc w:val="both"/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</w:pPr>
      <w:r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>Многие дети нашей группы неправильно произносят звуки, не теряйте времени, не надейтесь, что речевые недостатки исчезнут сами собой. Упражняйте ребенка в звукопроизношении, учите слышать звуки. Различать похожие.</w:t>
      </w:r>
    </w:p>
    <w:p w14:paraId="41775C98" w14:textId="77777777" w:rsidR="005F2B35" w:rsidRPr="0020195D" w:rsidRDefault="005F2B35" w:rsidP="0020195D">
      <w:pPr>
        <w:spacing w:before="240" w:line="240" w:lineRule="auto"/>
        <w:jc w:val="both"/>
        <w:rPr>
          <w:rStyle w:val="c0"/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</w:pPr>
      <w:r w:rsidRPr="0020195D">
        <w:rPr>
          <w:rFonts w:ascii="Times New Roman" w:hAnsi="Times New Roman" w:cs="Times New Roman"/>
          <w:b/>
          <w:iCs/>
          <w:color w:val="111111"/>
          <w:sz w:val="32"/>
          <w:szCs w:val="32"/>
          <w:u w:val="single"/>
          <w:shd w:val="clear" w:color="auto" w:fill="FFFFFF"/>
        </w:rPr>
        <w:t>Напр. Д/игра «Цепочка слов».</w:t>
      </w:r>
      <w:r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 xml:space="preserve"> Взрослый произносит первое слово так,</w:t>
      </w:r>
      <w:r w:rsidR="00F93842" w:rsidRPr="0020195D">
        <w:rPr>
          <w:rFonts w:ascii="Times New Roman" w:hAnsi="Times New Roman" w:cs="Times New Roman"/>
          <w:iCs/>
          <w:color w:val="111111"/>
          <w:sz w:val="32"/>
          <w:szCs w:val="32"/>
          <w:shd w:val="clear" w:color="auto" w:fill="FFFFFF"/>
        </w:rPr>
        <w:t xml:space="preserve"> чтобы ребенок услышал последний звук, с этого звука ребенок называет свое слово: ветер – ракета – аквариум - молния и т.д.</w:t>
      </w:r>
    </w:p>
    <w:p w14:paraId="1B280AD0" w14:textId="77777777" w:rsidR="00F6401D" w:rsidRPr="0020195D" w:rsidRDefault="00F6401D" w:rsidP="0020195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  <w:u w:val="single"/>
        </w:rPr>
        <w:t>- Знаменитый русский физиолог Иван Павлов говорил</w:t>
      </w:r>
      <w:r w:rsidRPr="0020195D">
        <w:rPr>
          <w:rStyle w:val="c0"/>
          <w:color w:val="111111"/>
          <w:sz w:val="32"/>
          <w:szCs w:val="32"/>
        </w:rPr>
        <w:t>: «Руки учат голову, затем поумневшая голова</w:t>
      </w:r>
      <w:r w:rsidR="005F2B35" w:rsidRPr="0020195D">
        <w:rPr>
          <w:rStyle w:val="c0"/>
          <w:color w:val="111111"/>
          <w:sz w:val="32"/>
          <w:szCs w:val="32"/>
        </w:rPr>
        <w:t xml:space="preserve"> учит руки, а умелые руки снова</w:t>
      </w:r>
      <w:r w:rsidRPr="0020195D">
        <w:rPr>
          <w:rStyle w:val="c0"/>
          <w:color w:val="111111"/>
          <w:sz w:val="32"/>
          <w:szCs w:val="32"/>
        </w:rPr>
        <w:t> </w:t>
      </w:r>
      <w:r w:rsidR="005F2B35" w:rsidRPr="0020195D">
        <w:rPr>
          <w:rStyle w:val="c0"/>
          <w:color w:val="111111"/>
          <w:sz w:val="32"/>
          <w:szCs w:val="32"/>
        </w:rPr>
        <w:t>способствуют</w:t>
      </w:r>
      <w:r w:rsidR="005F2B35" w:rsidRPr="0020195D">
        <w:rPr>
          <w:rStyle w:val="c7"/>
          <w:b/>
          <w:bCs/>
          <w:color w:val="111111"/>
          <w:sz w:val="32"/>
          <w:szCs w:val="32"/>
        </w:rPr>
        <w:t xml:space="preserve"> </w:t>
      </w:r>
      <w:r w:rsidRPr="0020195D">
        <w:rPr>
          <w:rStyle w:val="c7"/>
          <w:bCs/>
          <w:color w:val="111111"/>
          <w:sz w:val="32"/>
          <w:szCs w:val="32"/>
        </w:rPr>
        <w:t>развитию мозга</w:t>
      </w:r>
      <w:r w:rsidRPr="0020195D">
        <w:rPr>
          <w:rStyle w:val="c0"/>
          <w:color w:val="111111"/>
          <w:sz w:val="32"/>
          <w:szCs w:val="32"/>
        </w:rPr>
        <w:t>».</w:t>
      </w:r>
    </w:p>
    <w:p w14:paraId="6A338E00" w14:textId="77777777" w:rsidR="00F6401D" w:rsidRPr="0020195D" w:rsidRDefault="00F6401D" w:rsidP="0020195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- Моторные центры </w:t>
      </w:r>
      <w:r w:rsidRPr="0020195D">
        <w:rPr>
          <w:rStyle w:val="c7"/>
          <w:b/>
          <w:bCs/>
          <w:color w:val="111111"/>
          <w:sz w:val="32"/>
          <w:szCs w:val="32"/>
        </w:rPr>
        <w:t>речи</w:t>
      </w:r>
      <w:r w:rsidRPr="0020195D">
        <w:rPr>
          <w:rStyle w:val="c0"/>
          <w:color w:val="111111"/>
          <w:sz w:val="32"/>
          <w:szCs w:val="32"/>
        </w:rPr>
        <w:t> в коре головного мозга человека находятся рядом с моторными центрами пальцев, поэтому, </w:t>
      </w:r>
      <w:r w:rsidRPr="0020195D">
        <w:rPr>
          <w:rStyle w:val="c7"/>
          <w:b/>
          <w:bCs/>
          <w:color w:val="111111"/>
          <w:sz w:val="32"/>
          <w:szCs w:val="32"/>
        </w:rPr>
        <w:t>развивая</w:t>
      </w:r>
      <w:r w:rsidRPr="0020195D">
        <w:rPr>
          <w:rStyle w:val="c0"/>
          <w:color w:val="111111"/>
          <w:sz w:val="32"/>
          <w:szCs w:val="32"/>
        </w:rPr>
        <w:t> речь и стимулируя моторику пальцев, мы передаём импульсы в речевые центры, что активизирует речь.</w:t>
      </w:r>
    </w:p>
    <w:p w14:paraId="56DB77EE" w14:textId="77777777" w:rsidR="005F2B35" w:rsidRPr="0020195D" w:rsidRDefault="00F6401D" w:rsidP="0020195D">
      <w:pPr>
        <w:pStyle w:val="c2"/>
        <w:shd w:val="clear" w:color="auto" w:fill="FFFFFF"/>
        <w:spacing w:before="0" w:beforeAutospacing="0" w:after="0" w:afterAutospacing="0"/>
        <w:jc w:val="both"/>
        <w:rPr>
          <w:rStyle w:val="a4"/>
          <w:b w:val="0"/>
          <w:bCs w:val="0"/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Игра </w:t>
      </w:r>
      <w:r w:rsidRPr="0020195D">
        <w:rPr>
          <w:rStyle w:val="c0"/>
          <w:i/>
          <w:iCs/>
          <w:color w:val="111111"/>
          <w:sz w:val="32"/>
          <w:szCs w:val="32"/>
        </w:rPr>
        <w:t>«Чистоговорки»</w:t>
      </w:r>
      <w:r w:rsidRPr="0020195D">
        <w:rPr>
          <w:rStyle w:val="c0"/>
          <w:color w:val="111111"/>
          <w:sz w:val="32"/>
          <w:szCs w:val="32"/>
        </w:rPr>
        <w:t> с выполнением движений</w:t>
      </w:r>
      <w:r w:rsidR="00F93842" w:rsidRPr="0020195D">
        <w:rPr>
          <w:rStyle w:val="c0"/>
          <w:color w:val="111111"/>
          <w:sz w:val="32"/>
          <w:szCs w:val="32"/>
        </w:rPr>
        <w:t xml:space="preserve"> сначала медленно, потом убыстряя темп</w:t>
      </w:r>
      <w:r w:rsidRPr="0020195D">
        <w:rPr>
          <w:rStyle w:val="c0"/>
          <w:color w:val="111111"/>
          <w:sz w:val="32"/>
          <w:szCs w:val="32"/>
        </w:rPr>
        <w:t>.</w:t>
      </w:r>
    </w:p>
    <w:p w14:paraId="3C94CED0" w14:textId="77777777" w:rsidR="005F2B35" w:rsidRPr="0020195D" w:rsidRDefault="005F2B35" w:rsidP="0020195D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32"/>
          <w:szCs w:val="32"/>
        </w:rPr>
      </w:pPr>
      <w:r w:rsidRPr="0020195D">
        <w:rPr>
          <w:rStyle w:val="a4"/>
          <w:color w:val="111111"/>
          <w:sz w:val="32"/>
          <w:szCs w:val="32"/>
          <w:bdr w:val="none" w:sz="0" w:space="0" w:color="auto" w:frame="1"/>
        </w:rPr>
        <w:t>Пальчиковая игра </w:t>
      </w:r>
      <w:r w:rsidRPr="0020195D">
        <w:rPr>
          <w:i/>
          <w:iCs/>
          <w:color w:val="111111"/>
          <w:sz w:val="32"/>
          <w:szCs w:val="32"/>
          <w:bdr w:val="none" w:sz="0" w:space="0" w:color="auto" w:frame="1"/>
        </w:rPr>
        <w:t>«Башмачки»</w:t>
      </w:r>
      <w:r w:rsidRPr="0020195D">
        <w:rPr>
          <w:color w:val="111111"/>
          <w:sz w:val="32"/>
          <w:szCs w:val="32"/>
        </w:rPr>
        <w:t>:</w:t>
      </w:r>
    </w:p>
    <w:p w14:paraId="33CEC3E0" w14:textId="77777777" w:rsidR="005F2B35" w:rsidRPr="0020195D" w:rsidRDefault="005F2B35" w:rsidP="0020195D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32"/>
          <w:szCs w:val="32"/>
        </w:rPr>
      </w:pPr>
      <w:r w:rsidRPr="0020195D">
        <w:rPr>
          <w:color w:val="111111"/>
          <w:sz w:val="32"/>
          <w:szCs w:val="32"/>
        </w:rPr>
        <w:lastRenderedPageBreak/>
        <w:t>Берём пластмассовые крышки от бутылок </w:t>
      </w:r>
      <w:r w:rsidRPr="0020195D">
        <w:rPr>
          <w:i/>
          <w:iCs/>
          <w:color w:val="111111"/>
          <w:sz w:val="32"/>
          <w:szCs w:val="32"/>
          <w:bdr w:val="none" w:sz="0" w:space="0" w:color="auto" w:frame="1"/>
        </w:rPr>
        <w:t>(4 штуки)</w:t>
      </w:r>
      <w:r w:rsidRPr="0020195D">
        <w:rPr>
          <w:color w:val="111111"/>
          <w:sz w:val="32"/>
          <w:szCs w:val="32"/>
        </w:rPr>
        <w:t> и надеваем их, как обувь, на указательные и средние </w:t>
      </w:r>
      <w:r w:rsidRPr="0020195D">
        <w:rPr>
          <w:rStyle w:val="a4"/>
          <w:color w:val="111111"/>
          <w:sz w:val="32"/>
          <w:szCs w:val="32"/>
          <w:bdr w:val="none" w:sz="0" w:space="0" w:color="auto" w:frame="1"/>
        </w:rPr>
        <w:t>пальцы</w:t>
      </w:r>
      <w:r w:rsidRPr="0020195D">
        <w:rPr>
          <w:color w:val="111111"/>
          <w:sz w:val="32"/>
          <w:szCs w:val="32"/>
        </w:rPr>
        <w:t>. </w:t>
      </w:r>
      <w:r w:rsidRPr="0020195D">
        <w:rPr>
          <w:i/>
          <w:iCs/>
          <w:color w:val="111111"/>
          <w:sz w:val="32"/>
          <w:szCs w:val="32"/>
          <w:bdr w:val="none" w:sz="0" w:space="0" w:color="auto" w:frame="1"/>
        </w:rPr>
        <w:t>«Идём»</w:t>
      </w:r>
      <w:r w:rsidRPr="0020195D">
        <w:rPr>
          <w:color w:val="111111"/>
          <w:sz w:val="32"/>
          <w:szCs w:val="32"/>
        </w:rPr>
        <w:t> </w:t>
      </w:r>
      <w:r w:rsidRPr="0020195D">
        <w:rPr>
          <w:rStyle w:val="a4"/>
          <w:color w:val="111111"/>
          <w:sz w:val="32"/>
          <w:szCs w:val="32"/>
          <w:bdr w:val="none" w:sz="0" w:space="0" w:color="auto" w:frame="1"/>
        </w:rPr>
        <w:t>пальцами как ножками</w:t>
      </w:r>
      <w:r w:rsidRPr="0020195D">
        <w:rPr>
          <w:color w:val="111111"/>
          <w:sz w:val="32"/>
          <w:szCs w:val="32"/>
        </w:rPr>
        <w:t>, не отрывая </w:t>
      </w:r>
      <w:r w:rsidRPr="0020195D">
        <w:rPr>
          <w:i/>
          <w:iCs/>
          <w:color w:val="111111"/>
          <w:sz w:val="32"/>
          <w:szCs w:val="32"/>
          <w:bdr w:val="none" w:sz="0" w:space="0" w:color="auto" w:frame="1"/>
        </w:rPr>
        <w:t>«обувь»</w:t>
      </w:r>
      <w:r w:rsidRPr="0020195D">
        <w:rPr>
          <w:color w:val="111111"/>
          <w:sz w:val="32"/>
          <w:szCs w:val="32"/>
        </w:rPr>
        <w:t> от поверхности стола, как бы шаркая. После каждого двустишия – смена рук.</w:t>
      </w:r>
    </w:p>
    <w:p w14:paraId="1E3D38B3" w14:textId="77777777" w:rsidR="005F2B35" w:rsidRPr="0020195D" w:rsidRDefault="005F2B35" w:rsidP="0020195D">
      <w:pPr>
        <w:pStyle w:val="a3"/>
        <w:shd w:val="clear" w:color="auto" w:fill="FFFFFF"/>
        <w:spacing w:before="170" w:beforeAutospacing="0" w:after="170" w:afterAutospacing="0"/>
        <w:jc w:val="both"/>
        <w:rPr>
          <w:color w:val="111111"/>
          <w:sz w:val="32"/>
          <w:szCs w:val="32"/>
        </w:rPr>
      </w:pPr>
      <w:r w:rsidRPr="0020195D">
        <w:rPr>
          <w:color w:val="111111"/>
          <w:sz w:val="32"/>
          <w:szCs w:val="32"/>
        </w:rPr>
        <w:t>Катя туфли потеряла</w:t>
      </w:r>
      <w:proofErr w:type="gramStart"/>
      <w:r w:rsidRPr="0020195D">
        <w:rPr>
          <w:color w:val="111111"/>
          <w:sz w:val="32"/>
          <w:szCs w:val="32"/>
        </w:rPr>
        <w:t>, Долго</w:t>
      </w:r>
      <w:proofErr w:type="gramEnd"/>
      <w:r w:rsidRPr="0020195D">
        <w:rPr>
          <w:color w:val="111111"/>
          <w:sz w:val="32"/>
          <w:szCs w:val="32"/>
        </w:rPr>
        <w:t xml:space="preserve"> плакала, искала.</w:t>
      </w:r>
    </w:p>
    <w:p w14:paraId="2DB4FA14" w14:textId="77777777" w:rsidR="005F2B35" w:rsidRPr="0020195D" w:rsidRDefault="005F2B35" w:rsidP="0020195D">
      <w:pPr>
        <w:pStyle w:val="a3"/>
        <w:shd w:val="clear" w:color="auto" w:fill="FFFFFF"/>
        <w:spacing w:before="240" w:beforeAutospacing="0" w:after="0" w:afterAutospacing="0"/>
        <w:jc w:val="both"/>
        <w:rPr>
          <w:color w:val="111111"/>
          <w:sz w:val="32"/>
          <w:szCs w:val="32"/>
        </w:rPr>
      </w:pPr>
      <w:r w:rsidRPr="0020195D">
        <w:rPr>
          <w:color w:val="111111"/>
          <w:sz w:val="32"/>
          <w:szCs w:val="32"/>
          <w:u w:val="single"/>
          <w:bdr w:val="none" w:sz="0" w:space="0" w:color="auto" w:frame="1"/>
        </w:rPr>
        <w:t>Другая рука</w:t>
      </w:r>
      <w:r w:rsidRPr="0020195D">
        <w:rPr>
          <w:color w:val="111111"/>
          <w:sz w:val="32"/>
          <w:szCs w:val="32"/>
        </w:rPr>
        <w:t xml:space="preserve">: </w:t>
      </w:r>
      <w:proofErr w:type="gramStart"/>
      <w:r w:rsidRPr="0020195D">
        <w:rPr>
          <w:color w:val="111111"/>
          <w:sz w:val="32"/>
          <w:szCs w:val="32"/>
        </w:rPr>
        <w:t>В</w:t>
      </w:r>
      <w:proofErr w:type="gramEnd"/>
      <w:r w:rsidRPr="0020195D">
        <w:rPr>
          <w:color w:val="111111"/>
          <w:sz w:val="32"/>
          <w:szCs w:val="32"/>
        </w:rPr>
        <w:t xml:space="preserve"> крышки </w:t>
      </w:r>
      <w:r w:rsidRPr="0020195D">
        <w:rPr>
          <w:rStyle w:val="a4"/>
          <w:color w:val="111111"/>
          <w:sz w:val="32"/>
          <w:szCs w:val="32"/>
          <w:bdr w:val="none" w:sz="0" w:space="0" w:color="auto" w:frame="1"/>
        </w:rPr>
        <w:t>пальчики обула</w:t>
      </w:r>
      <w:r w:rsidRPr="0020195D">
        <w:rPr>
          <w:color w:val="111111"/>
          <w:sz w:val="32"/>
          <w:szCs w:val="32"/>
        </w:rPr>
        <w:t xml:space="preserve"> Смело в них вперёд шагнула.</w:t>
      </w:r>
    </w:p>
    <w:p w14:paraId="12EA9CF2" w14:textId="77777777" w:rsidR="005F2B35" w:rsidRPr="0020195D" w:rsidRDefault="005F2B35" w:rsidP="0020195D">
      <w:pPr>
        <w:pStyle w:val="a3"/>
        <w:shd w:val="clear" w:color="auto" w:fill="FFFFFF"/>
        <w:spacing w:before="240" w:beforeAutospacing="0" w:after="240" w:afterAutospacing="0"/>
        <w:jc w:val="both"/>
        <w:rPr>
          <w:color w:val="111111"/>
          <w:sz w:val="32"/>
          <w:szCs w:val="32"/>
        </w:rPr>
      </w:pPr>
      <w:r w:rsidRPr="0020195D">
        <w:rPr>
          <w:color w:val="111111"/>
          <w:sz w:val="32"/>
          <w:szCs w:val="32"/>
          <w:u w:val="single"/>
          <w:bdr w:val="none" w:sz="0" w:space="0" w:color="auto" w:frame="1"/>
        </w:rPr>
        <w:t>Другая рука</w:t>
      </w:r>
      <w:r w:rsidRPr="0020195D">
        <w:rPr>
          <w:color w:val="111111"/>
          <w:sz w:val="32"/>
          <w:szCs w:val="32"/>
        </w:rPr>
        <w:t xml:space="preserve">: Пошла Катя на </w:t>
      </w:r>
      <w:proofErr w:type="gramStart"/>
      <w:r w:rsidRPr="0020195D">
        <w:rPr>
          <w:color w:val="111111"/>
          <w:sz w:val="32"/>
          <w:szCs w:val="32"/>
        </w:rPr>
        <w:t>прогулку По</w:t>
      </w:r>
      <w:proofErr w:type="gramEnd"/>
      <w:r w:rsidRPr="0020195D">
        <w:rPr>
          <w:color w:val="111111"/>
          <w:sz w:val="32"/>
          <w:szCs w:val="32"/>
        </w:rPr>
        <w:t xml:space="preserve"> кривому переулку.</w:t>
      </w:r>
    </w:p>
    <w:p w14:paraId="4D93B4EC" w14:textId="77777777" w:rsidR="005F2B35" w:rsidRPr="0020195D" w:rsidRDefault="005F2B35" w:rsidP="0020195D">
      <w:pPr>
        <w:pStyle w:val="a3"/>
        <w:shd w:val="clear" w:color="auto" w:fill="FFFFFF"/>
        <w:spacing w:before="0" w:beforeAutospacing="0" w:after="240" w:afterAutospacing="0"/>
        <w:jc w:val="both"/>
        <w:rPr>
          <w:color w:val="111111"/>
          <w:sz w:val="32"/>
          <w:szCs w:val="32"/>
        </w:rPr>
      </w:pPr>
      <w:r w:rsidRPr="0020195D">
        <w:rPr>
          <w:color w:val="111111"/>
          <w:sz w:val="32"/>
          <w:szCs w:val="32"/>
          <w:u w:val="single"/>
          <w:bdr w:val="none" w:sz="0" w:space="0" w:color="auto" w:frame="1"/>
        </w:rPr>
        <w:t>Другая рука</w:t>
      </w:r>
      <w:r w:rsidRPr="0020195D">
        <w:rPr>
          <w:color w:val="111111"/>
          <w:sz w:val="32"/>
          <w:szCs w:val="32"/>
        </w:rPr>
        <w:t xml:space="preserve">: </w:t>
      </w:r>
      <w:r w:rsidRPr="0020195D">
        <w:rPr>
          <w:rStyle w:val="a4"/>
          <w:color w:val="111111"/>
          <w:sz w:val="32"/>
          <w:szCs w:val="32"/>
          <w:bdr w:val="none" w:sz="0" w:space="0" w:color="auto" w:frame="1"/>
        </w:rPr>
        <w:t>Пальцы</w:t>
      </w:r>
      <w:r w:rsidRPr="0020195D">
        <w:rPr>
          <w:color w:val="111111"/>
          <w:sz w:val="32"/>
          <w:szCs w:val="32"/>
        </w:rPr>
        <w:t>, словно ножки, Обуты в босоножки.</w:t>
      </w:r>
    </w:p>
    <w:p w14:paraId="3690A6BD" w14:textId="77777777" w:rsidR="005F2B35" w:rsidRPr="0020195D" w:rsidRDefault="005F2B35" w:rsidP="0020195D">
      <w:pPr>
        <w:pStyle w:val="a3"/>
        <w:shd w:val="clear" w:color="auto" w:fill="FFFFFF"/>
        <w:spacing w:before="0" w:beforeAutospacing="0" w:after="240" w:afterAutospacing="0"/>
        <w:jc w:val="both"/>
        <w:rPr>
          <w:color w:val="111111"/>
          <w:sz w:val="32"/>
          <w:szCs w:val="32"/>
        </w:rPr>
      </w:pPr>
      <w:r w:rsidRPr="0020195D">
        <w:rPr>
          <w:color w:val="111111"/>
          <w:sz w:val="32"/>
          <w:szCs w:val="32"/>
          <w:u w:val="single"/>
          <w:bdr w:val="none" w:sz="0" w:space="0" w:color="auto" w:frame="1"/>
        </w:rPr>
        <w:t>Другая рука</w:t>
      </w:r>
      <w:r w:rsidRPr="0020195D">
        <w:rPr>
          <w:color w:val="111111"/>
          <w:sz w:val="32"/>
          <w:szCs w:val="32"/>
        </w:rPr>
        <w:t>: Каждый </w:t>
      </w:r>
      <w:r w:rsidRPr="0020195D">
        <w:rPr>
          <w:rStyle w:val="a4"/>
          <w:color w:val="111111"/>
          <w:sz w:val="32"/>
          <w:szCs w:val="32"/>
          <w:bdr w:val="none" w:sz="0" w:space="0" w:color="auto" w:frame="1"/>
        </w:rPr>
        <w:t xml:space="preserve">пальчик будто </w:t>
      </w:r>
      <w:proofErr w:type="gramStart"/>
      <w:r w:rsidRPr="0020195D">
        <w:rPr>
          <w:rStyle w:val="a4"/>
          <w:color w:val="111111"/>
          <w:sz w:val="32"/>
          <w:szCs w:val="32"/>
          <w:bdr w:val="none" w:sz="0" w:space="0" w:color="auto" w:frame="1"/>
        </w:rPr>
        <w:t>ножка</w:t>
      </w:r>
      <w:r w:rsidRPr="0020195D">
        <w:rPr>
          <w:color w:val="111111"/>
          <w:sz w:val="32"/>
          <w:szCs w:val="32"/>
        </w:rPr>
        <w:t xml:space="preserve"> Только</w:t>
      </w:r>
      <w:proofErr w:type="gramEnd"/>
      <w:r w:rsidRPr="0020195D">
        <w:rPr>
          <w:color w:val="111111"/>
          <w:sz w:val="32"/>
          <w:szCs w:val="32"/>
        </w:rPr>
        <w:t xml:space="preserve"> шаркает немножко.</w:t>
      </w:r>
      <w:r w:rsidRPr="0020195D">
        <w:rPr>
          <w:color w:val="111111"/>
          <w:sz w:val="32"/>
          <w:szCs w:val="32"/>
          <w:shd w:val="clear" w:color="auto" w:fill="FFFFFF"/>
        </w:rPr>
        <w:t xml:space="preserve"> </w:t>
      </w:r>
    </w:p>
    <w:p w14:paraId="665974CD" w14:textId="77777777" w:rsidR="00181A41" w:rsidRPr="0020195D" w:rsidRDefault="00181A41" w:rsidP="002019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019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ИЛИ: Две пробки от пластиковых бутылок кладем на столе резьбой вверх. Это - "лыжи". Указательный и средний пальцы встают в них, как ноги. Двигаемся на "лыжах", делая по шагу на каждый ударный слог:</w:t>
      </w:r>
    </w:p>
    <w:p w14:paraId="10E2DC01" w14:textId="77777777" w:rsidR="00181A41" w:rsidRPr="0020195D" w:rsidRDefault="00181A41" w:rsidP="002019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019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"Мы едем на лыжах, мы мчимся с горы,</w:t>
      </w:r>
    </w:p>
    <w:p w14:paraId="6A1ECBAE" w14:textId="77777777" w:rsidR="00181A41" w:rsidRPr="0020195D" w:rsidRDefault="00181A41" w:rsidP="002019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019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Мы любим забавы холодной зимы".</w:t>
      </w:r>
    </w:p>
    <w:p w14:paraId="3A78D0B1" w14:textId="77777777" w:rsidR="00181A41" w:rsidRPr="0020195D" w:rsidRDefault="00181A41" w:rsidP="002019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019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То же самое можно попробовать проделать двумя руками одновременно.</w:t>
      </w:r>
      <w:r w:rsidR="001F1C65" w:rsidRPr="002019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1F1C65" w:rsidRPr="0020195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3</w:t>
      </w:r>
    </w:p>
    <w:p w14:paraId="47EAE127" w14:textId="77777777" w:rsidR="00181A41" w:rsidRPr="0020195D" w:rsidRDefault="00181A41" w:rsidP="0020195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111111"/>
          <w:sz w:val="32"/>
          <w:szCs w:val="32"/>
        </w:rPr>
      </w:pPr>
    </w:p>
    <w:p w14:paraId="18CC809E" w14:textId="77777777" w:rsidR="00715F91" w:rsidRPr="0020195D" w:rsidRDefault="00715F91" w:rsidP="0020195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Какие конкретные </w:t>
      </w:r>
      <w:r w:rsidRPr="0020195D">
        <w:rPr>
          <w:rStyle w:val="c7"/>
          <w:b/>
          <w:bCs/>
          <w:color w:val="111111"/>
          <w:sz w:val="32"/>
          <w:szCs w:val="32"/>
        </w:rPr>
        <w:t>игровые</w:t>
      </w:r>
      <w:r w:rsidRPr="0020195D">
        <w:rPr>
          <w:rStyle w:val="c0"/>
          <w:color w:val="111111"/>
          <w:sz w:val="32"/>
          <w:szCs w:val="32"/>
        </w:rPr>
        <w:t> приёмы Вы будете использовать </w:t>
      </w:r>
      <w:r w:rsidRPr="0020195D">
        <w:rPr>
          <w:rStyle w:val="c7"/>
          <w:b/>
          <w:bCs/>
          <w:color w:val="111111"/>
          <w:sz w:val="32"/>
          <w:szCs w:val="32"/>
        </w:rPr>
        <w:t>дома</w:t>
      </w:r>
      <w:r w:rsidRPr="0020195D">
        <w:rPr>
          <w:rStyle w:val="c0"/>
          <w:color w:val="111111"/>
          <w:sz w:val="32"/>
          <w:szCs w:val="32"/>
        </w:rPr>
        <w:t>?</w:t>
      </w:r>
    </w:p>
    <w:p w14:paraId="786EF301" w14:textId="77777777" w:rsidR="00715F91" w:rsidRPr="0020195D" w:rsidRDefault="00715F91" w:rsidP="0020195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- Чему могут научить ребёнка дидактические игры по </w:t>
      </w:r>
      <w:r w:rsidRPr="0020195D">
        <w:rPr>
          <w:rStyle w:val="c7"/>
          <w:b/>
          <w:bCs/>
          <w:color w:val="111111"/>
          <w:sz w:val="32"/>
          <w:szCs w:val="32"/>
        </w:rPr>
        <w:t>развитию речи</w:t>
      </w:r>
      <w:r w:rsidRPr="0020195D">
        <w:rPr>
          <w:rStyle w:val="c0"/>
          <w:color w:val="111111"/>
          <w:sz w:val="32"/>
          <w:szCs w:val="32"/>
        </w:rPr>
        <w:t>?</w:t>
      </w:r>
    </w:p>
    <w:p w14:paraId="536D63C0" w14:textId="77777777" w:rsidR="00715F91" w:rsidRPr="0020195D" w:rsidRDefault="00715F91" w:rsidP="0020195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20195D">
        <w:rPr>
          <w:rStyle w:val="c0"/>
          <w:color w:val="111111"/>
          <w:sz w:val="32"/>
          <w:szCs w:val="32"/>
        </w:rPr>
        <w:t>- Предлагаю вам папку-передвижку </w:t>
      </w:r>
      <w:r w:rsidRPr="0020195D">
        <w:rPr>
          <w:rStyle w:val="c0"/>
          <w:i/>
          <w:iCs/>
          <w:color w:val="111111"/>
          <w:sz w:val="32"/>
          <w:szCs w:val="32"/>
        </w:rPr>
        <w:t>«</w:t>
      </w:r>
      <w:r w:rsidRPr="0020195D">
        <w:rPr>
          <w:rStyle w:val="c7"/>
          <w:b/>
          <w:bCs/>
          <w:i/>
          <w:iCs/>
          <w:color w:val="111111"/>
          <w:sz w:val="32"/>
          <w:szCs w:val="32"/>
        </w:rPr>
        <w:t>Домашняя игротека</w:t>
      </w:r>
      <w:r w:rsidRPr="0020195D">
        <w:rPr>
          <w:rStyle w:val="c0"/>
          <w:i/>
          <w:iCs/>
          <w:color w:val="111111"/>
          <w:sz w:val="32"/>
          <w:szCs w:val="32"/>
        </w:rPr>
        <w:t>»</w:t>
      </w:r>
      <w:r w:rsidRPr="0020195D">
        <w:rPr>
          <w:rStyle w:val="c0"/>
          <w:color w:val="111111"/>
          <w:sz w:val="32"/>
          <w:szCs w:val="32"/>
        </w:rPr>
        <w:t> – познакомиться с разновидностями игр для обогащения словаря, </w:t>
      </w:r>
      <w:r w:rsidRPr="0020195D">
        <w:rPr>
          <w:rStyle w:val="c7"/>
          <w:b/>
          <w:bCs/>
          <w:color w:val="111111"/>
          <w:sz w:val="32"/>
          <w:szCs w:val="32"/>
        </w:rPr>
        <w:t>развитию звуковой культуры речи</w:t>
      </w:r>
      <w:r w:rsidRPr="0020195D">
        <w:rPr>
          <w:rStyle w:val="c0"/>
          <w:color w:val="111111"/>
          <w:sz w:val="32"/>
          <w:szCs w:val="32"/>
        </w:rPr>
        <w:t> и мелкой моторики в </w:t>
      </w:r>
      <w:r w:rsidRPr="0020195D">
        <w:rPr>
          <w:rStyle w:val="c7"/>
          <w:b/>
          <w:bCs/>
          <w:color w:val="111111"/>
          <w:sz w:val="32"/>
          <w:szCs w:val="32"/>
        </w:rPr>
        <w:t>домашних условиях</w:t>
      </w:r>
      <w:r w:rsidRPr="0020195D">
        <w:rPr>
          <w:rStyle w:val="c0"/>
          <w:color w:val="111111"/>
          <w:sz w:val="32"/>
          <w:szCs w:val="32"/>
        </w:rPr>
        <w:t>.</w:t>
      </w:r>
    </w:p>
    <w:p w14:paraId="2698964B" w14:textId="77777777" w:rsidR="00146756" w:rsidRPr="0020195D" w:rsidRDefault="00146756" w:rsidP="0020195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32"/>
          <w:szCs w:val="32"/>
        </w:rPr>
      </w:pPr>
    </w:p>
    <w:p w14:paraId="46CA710B" w14:textId="77777777" w:rsidR="00146756" w:rsidRPr="0020195D" w:rsidRDefault="00146756" w:rsidP="0020195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32"/>
          <w:szCs w:val="32"/>
        </w:rPr>
      </w:pPr>
      <w:r w:rsidRPr="0020195D">
        <w:rPr>
          <w:color w:val="111111"/>
          <w:sz w:val="32"/>
          <w:szCs w:val="32"/>
        </w:rPr>
        <w:t>Общайтесь с ребенком с удовольствием!</w:t>
      </w:r>
    </w:p>
    <w:p w14:paraId="5F5F9CDE" w14:textId="77777777" w:rsidR="00F6401D" w:rsidRPr="0020195D" w:rsidRDefault="00F6401D" w:rsidP="0020195D">
      <w:pPr>
        <w:spacing w:before="240" w:line="240" w:lineRule="auto"/>
        <w:jc w:val="both"/>
        <w:rPr>
          <w:rFonts w:ascii="Times New Roman" w:hAnsi="Times New Roman" w:cs="Times New Roman"/>
          <w:i/>
          <w:sz w:val="32"/>
          <w:szCs w:val="32"/>
          <w:u w:val="single"/>
        </w:rPr>
      </w:pPr>
    </w:p>
    <w:p w14:paraId="7211E3BC" w14:textId="77777777" w:rsidR="00D122B0" w:rsidRPr="0020195D" w:rsidRDefault="0020195D" w:rsidP="0020195D">
      <w:pPr>
        <w:spacing w:before="24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0195D">
        <w:rPr>
          <w:rFonts w:ascii="Times New Roman" w:hAnsi="Times New Roman" w:cs="Times New Roman"/>
          <w:sz w:val="32"/>
          <w:szCs w:val="32"/>
        </w:rPr>
        <w:pict w14:anchorId="0410E1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14:paraId="1FF829E0" w14:textId="77777777" w:rsidR="00D122B0" w:rsidRPr="0020195D" w:rsidRDefault="00D122B0" w:rsidP="0020195D">
      <w:pPr>
        <w:spacing w:before="240" w:line="240" w:lineRule="auto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D122B0" w:rsidRPr="0020195D" w:rsidSect="00C8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211"/>
    <w:rsid w:val="000314C7"/>
    <w:rsid w:val="000F7211"/>
    <w:rsid w:val="00146756"/>
    <w:rsid w:val="00181A41"/>
    <w:rsid w:val="001F1C65"/>
    <w:rsid w:val="0020195D"/>
    <w:rsid w:val="00202E2F"/>
    <w:rsid w:val="00275E0E"/>
    <w:rsid w:val="0029288A"/>
    <w:rsid w:val="00353A0F"/>
    <w:rsid w:val="00422305"/>
    <w:rsid w:val="00472F71"/>
    <w:rsid w:val="00481C44"/>
    <w:rsid w:val="005F2B35"/>
    <w:rsid w:val="006A37CD"/>
    <w:rsid w:val="00715F91"/>
    <w:rsid w:val="007440FD"/>
    <w:rsid w:val="008968D7"/>
    <w:rsid w:val="00947D00"/>
    <w:rsid w:val="009D654F"/>
    <w:rsid w:val="00C87C1D"/>
    <w:rsid w:val="00D122B0"/>
    <w:rsid w:val="00D52F95"/>
    <w:rsid w:val="00F6401D"/>
    <w:rsid w:val="00F9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F2256"/>
  <w15:docId w15:val="{E71D6BD2-373E-4A43-AA0F-5C6A1E59A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7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0F7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F7211"/>
  </w:style>
  <w:style w:type="character" w:customStyle="1" w:styleId="c7">
    <w:name w:val="c7"/>
    <w:basedOn w:val="a0"/>
    <w:rsid w:val="000F7211"/>
  </w:style>
  <w:style w:type="paragraph" w:customStyle="1" w:styleId="c5">
    <w:name w:val="c5"/>
    <w:basedOn w:val="a"/>
    <w:rsid w:val="000F7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F2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F2B3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12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22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2023-10-31T13:35:00Z</dcterms:created>
  <dcterms:modified xsi:type="dcterms:W3CDTF">2024-11-21T14:45:00Z</dcterms:modified>
</cp:coreProperties>
</file>