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242" w:rsidRPr="00C268A9" w:rsidRDefault="002277D6" w:rsidP="006D2242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Сергиенко Лилия Борисо</w:t>
      </w:r>
      <w:r w:rsidR="006D2242" w:rsidRPr="00C268A9">
        <w:rPr>
          <w:rFonts w:ascii="Times New Roman" w:hAnsi="Times New Roman" w:cs="Times New Roman"/>
          <w:b/>
          <w:i/>
          <w:sz w:val="28"/>
          <w:szCs w:val="28"/>
        </w:rPr>
        <w:t>вна</w:t>
      </w:r>
    </w:p>
    <w:p w:rsidR="006D2242" w:rsidRPr="00C268A9" w:rsidRDefault="00985A8D" w:rsidP="006D2242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Педагог_ психолог</w:t>
      </w:r>
      <w:bookmarkStart w:id="0" w:name="_GoBack"/>
      <w:bookmarkEnd w:id="0"/>
    </w:p>
    <w:p w:rsidR="006D2242" w:rsidRPr="00C268A9" w:rsidRDefault="006D2242" w:rsidP="006D2242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68A9">
        <w:rPr>
          <w:rFonts w:ascii="Times New Roman" w:hAnsi="Times New Roman" w:cs="Times New Roman"/>
          <w:i/>
          <w:sz w:val="28"/>
          <w:szCs w:val="28"/>
        </w:rPr>
        <w:t>МБДОУ д/с №2</w:t>
      </w:r>
      <w:r w:rsidR="002277D6">
        <w:rPr>
          <w:rFonts w:ascii="Times New Roman" w:hAnsi="Times New Roman" w:cs="Times New Roman"/>
          <w:i/>
          <w:sz w:val="28"/>
          <w:szCs w:val="28"/>
        </w:rPr>
        <w:t>3</w:t>
      </w:r>
      <w:r w:rsidRPr="00C268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77D6">
        <w:rPr>
          <w:rFonts w:ascii="Times New Roman" w:hAnsi="Times New Roman" w:cs="Times New Roman"/>
          <w:i/>
          <w:sz w:val="28"/>
          <w:szCs w:val="28"/>
        </w:rPr>
        <w:t>«Островок детства»</w:t>
      </w:r>
    </w:p>
    <w:p w:rsidR="006D2242" w:rsidRPr="00C268A9" w:rsidRDefault="006D2242" w:rsidP="006D2242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68A9">
        <w:rPr>
          <w:rFonts w:ascii="Times New Roman" w:hAnsi="Times New Roman" w:cs="Times New Roman"/>
          <w:i/>
          <w:sz w:val="28"/>
          <w:szCs w:val="28"/>
        </w:rPr>
        <w:t>город Белгород, Белгородская область</w:t>
      </w:r>
    </w:p>
    <w:p w:rsidR="006D2242" w:rsidRPr="00072324" w:rsidRDefault="006A0C99" w:rsidP="002277D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 настольно-печатных игр и журналов регионального содержания для</w:t>
      </w:r>
      <w:r w:rsidR="006D2242">
        <w:rPr>
          <w:rFonts w:ascii="Times New Roman" w:hAnsi="Times New Roman" w:cs="Times New Roman"/>
          <w:b/>
          <w:sz w:val="28"/>
          <w:szCs w:val="28"/>
        </w:rPr>
        <w:t xml:space="preserve"> патриотического воспитания дошкольников</w:t>
      </w:r>
    </w:p>
    <w:p w:rsidR="006D2242" w:rsidRDefault="006D2242" w:rsidP="002277D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97D0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Аннотация: </w:t>
      </w:r>
      <w:r w:rsidR="00F127EC">
        <w:rPr>
          <w:rFonts w:ascii="Times New Roman" w:eastAsia="Calibri" w:hAnsi="Times New Roman" w:cs="Times New Roman"/>
          <w:i/>
          <w:sz w:val="28"/>
          <w:szCs w:val="28"/>
        </w:rPr>
        <w:t>автор статьи рассматривает патриотическое воспитание дошкольников неотрывно от изучения истории родного края, любования природой, восхищения геройскими делами земляков - всего того, что наполняет душу любовью к родному уголку и желанием возвращаться сюда из любых поездок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0F68B7" w:rsidRDefault="006D2242" w:rsidP="002277D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D224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Ключевые слова: </w:t>
      </w:r>
      <w:r w:rsidR="00F127EC">
        <w:rPr>
          <w:rFonts w:ascii="Times New Roman" w:eastAsia="Calibri" w:hAnsi="Times New Roman" w:cs="Times New Roman"/>
          <w:i/>
          <w:sz w:val="28"/>
          <w:szCs w:val="28"/>
        </w:rPr>
        <w:t>патриотическое воспитание</w:t>
      </w:r>
      <w:r w:rsidR="006A0C99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F127E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A0C99">
        <w:rPr>
          <w:rFonts w:ascii="Times New Roman" w:eastAsia="Calibri" w:hAnsi="Times New Roman" w:cs="Times New Roman"/>
          <w:i/>
          <w:sz w:val="28"/>
          <w:szCs w:val="28"/>
        </w:rPr>
        <w:t xml:space="preserve">издания для детей, </w:t>
      </w:r>
      <w:r w:rsidR="00F127EC">
        <w:rPr>
          <w:rFonts w:ascii="Times New Roman" w:eastAsia="Calibri" w:hAnsi="Times New Roman" w:cs="Times New Roman"/>
          <w:i/>
          <w:sz w:val="28"/>
          <w:szCs w:val="28"/>
        </w:rPr>
        <w:t>Белгородские районы,</w:t>
      </w:r>
      <w:r w:rsidR="006A0C99">
        <w:rPr>
          <w:rFonts w:ascii="Times New Roman" w:eastAsia="Calibri" w:hAnsi="Times New Roman" w:cs="Times New Roman"/>
          <w:i/>
          <w:sz w:val="28"/>
          <w:szCs w:val="28"/>
        </w:rPr>
        <w:t xml:space="preserve"> познавательное развитие,</w:t>
      </w:r>
      <w:r w:rsidR="00F127EC">
        <w:rPr>
          <w:rFonts w:ascii="Times New Roman" w:eastAsia="Calibri" w:hAnsi="Times New Roman" w:cs="Times New Roman"/>
          <w:i/>
          <w:sz w:val="28"/>
          <w:szCs w:val="28"/>
        </w:rPr>
        <w:t xml:space="preserve"> старшие дошкольники</w:t>
      </w:r>
    </w:p>
    <w:p w:rsidR="007168C5" w:rsidRDefault="00310558" w:rsidP="00392755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10558">
        <w:rPr>
          <w:rFonts w:ascii="Times New Roman" w:hAnsi="Times New Roman" w:cs="Times New Roman"/>
          <w:sz w:val="28"/>
          <w:szCs w:val="28"/>
        </w:rPr>
        <w:t>ошкольный возраст</w:t>
      </w:r>
      <w:r w:rsidR="00130F82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6A0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D2242" w:rsidRPr="006D2242">
        <w:rPr>
          <w:rFonts w:ascii="Times New Roman" w:hAnsi="Times New Roman" w:cs="Times New Roman"/>
          <w:sz w:val="28"/>
          <w:szCs w:val="28"/>
        </w:rPr>
        <w:t>ажнейшим период</w:t>
      </w:r>
      <w:r w:rsidR="006A0C99">
        <w:rPr>
          <w:rFonts w:ascii="Times New Roman" w:hAnsi="Times New Roman" w:cs="Times New Roman"/>
          <w:sz w:val="28"/>
          <w:szCs w:val="28"/>
        </w:rPr>
        <w:t>ом</w:t>
      </w:r>
      <w:r w:rsidR="006D2242" w:rsidRPr="006D2242">
        <w:rPr>
          <w:rFonts w:ascii="Times New Roman" w:hAnsi="Times New Roman" w:cs="Times New Roman"/>
          <w:sz w:val="28"/>
          <w:szCs w:val="28"/>
        </w:rPr>
        <w:t xml:space="preserve"> в жизни каждого человека. Именно в этот период жизни у ребенка формируются представления о самом себе, о людях, о явлениях общественной жизни, о человеческой культуре, что создает предпосылки воспитания гражданских качеств и присвоения нравственных ценностей общества. Федеральный государственный образовательный стандарт дошкольного образовани</w:t>
      </w:r>
      <w:r>
        <w:rPr>
          <w:rFonts w:ascii="Times New Roman" w:hAnsi="Times New Roman" w:cs="Times New Roman"/>
          <w:sz w:val="28"/>
          <w:szCs w:val="28"/>
        </w:rPr>
        <w:t>я (ФГОС ДО)</w:t>
      </w:r>
      <w:r w:rsidR="006D2242" w:rsidRPr="006D22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</w:t>
      </w:r>
      <w:r w:rsidR="006D2242" w:rsidRPr="006D2242">
        <w:rPr>
          <w:rFonts w:ascii="Times New Roman" w:hAnsi="Times New Roman" w:cs="Times New Roman"/>
          <w:sz w:val="28"/>
          <w:szCs w:val="28"/>
        </w:rPr>
        <w:t>ет в содержание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, в области социально-коммуникативного развития,</w:t>
      </w:r>
      <w:r w:rsidR="006D2242" w:rsidRPr="006D2242">
        <w:rPr>
          <w:rFonts w:ascii="Times New Roman" w:hAnsi="Times New Roman" w:cs="Times New Roman"/>
          <w:sz w:val="28"/>
          <w:szCs w:val="28"/>
        </w:rPr>
        <w:t xml:space="preserve"> задачи нравственно-патриотического воспитания, направленные на формирование в ребенке общечеловеческих нравственных качеств, приобщение к истокам культуры, природе родного края, воспитание эмоционально-действенного отношения [5]. Таким образом, заложив </w:t>
      </w:r>
      <w:r w:rsidR="007A0FBD">
        <w:rPr>
          <w:rFonts w:ascii="Times New Roman" w:hAnsi="Times New Roman" w:cs="Times New Roman"/>
          <w:sz w:val="28"/>
          <w:szCs w:val="28"/>
        </w:rPr>
        <w:t xml:space="preserve">нравственно-патриотический </w:t>
      </w:r>
      <w:r w:rsidR="006D2242" w:rsidRPr="006D2242">
        <w:rPr>
          <w:rFonts w:ascii="Times New Roman" w:hAnsi="Times New Roman" w:cs="Times New Roman"/>
          <w:sz w:val="28"/>
          <w:szCs w:val="28"/>
        </w:rPr>
        <w:t xml:space="preserve">фундамент с детства, мы можем надеяться, что </w:t>
      </w:r>
      <w:r w:rsidR="007A0FBD">
        <w:rPr>
          <w:rFonts w:ascii="Times New Roman" w:hAnsi="Times New Roman" w:cs="Times New Roman"/>
          <w:sz w:val="28"/>
          <w:szCs w:val="28"/>
        </w:rPr>
        <w:t xml:space="preserve">дали начало воспитания </w:t>
      </w:r>
      <w:r w:rsidR="006D2242" w:rsidRPr="006D2242">
        <w:rPr>
          <w:rFonts w:ascii="Times New Roman" w:hAnsi="Times New Roman" w:cs="Times New Roman"/>
          <w:sz w:val="28"/>
          <w:szCs w:val="28"/>
        </w:rPr>
        <w:t>патриота, любящего свою Родину</w:t>
      </w:r>
      <w:r w:rsidR="007A0FBD">
        <w:rPr>
          <w:rFonts w:ascii="Times New Roman" w:hAnsi="Times New Roman" w:cs="Times New Roman"/>
          <w:sz w:val="28"/>
          <w:szCs w:val="28"/>
        </w:rPr>
        <w:t>, готового стать на его защиту.</w:t>
      </w:r>
      <w:r w:rsidR="006D2242" w:rsidRPr="006D22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A9C" w:rsidRDefault="006D2242" w:rsidP="00392755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D2242">
        <w:rPr>
          <w:rFonts w:ascii="Times New Roman" w:hAnsi="Times New Roman" w:cs="Times New Roman"/>
          <w:sz w:val="28"/>
          <w:szCs w:val="28"/>
        </w:rPr>
        <w:t>Нравственно-патриотическое воспитания детей является</w:t>
      </w:r>
      <w:r w:rsidR="007A0FBD">
        <w:rPr>
          <w:rFonts w:ascii="Times New Roman" w:hAnsi="Times New Roman" w:cs="Times New Roman"/>
          <w:sz w:val="28"/>
          <w:szCs w:val="28"/>
        </w:rPr>
        <w:t xml:space="preserve"> не только задачей дошкольного образование, но и </w:t>
      </w:r>
      <w:r w:rsidRPr="006D2242">
        <w:rPr>
          <w:rFonts w:ascii="Times New Roman" w:hAnsi="Times New Roman" w:cs="Times New Roman"/>
          <w:sz w:val="28"/>
          <w:szCs w:val="28"/>
        </w:rPr>
        <w:t xml:space="preserve">одной из ключевых задач современного общества. </w:t>
      </w:r>
      <w:r w:rsidR="007A0FBD">
        <w:rPr>
          <w:rFonts w:ascii="Times New Roman" w:hAnsi="Times New Roman" w:cs="Times New Roman"/>
          <w:sz w:val="28"/>
          <w:szCs w:val="28"/>
        </w:rPr>
        <w:t xml:space="preserve">В современном обществе в связи с экономико-политическими </w:t>
      </w:r>
      <w:r w:rsidR="007A0FBD">
        <w:rPr>
          <w:rFonts w:ascii="Times New Roman" w:hAnsi="Times New Roman" w:cs="Times New Roman"/>
          <w:sz w:val="28"/>
          <w:szCs w:val="28"/>
        </w:rPr>
        <w:lastRenderedPageBreak/>
        <w:t>изменениями также имеется запрос на воспитание гражданина и патриота</w:t>
      </w:r>
      <w:r w:rsidRPr="006D2242">
        <w:rPr>
          <w:rFonts w:ascii="Times New Roman" w:hAnsi="Times New Roman" w:cs="Times New Roman"/>
          <w:sz w:val="28"/>
          <w:szCs w:val="28"/>
        </w:rPr>
        <w:t xml:space="preserve">. </w:t>
      </w:r>
      <w:r w:rsidR="007A0FBD">
        <w:rPr>
          <w:rFonts w:ascii="Times New Roman" w:hAnsi="Times New Roman" w:cs="Times New Roman"/>
          <w:sz w:val="28"/>
          <w:szCs w:val="28"/>
        </w:rPr>
        <w:t>Общество Белгородского региона не остается в стороне от российских тенденций и много делает для становления патриотических чувств подрастающего поколения. Конкурсы, выставки, работа музеев</w:t>
      </w:r>
      <w:r w:rsidR="00AB7A9C">
        <w:rPr>
          <w:rFonts w:ascii="Times New Roman" w:hAnsi="Times New Roman" w:cs="Times New Roman"/>
          <w:sz w:val="28"/>
          <w:szCs w:val="28"/>
        </w:rPr>
        <w:t xml:space="preserve"> и выставочных площадок</w:t>
      </w:r>
      <w:r w:rsidR="007A0FBD">
        <w:rPr>
          <w:rFonts w:ascii="Times New Roman" w:hAnsi="Times New Roman" w:cs="Times New Roman"/>
          <w:sz w:val="28"/>
          <w:szCs w:val="28"/>
        </w:rPr>
        <w:t>, акции, волонтерское движение</w:t>
      </w:r>
      <w:r w:rsidR="00AB7A9C">
        <w:rPr>
          <w:rFonts w:ascii="Times New Roman" w:hAnsi="Times New Roman" w:cs="Times New Roman"/>
          <w:sz w:val="28"/>
          <w:szCs w:val="28"/>
        </w:rPr>
        <w:t xml:space="preserve"> фестивали народного творчества – всё это способствует</w:t>
      </w:r>
      <w:r w:rsidRPr="006D2242">
        <w:rPr>
          <w:rFonts w:ascii="Times New Roman" w:hAnsi="Times New Roman" w:cs="Times New Roman"/>
          <w:sz w:val="28"/>
          <w:szCs w:val="28"/>
        </w:rPr>
        <w:t xml:space="preserve"> пробу</w:t>
      </w:r>
      <w:r w:rsidR="00AB7A9C">
        <w:rPr>
          <w:rFonts w:ascii="Times New Roman" w:hAnsi="Times New Roman" w:cs="Times New Roman"/>
          <w:sz w:val="28"/>
          <w:szCs w:val="28"/>
        </w:rPr>
        <w:t>ж</w:t>
      </w:r>
      <w:r w:rsidRPr="006D2242">
        <w:rPr>
          <w:rFonts w:ascii="Times New Roman" w:hAnsi="Times New Roman" w:cs="Times New Roman"/>
          <w:sz w:val="28"/>
          <w:szCs w:val="28"/>
        </w:rPr>
        <w:t>д</w:t>
      </w:r>
      <w:r w:rsidR="00AB7A9C">
        <w:rPr>
          <w:rFonts w:ascii="Times New Roman" w:hAnsi="Times New Roman" w:cs="Times New Roman"/>
          <w:sz w:val="28"/>
          <w:szCs w:val="28"/>
        </w:rPr>
        <w:t>ению</w:t>
      </w:r>
      <w:r w:rsidRPr="006D2242">
        <w:rPr>
          <w:rFonts w:ascii="Times New Roman" w:hAnsi="Times New Roman" w:cs="Times New Roman"/>
          <w:sz w:val="28"/>
          <w:szCs w:val="28"/>
        </w:rPr>
        <w:t xml:space="preserve"> у </w:t>
      </w:r>
      <w:r w:rsidR="00AB7A9C">
        <w:rPr>
          <w:rFonts w:ascii="Times New Roman" w:hAnsi="Times New Roman" w:cs="Times New Roman"/>
          <w:sz w:val="28"/>
          <w:szCs w:val="28"/>
        </w:rPr>
        <w:t>детей и молодёжи</w:t>
      </w:r>
      <w:r w:rsidRPr="006D2242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6A0C99">
        <w:rPr>
          <w:rFonts w:ascii="Times New Roman" w:hAnsi="Times New Roman" w:cs="Times New Roman"/>
          <w:sz w:val="28"/>
          <w:szCs w:val="28"/>
        </w:rPr>
        <w:t>а</w:t>
      </w:r>
      <w:r w:rsidRPr="006D2242">
        <w:rPr>
          <w:rFonts w:ascii="Times New Roman" w:hAnsi="Times New Roman" w:cs="Times New Roman"/>
          <w:sz w:val="28"/>
          <w:szCs w:val="28"/>
        </w:rPr>
        <w:t xml:space="preserve"> любви к малой Родине. </w:t>
      </w:r>
    </w:p>
    <w:p w:rsidR="00BF6084" w:rsidRDefault="00AB7A9C" w:rsidP="00392755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детских садах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Белгородчины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красной линией через дошкольное детство идет линия воспитания любви к родному краю через восхищения природой, удивление знаменитыми земляками, </w:t>
      </w:r>
      <w:r w:rsidR="00002407">
        <w:rPr>
          <w:rFonts w:ascii="Times New Roman" w:hAnsi="Times New Roman" w:cs="Times New Roman"/>
          <w:sz w:val="28"/>
          <w:szCs w:val="28"/>
        </w:rPr>
        <w:t>внёс</w:t>
      </w:r>
      <w:r>
        <w:rPr>
          <w:rFonts w:ascii="Times New Roman" w:hAnsi="Times New Roman" w:cs="Times New Roman"/>
          <w:sz w:val="28"/>
          <w:szCs w:val="28"/>
        </w:rPr>
        <w:t xml:space="preserve">шими свой вклад и в военные победы, и </w:t>
      </w:r>
      <w:r w:rsidR="00002407">
        <w:rPr>
          <w:rFonts w:ascii="Times New Roman" w:hAnsi="Times New Roman" w:cs="Times New Roman"/>
          <w:sz w:val="28"/>
          <w:szCs w:val="28"/>
        </w:rPr>
        <w:t>в производство,</w:t>
      </w:r>
      <w:r>
        <w:rPr>
          <w:rFonts w:ascii="Times New Roman" w:hAnsi="Times New Roman" w:cs="Times New Roman"/>
          <w:sz w:val="28"/>
          <w:szCs w:val="28"/>
        </w:rPr>
        <w:t xml:space="preserve"> и в науку, и в искусство, через знание истории родного края, её богатств, полезных ископаемых</w:t>
      </w:r>
      <w:r w:rsidR="00AF0837">
        <w:rPr>
          <w:rFonts w:ascii="Times New Roman" w:hAnsi="Times New Roman" w:cs="Times New Roman"/>
          <w:sz w:val="28"/>
          <w:szCs w:val="28"/>
        </w:rPr>
        <w:t>, архитектурных и ландшафтных особенностях.</w:t>
      </w:r>
      <w:r>
        <w:rPr>
          <w:rFonts w:ascii="Times New Roman" w:hAnsi="Times New Roman" w:cs="Times New Roman"/>
          <w:sz w:val="28"/>
          <w:szCs w:val="28"/>
        </w:rPr>
        <w:t xml:space="preserve"> Белгородская земля богата всем </w:t>
      </w:r>
      <w:r w:rsidR="00002407">
        <w:rPr>
          <w:rFonts w:ascii="Times New Roman" w:hAnsi="Times New Roman" w:cs="Times New Roman"/>
          <w:sz w:val="28"/>
          <w:szCs w:val="28"/>
        </w:rPr>
        <w:t>перечисленным,</w:t>
      </w:r>
      <w:r w:rsidR="00AF0837">
        <w:rPr>
          <w:rFonts w:ascii="Times New Roman" w:hAnsi="Times New Roman" w:cs="Times New Roman"/>
          <w:sz w:val="28"/>
          <w:szCs w:val="28"/>
        </w:rPr>
        <w:t xml:space="preserve"> и чтобы познакомить дошкольников, хотя бы с некоторыми из них издательский</w:t>
      </w:r>
      <w:r w:rsidR="00002407">
        <w:rPr>
          <w:rFonts w:ascii="Times New Roman" w:hAnsi="Times New Roman" w:cs="Times New Roman"/>
          <w:sz w:val="28"/>
          <w:szCs w:val="28"/>
        </w:rPr>
        <w:t xml:space="preserve"> дом «Мир Белогорья» выпускает красочный, познавательный журнал «Большая переменка». Журнал адресован старшим дошкольникам, младшим и средним школьникам. Он содержит иллюстрированные рассказы о детях-героях, основным сражениях Великой Отечественной войны, знаменитых полководцах и героях прошедшей войны и СВО, земляках, сказки, детское творчества, головоломки, раздел «Умелые ручки» и много-много интересного и увлекательного. Редакторы журнала проводят акции и марафоны к знаменательным датам День Победы, Ден</w:t>
      </w:r>
      <w:r w:rsidR="00BF6084">
        <w:rPr>
          <w:rFonts w:ascii="Times New Roman" w:hAnsi="Times New Roman" w:cs="Times New Roman"/>
          <w:sz w:val="28"/>
          <w:szCs w:val="28"/>
        </w:rPr>
        <w:t>ь</w:t>
      </w:r>
      <w:r w:rsidR="00002407">
        <w:rPr>
          <w:rFonts w:ascii="Times New Roman" w:hAnsi="Times New Roman" w:cs="Times New Roman"/>
          <w:sz w:val="28"/>
          <w:szCs w:val="28"/>
        </w:rPr>
        <w:t xml:space="preserve"> Космонавтики,</w:t>
      </w:r>
      <w:r w:rsidR="00BF6084">
        <w:rPr>
          <w:rFonts w:ascii="Times New Roman" w:hAnsi="Times New Roman" w:cs="Times New Roman"/>
          <w:sz w:val="28"/>
          <w:szCs w:val="28"/>
        </w:rPr>
        <w:t xml:space="preserve"> День России, 4 ноября, конкурсы чтецов, рассказов о своих прадедах, ковавших Победу в 1945 году, а ежегодные </w:t>
      </w:r>
      <w:proofErr w:type="gramStart"/>
      <w:r w:rsidR="00BF6084">
        <w:rPr>
          <w:rFonts w:ascii="Times New Roman" w:hAnsi="Times New Roman" w:cs="Times New Roman"/>
          <w:sz w:val="28"/>
          <w:szCs w:val="28"/>
        </w:rPr>
        <w:t>фото-конкурсы</w:t>
      </w:r>
      <w:proofErr w:type="gramEnd"/>
      <w:r w:rsidR="00BF6084">
        <w:rPr>
          <w:rFonts w:ascii="Times New Roman" w:hAnsi="Times New Roman" w:cs="Times New Roman"/>
          <w:sz w:val="28"/>
          <w:szCs w:val="28"/>
        </w:rPr>
        <w:t xml:space="preserve"> «Остаться бы в лете» и «Зимний </w:t>
      </w:r>
      <w:r w:rsidR="006A0C99">
        <w:rPr>
          <w:rFonts w:ascii="Times New Roman" w:hAnsi="Times New Roman" w:cs="Times New Roman"/>
          <w:sz w:val="28"/>
          <w:szCs w:val="28"/>
        </w:rPr>
        <w:t>фейерверк</w:t>
      </w:r>
      <w:r w:rsidR="00BF6084">
        <w:rPr>
          <w:rFonts w:ascii="Times New Roman" w:hAnsi="Times New Roman" w:cs="Times New Roman"/>
          <w:sz w:val="28"/>
          <w:szCs w:val="28"/>
        </w:rPr>
        <w:t>» заставляют искать выигрышные локации задолго до объявления начала.</w:t>
      </w:r>
    </w:p>
    <w:p w:rsidR="00130F82" w:rsidRDefault="00BF6084" w:rsidP="006A0C99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издательский дом «Мир Белогорья» выпускает серию настольно-печатных игр, спо</w:t>
      </w:r>
      <w:r w:rsidR="006A0C9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бствующих развитию познаватель</w:t>
      </w:r>
      <w:r w:rsidR="006A0C9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ого интереса детей к истории и культуре родного края. Для дошкольников можно применить игры «Дайте две» и краеведческое лото «Моя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Белгородчина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253B9">
        <w:rPr>
          <w:rFonts w:ascii="Times New Roman" w:hAnsi="Times New Roman" w:cs="Times New Roman"/>
          <w:sz w:val="28"/>
          <w:szCs w:val="28"/>
        </w:rPr>
        <w:t>. Игра</w:t>
      </w:r>
      <w:r>
        <w:rPr>
          <w:rFonts w:ascii="Times New Roman" w:hAnsi="Times New Roman" w:cs="Times New Roman"/>
          <w:sz w:val="28"/>
          <w:szCs w:val="28"/>
        </w:rPr>
        <w:t xml:space="preserve"> «Дайте две»</w:t>
      </w:r>
      <w:r w:rsidR="00E253B9">
        <w:rPr>
          <w:rFonts w:ascii="Times New Roman" w:hAnsi="Times New Roman" w:cs="Times New Roman"/>
          <w:sz w:val="28"/>
          <w:szCs w:val="28"/>
        </w:rPr>
        <w:t xml:space="preserve"> может использоваться для изучения районов белгородской области. Она содержит парные карточки с названием района и изображением одно из его особенностей </w:t>
      </w:r>
      <w:r w:rsidR="00E253B9">
        <w:rPr>
          <w:rFonts w:ascii="Times New Roman" w:hAnsi="Times New Roman" w:cs="Times New Roman"/>
          <w:sz w:val="28"/>
          <w:szCs w:val="28"/>
        </w:rPr>
        <w:lastRenderedPageBreak/>
        <w:t>природной или архитектурной, его герба в правом верхнем углу.  Карточки можно использовать как в игре «</w:t>
      </w:r>
      <w:proofErr w:type="spellStart"/>
      <w:r w:rsidR="00E253B9">
        <w:rPr>
          <w:rFonts w:ascii="Times New Roman" w:hAnsi="Times New Roman" w:cs="Times New Roman"/>
          <w:sz w:val="28"/>
          <w:szCs w:val="28"/>
        </w:rPr>
        <w:t>Мемори</w:t>
      </w:r>
      <w:proofErr w:type="spellEnd"/>
      <w:r w:rsidR="00E253B9">
        <w:rPr>
          <w:rFonts w:ascii="Times New Roman" w:hAnsi="Times New Roman" w:cs="Times New Roman"/>
          <w:sz w:val="28"/>
          <w:szCs w:val="28"/>
        </w:rPr>
        <w:t xml:space="preserve">», можно искать парочки, двигаясь по территории зала или группы, на скорость, можно соревноваться в запоминании названий районов, в узнавании их по гербу или картинке. Таким образом игра, кроме патриотической направленности развивает внимание, память речь, а также развивает социальные навыки будущих первоклассников. Краеведческое лото </w:t>
      </w:r>
      <w:r w:rsidR="00E253B9" w:rsidRPr="00E253B9">
        <w:rPr>
          <w:rFonts w:ascii="Times New Roman" w:hAnsi="Times New Roman" w:cs="Times New Roman"/>
          <w:sz w:val="28"/>
          <w:szCs w:val="28"/>
        </w:rPr>
        <w:t>содержит</w:t>
      </w:r>
      <w:r w:rsidR="00E253B9" w:rsidRPr="00E253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</w:t>
      </w:r>
      <w:r w:rsidR="00E253B9" w:rsidRPr="00E253B9">
        <w:rPr>
          <w:rFonts w:ascii="Times New Roman" w:hAnsi="Times New Roman" w:cs="Times New Roman"/>
          <w:sz w:val="28"/>
          <w:szCs w:val="28"/>
        </w:rPr>
        <w:t xml:space="preserve"> карточек с иллюстрациями и 120 карточек с фактами об истории </w:t>
      </w:r>
      <w:r w:rsidR="00E253B9">
        <w:rPr>
          <w:rFonts w:ascii="Times New Roman" w:hAnsi="Times New Roman" w:cs="Times New Roman"/>
          <w:sz w:val="28"/>
          <w:szCs w:val="28"/>
        </w:rPr>
        <w:t xml:space="preserve">районов </w:t>
      </w:r>
      <w:r w:rsidR="00E253B9" w:rsidRPr="00E253B9">
        <w:rPr>
          <w:rFonts w:ascii="Times New Roman" w:hAnsi="Times New Roman" w:cs="Times New Roman"/>
          <w:sz w:val="28"/>
          <w:szCs w:val="28"/>
        </w:rPr>
        <w:t>области</w:t>
      </w:r>
      <w:r w:rsidR="00E253B9">
        <w:rPr>
          <w:rFonts w:ascii="Times New Roman" w:hAnsi="Times New Roman" w:cs="Times New Roman"/>
          <w:sz w:val="28"/>
          <w:szCs w:val="28"/>
        </w:rPr>
        <w:t xml:space="preserve">. Эту игру можно рекомендовать для семейного времяпровождения, поскольку неспешная беседа внутри игры, дополнительные факты из истории членов семьи будут </w:t>
      </w:r>
      <w:r w:rsidR="00392755">
        <w:rPr>
          <w:rFonts w:ascii="Times New Roman" w:hAnsi="Times New Roman" w:cs="Times New Roman"/>
          <w:sz w:val="28"/>
          <w:szCs w:val="28"/>
        </w:rPr>
        <w:t>способствовать</w:t>
      </w:r>
      <w:r w:rsidR="00E253B9">
        <w:rPr>
          <w:rFonts w:ascii="Times New Roman" w:hAnsi="Times New Roman" w:cs="Times New Roman"/>
          <w:sz w:val="28"/>
          <w:szCs w:val="28"/>
        </w:rPr>
        <w:t xml:space="preserve"> </w:t>
      </w:r>
      <w:r w:rsidR="00392755">
        <w:rPr>
          <w:rFonts w:ascii="Times New Roman" w:hAnsi="Times New Roman" w:cs="Times New Roman"/>
          <w:sz w:val="28"/>
          <w:szCs w:val="28"/>
        </w:rPr>
        <w:t>сплочению</w:t>
      </w:r>
      <w:r w:rsidR="00E253B9">
        <w:rPr>
          <w:rFonts w:ascii="Times New Roman" w:hAnsi="Times New Roman" w:cs="Times New Roman"/>
          <w:sz w:val="28"/>
          <w:szCs w:val="28"/>
        </w:rPr>
        <w:t xml:space="preserve"> семьи,</w:t>
      </w:r>
      <w:r w:rsidR="00392755">
        <w:rPr>
          <w:rFonts w:ascii="Times New Roman" w:hAnsi="Times New Roman" w:cs="Times New Roman"/>
          <w:sz w:val="28"/>
          <w:szCs w:val="28"/>
        </w:rPr>
        <w:t xml:space="preserve"> укреплению детско-родительских отношений, зарождению новых традиций и личностного развития ребенка. Игра развивает познавательный интерес к истории родного края. Факты, предоставленные в игре можно исследовать в других источниках, сделав их темой исследовательской деятельности, можно заказать экскурсию в интересующий район Белгородской области, чтобы воочию увидеть и архитектурные особенности, познакомиться с прежним бытом в краеведческом музее, увидеть красоты природы, сделать красивые, памятные снимки. </w:t>
      </w:r>
    </w:p>
    <w:p w:rsidR="00BF6084" w:rsidRDefault="00392755" w:rsidP="00392755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 видим, что в Белгородской области сделано много для развития </w:t>
      </w:r>
      <w:r w:rsidR="00130F82">
        <w:rPr>
          <w:rFonts w:ascii="Times New Roman" w:hAnsi="Times New Roman" w:cs="Times New Roman"/>
          <w:sz w:val="28"/>
          <w:szCs w:val="28"/>
        </w:rPr>
        <w:t>патриотических чувств подрастающего поколения,</w:t>
      </w:r>
      <w:r>
        <w:rPr>
          <w:rFonts w:ascii="Times New Roman" w:hAnsi="Times New Roman" w:cs="Times New Roman"/>
          <w:sz w:val="28"/>
          <w:szCs w:val="28"/>
        </w:rPr>
        <w:t xml:space="preserve"> и задача педагогов дошкольных учреждение</w:t>
      </w:r>
      <w:r w:rsidR="00130F82">
        <w:rPr>
          <w:rFonts w:ascii="Times New Roman" w:hAnsi="Times New Roman" w:cs="Times New Roman"/>
          <w:sz w:val="28"/>
          <w:szCs w:val="28"/>
        </w:rPr>
        <w:t xml:space="preserve"> творчески использовать вышеназванный материал, придумывая свои приёмы и обязательно вовлекать членов семьи в развитие и образование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A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8C5" w:rsidRPr="00310558" w:rsidRDefault="00310558" w:rsidP="007168C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0558">
        <w:rPr>
          <w:rFonts w:ascii="Times New Roman" w:hAnsi="Times New Roman" w:cs="Times New Roman"/>
          <w:b/>
          <w:i/>
          <w:sz w:val="28"/>
          <w:szCs w:val="28"/>
        </w:rPr>
        <w:t>Литература</w:t>
      </w:r>
      <w:r w:rsidR="006D2242" w:rsidRPr="0031055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10558" w:rsidRDefault="006D2242" w:rsidP="007168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24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D2242">
        <w:rPr>
          <w:rFonts w:ascii="Times New Roman" w:hAnsi="Times New Roman" w:cs="Times New Roman"/>
          <w:sz w:val="28"/>
          <w:szCs w:val="28"/>
        </w:rPr>
        <w:t>Матова</w:t>
      </w:r>
      <w:proofErr w:type="spellEnd"/>
      <w:r w:rsidRPr="006D2242">
        <w:rPr>
          <w:rFonts w:ascii="Times New Roman" w:hAnsi="Times New Roman" w:cs="Times New Roman"/>
          <w:sz w:val="28"/>
          <w:szCs w:val="28"/>
        </w:rPr>
        <w:t xml:space="preserve">, В. Н. Краеведение в детском саду. ФГОС / В. Н. </w:t>
      </w:r>
      <w:proofErr w:type="spellStart"/>
      <w:r w:rsidRPr="006D2242">
        <w:rPr>
          <w:rFonts w:ascii="Times New Roman" w:hAnsi="Times New Roman" w:cs="Times New Roman"/>
          <w:sz w:val="28"/>
          <w:szCs w:val="28"/>
        </w:rPr>
        <w:t>Матова</w:t>
      </w:r>
      <w:proofErr w:type="spellEnd"/>
      <w:r w:rsidRPr="006D224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6D224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D2242">
        <w:rPr>
          <w:rFonts w:ascii="Times New Roman" w:hAnsi="Times New Roman" w:cs="Times New Roman"/>
          <w:sz w:val="28"/>
          <w:szCs w:val="28"/>
        </w:rPr>
        <w:t xml:space="preserve"> Детство-Пресс, 2015. – 176 с. </w:t>
      </w:r>
    </w:p>
    <w:p w:rsidR="009E666B" w:rsidRPr="00310558" w:rsidRDefault="006D2242" w:rsidP="007168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242">
        <w:rPr>
          <w:rFonts w:ascii="Times New Roman" w:hAnsi="Times New Roman" w:cs="Times New Roman"/>
          <w:sz w:val="28"/>
          <w:szCs w:val="28"/>
        </w:rPr>
        <w:t>5. Приказ Министерства образования и науки РФ от 17 октября 2013 г. № 1155 «Об утверждении федерального государственного образовательного стандарта дошкольного образования (ФГОС ДО)».</w:t>
      </w:r>
    </w:p>
    <w:sectPr w:rsidR="009E666B" w:rsidRPr="00310558" w:rsidSect="006D224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242"/>
    <w:rsid w:val="00002407"/>
    <w:rsid w:val="000F68B7"/>
    <w:rsid w:val="00130F82"/>
    <w:rsid w:val="002277D6"/>
    <w:rsid w:val="00310558"/>
    <w:rsid w:val="00392755"/>
    <w:rsid w:val="003E7ADF"/>
    <w:rsid w:val="006A0C99"/>
    <w:rsid w:val="006D2242"/>
    <w:rsid w:val="007168C5"/>
    <w:rsid w:val="007A0FBD"/>
    <w:rsid w:val="00985A8D"/>
    <w:rsid w:val="009E666B"/>
    <w:rsid w:val="00A5686C"/>
    <w:rsid w:val="00AB7A9C"/>
    <w:rsid w:val="00AF0837"/>
    <w:rsid w:val="00BF6084"/>
    <w:rsid w:val="00C40521"/>
    <w:rsid w:val="00E253B9"/>
    <w:rsid w:val="00F1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95447"/>
  <w15:chartTrackingRefBased/>
  <w15:docId w15:val="{DFABB158-1441-4878-B66C-1B482279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Психолог</cp:lastModifiedBy>
  <cp:revision>2</cp:revision>
  <dcterms:created xsi:type="dcterms:W3CDTF">2024-11-20T11:19:00Z</dcterms:created>
  <dcterms:modified xsi:type="dcterms:W3CDTF">2024-11-20T11:19:00Z</dcterms:modified>
</cp:coreProperties>
</file>