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C6B" w:rsidRDefault="004A1C6B"/>
    <w:p w:rsidR="00D82FE9" w:rsidRDefault="00D82FE9" w:rsidP="004E738A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D82FE9" w:rsidRDefault="00D82FE9" w:rsidP="004E738A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D82FE9" w:rsidRDefault="00D82FE9" w:rsidP="004E738A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D82FE9" w:rsidRDefault="004E738A" w:rsidP="00D82FE9">
      <w:pPr>
        <w:jc w:val="center"/>
        <w:rPr>
          <w:rFonts w:ascii="Times New Roman" w:hAnsi="Times New Roman" w:cs="Times New Roman"/>
          <w:sz w:val="48"/>
          <w:szCs w:val="48"/>
        </w:rPr>
      </w:pPr>
      <w:r w:rsidRPr="00D82FE9">
        <w:rPr>
          <w:rFonts w:ascii="Times New Roman" w:hAnsi="Times New Roman" w:cs="Times New Roman"/>
          <w:sz w:val="48"/>
          <w:szCs w:val="48"/>
        </w:rPr>
        <w:t>Тема:</w:t>
      </w:r>
    </w:p>
    <w:p w:rsidR="004E738A" w:rsidRPr="00D82FE9" w:rsidRDefault="004E738A" w:rsidP="00D82FE9">
      <w:pPr>
        <w:jc w:val="center"/>
        <w:rPr>
          <w:rFonts w:ascii="Times New Roman" w:hAnsi="Times New Roman" w:cs="Times New Roman"/>
          <w:color w:val="000000"/>
          <w:sz w:val="40"/>
          <w:szCs w:val="40"/>
        </w:rPr>
      </w:pPr>
      <w:r w:rsidRPr="00D82FE9">
        <w:rPr>
          <w:rFonts w:ascii="Times New Roman" w:hAnsi="Times New Roman" w:cs="Times New Roman"/>
          <w:color w:val="000000"/>
          <w:sz w:val="40"/>
          <w:szCs w:val="40"/>
        </w:rPr>
        <w:t>«Нетрадиционные методы развития мелкой моторики у дошкольников в детском саду»</w:t>
      </w:r>
    </w:p>
    <w:p w:rsidR="004E738A" w:rsidRDefault="004E738A" w:rsidP="004E738A">
      <w:pPr>
        <w:rPr>
          <w:color w:val="000000"/>
          <w:sz w:val="27"/>
          <w:szCs w:val="27"/>
        </w:rPr>
      </w:pPr>
    </w:p>
    <w:p w:rsidR="004E738A" w:rsidRDefault="004E738A" w:rsidP="004E738A">
      <w:pPr>
        <w:rPr>
          <w:color w:val="000000"/>
          <w:sz w:val="27"/>
          <w:szCs w:val="27"/>
        </w:rPr>
      </w:pPr>
    </w:p>
    <w:p w:rsidR="004E738A" w:rsidRDefault="004E738A" w:rsidP="004E738A">
      <w:pPr>
        <w:rPr>
          <w:color w:val="000000"/>
          <w:sz w:val="27"/>
          <w:szCs w:val="27"/>
        </w:rPr>
      </w:pPr>
    </w:p>
    <w:p w:rsidR="004E738A" w:rsidRDefault="004E738A" w:rsidP="004E738A">
      <w:pPr>
        <w:rPr>
          <w:color w:val="000000"/>
          <w:sz w:val="27"/>
          <w:szCs w:val="27"/>
        </w:rPr>
      </w:pPr>
    </w:p>
    <w:p w:rsidR="004E738A" w:rsidRDefault="004E738A" w:rsidP="004E738A">
      <w:pPr>
        <w:rPr>
          <w:color w:val="000000"/>
          <w:sz w:val="27"/>
          <w:szCs w:val="27"/>
        </w:rPr>
      </w:pPr>
    </w:p>
    <w:p w:rsidR="004E738A" w:rsidRDefault="004E738A" w:rsidP="004E738A">
      <w:pPr>
        <w:rPr>
          <w:color w:val="000000"/>
          <w:sz w:val="27"/>
          <w:szCs w:val="27"/>
        </w:rPr>
      </w:pPr>
    </w:p>
    <w:p w:rsidR="004E738A" w:rsidRDefault="004E738A" w:rsidP="004E738A">
      <w:pPr>
        <w:rPr>
          <w:color w:val="000000"/>
          <w:sz w:val="27"/>
          <w:szCs w:val="27"/>
        </w:rPr>
      </w:pPr>
    </w:p>
    <w:p w:rsidR="004E738A" w:rsidRDefault="004E738A" w:rsidP="004E738A">
      <w:pPr>
        <w:rPr>
          <w:color w:val="000000"/>
          <w:sz w:val="27"/>
          <w:szCs w:val="27"/>
        </w:rPr>
      </w:pPr>
    </w:p>
    <w:p w:rsidR="004E738A" w:rsidRPr="00D82FE9" w:rsidRDefault="004E738A" w:rsidP="004E738A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64983" w:rsidRDefault="00964983" w:rsidP="00D82FE9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64983" w:rsidRDefault="00964983" w:rsidP="00D82FE9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64983" w:rsidRDefault="00964983" w:rsidP="00D82FE9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64983" w:rsidRDefault="00964983" w:rsidP="00D82FE9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D82FE9" w:rsidRDefault="00D82FE9" w:rsidP="00D82FE9">
      <w:pPr>
        <w:jc w:val="right"/>
        <w:rPr>
          <w:color w:val="000000"/>
          <w:sz w:val="27"/>
          <w:szCs w:val="27"/>
        </w:rPr>
      </w:pPr>
      <w:r w:rsidRPr="00D82FE9">
        <w:rPr>
          <w:rFonts w:ascii="Times New Roman" w:hAnsi="Times New Roman" w:cs="Times New Roman"/>
          <w:color w:val="000000"/>
          <w:sz w:val="28"/>
          <w:szCs w:val="28"/>
        </w:rPr>
        <w:t xml:space="preserve">воспитатель </w:t>
      </w:r>
      <w:proofErr w:type="spellStart"/>
      <w:r w:rsidRPr="00D82FE9">
        <w:rPr>
          <w:rFonts w:ascii="Times New Roman" w:hAnsi="Times New Roman" w:cs="Times New Roman"/>
          <w:color w:val="000000"/>
          <w:sz w:val="28"/>
          <w:szCs w:val="28"/>
        </w:rPr>
        <w:t>Макарчук</w:t>
      </w:r>
      <w:proofErr w:type="spellEnd"/>
      <w:r w:rsidRPr="00D82FE9">
        <w:rPr>
          <w:rFonts w:ascii="Times New Roman" w:hAnsi="Times New Roman" w:cs="Times New Roman"/>
          <w:color w:val="000000"/>
          <w:sz w:val="28"/>
          <w:szCs w:val="28"/>
        </w:rPr>
        <w:t xml:space="preserve"> Вероника Валерьевна</w:t>
      </w:r>
    </w:p>
    <w:p w:rsidR="00964983" w:rsidRDefault="00964983" w:rsidP="00D82FE9">
      <w:pPr>
        <w:rPr>
          <w:color w:val="000000"/>
          <w:sz w:val="27"/>
          <w:szCs w:val="27"/>
        </w:rPr>
      </w:pPr>
      <w:bookmarkStart w:id="0" w:name="_GoBack"/>
      <w:bookmarkEnd w:id="0"/>
    </w:p>
    <w:p w:rsidR="003B1A4A" w:rsidRDefault="003B1A4A" w:rsidP="00CF7FF0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Style w:val="a4"/>
          <w:b w:val="0"/>
          <w:sz w:val="28"/>
          <w:szCs w:val="28"/>
          <w:bdr w:val="none" w:sz="0" w:space="0" w:color="auto" w:frame="1"/>
        </w:rPr>
      </w:pPr>
    </w:p>
    <w:p w:rsidR="004E738A" w:rsidRPr="00CF7FF0" w:rsidRDefault="004E738A" w:rsidP="00CF7FF0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CF7FF0">
        <w:rPr>
          <w:rStyle w:val="a4"/>
          <w:b w:val="0"/>
          <w:sz w:val="28"/>
          <w:szCs w:val="28"/>
          <w:bdr w:val="none" w:sz="0" w:space="0" w:color="auto" w:frame="1"/>
        </w:rPr>
        <w:lastRenderedPageBreak/>
        <w:t>Мелкая </w:t>
      </w:r>
      <w:r w:rsidRPr="00CF7FF0">
        <w:rPr>
          <w:i/>
          <w:iCs/>
          <w:sz w:val="28"/>
          <w:szCs w:val="28"/>
          <w:bdr w:val="none" w:sz="0" w:space="0" w:color="auto" w:frame="1"/>
        </w:rPr>
        <w:t>(тонкая)</w:t>
      </w:r>
      <w:r w:rsidRPr="00CF7FF0">
        <w:rPr>
          <w:sz w:val="28"/>
          <w:szCs w:val="28"/>
        </w:rPr>
        <w:t> </w:t>
      </w:r>
      <w:r w:rsidRPr="00CF7FF0">
        <w:rPr>
          <w:rStyle w:val="a4"/>
          <w:b w:val="0"/>
          <w:sz w:val="28"/>
          <w:szCs w:val="28"/>
          <w:bdr w:val="none" w:sz="0" w:space="0" w:color="auto" w:frame="1"/>
        </w:rPr>
        <w:t>моторика</w:t>
      </w:r>
      <w:r w:rsidRPr="00CF7FF0">
        <w:rPr>
          <w:sz w:val="28"/>
          <w:szCs w:val="28"/>
        </w:rPr>
        <w:t> рук — это способность выполнять точные скоординированные действия пальцами и кистями. Навыки </w:t>
      </w:r>
      <w:r w:rsidRPr="00CF7FF0">
        <w:rPr>
          <w:rStyle w:val="a4"/>
          <w:b w:val="0"/>
          <w:sz w:val="28"/>
          <w:szCs w:val="28"/>
          <w:bdr w:val="none" w:sz="0" w:space="0" w:color="auto" w:frame="1"/>
        </w:rPr>
        <w:t>мелкой моторики</w:t>
      </w:r>
      <w:r w:rsidRPr="00CF7FF0">
        <w:rPr>
          <w:sz w:val="28"/>
          <w:szCs w:val="28"/>
        </w:rPr>
        <w:t> необходимы не только в быту, они оказывают большое влияние на процесс обучения ребенка. Именно поэтому при диагностике готовности к школе большое внимание обращают на то, как </w:t>
      </w:r>
      <w:r w:rsidRPr="00CF7FF0">
        <w:rPr>
          <w:rStyle w:val="a4"/>
          <w:b w:val="0"/>
          <w:sz w:val="28"/>
          <w:szCs w:val="28"/>
          <w:bdr w:val="none" w:sz="0" w:space="0" w:color="auto" w:frame="1"/>
        </w:rPr>
        <w:t>развита мелкая моторика дошкольников</w:t>
      </w:r>
      <w:r w:rsidRPr="00CF7FF0">
        <w:rPr>
          <w:sz w:val="28"/>
          <w:szCs w:val="28"/>
        </w:rPr>
        <w:t>.</w:t>
      </w:r>
    </w:p>
    <w:p w:rsidR="004E738A" w:rsidRPr="00CF7FF0" w:rsidRDefault="004E738A" w:rsidP="00CF7FF0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CF7FF0">
        <w:rPr>
          <w:sz w:val="28"/>
          <w:szCs w:val="28"/>
        </w:rPr>
        <w:t>В быту нам ежеминутно приходится совершать действия </w:t>
      </w:r>
      <w:r w:rsidRPr="00CF7FF0">
        <w:rPr>
          <w:rStyle w:val="a4"/>
          <w:b w:val="0"/>
          <w:sz w:val="28"/>
          <w:szCs w:val="28"/>
          <w:bdr w:val="none" w:sz="0" w:space="0" w:color="auto" w:frame="1"/>
        </w:rPr>
        <w:t>мелкой моторики</w:t>
      </w:r>
      <w:r w:rsidRPr="00CF7FF0">
        <w:rPr>
          <w:sz w:val="28"/>
          <w:szCs w:val="28"/>
        </w:rPr>
        <w:t>: застегивать пуговицы, завязывать шнурки, держать столовые приборы. Навыки </w:t>
      </w:r>
      <w:r w:rsidRPr="00CF7FF0">
        <w:rPr>
          <w:rStyle w:val="a4"/>
          <w:b w:val="0"/>
          <w:sz w:val="28"/>
          <w:szCs w:val="28"/>
          <w:bdr w:val="none" w:sz="0" w:space="0" w:color="auto" w:frame="1"/>
        </w:rPr>
        <w:t>мелкой моторики</w:t>
      </w:r>
      <w:r w:rsidR="0049738A" w:rsidRPr="00CF7FF0">
        <w:rPr>
          <w:rStyle w:val="a4"/>
          <w:b w:val="0"/>
          <w:sz w:val="28"/>
          <w:szCs w:val="28"/>
          <w:bdr w:val="none" w:sz="0" w:space="0" w:color="auto" w:frame="1"/>
        </w:rPr>
        <w:t xml:space="preserve"> </w:t>
      </w:r>
      <w:r w:rsidRPr="00CF7FF0">
        <w:rPr>
          <w:sz w:val="28"/>
          <w:szCs w:val="28"/>
          <w:u w:val="single"/>
          <w:bdr w:val="none" w:sz="0" w:space="0" w:color="auto" w:frame="1"/>
        </w:rPr>
        <w:t>важны при обучении письму и рисованию</w:t>
      </w:r>
      <w:r w:rsidRPr="00CF7FF0">
        <w:rPr>
          <w:sz w:val="28"/>
          <w:szCs w:val="28"/>
        </w:rPr>
        <w:t>: от степени </w:t>
      </w:r>
      <w:r w:rsidRPr="00CF7FF0">
        <w:rPr>
          <w:rStyle w:val="a4"/>
          <w:b w:val="0"/>
          <w:sz w:val="28"/>
          <w:szCs w:val="28"/>
          <w:bdr w:val="none" w:sz="0" w:space="0" w:color="auto" w:frame="1"/>
        </w:rPr>
        <w:t>развития этих навыков будет</w:t>
      </w:r>
      <w:r w:rsidRPr="00CF7FF0">
        <w:rPr>
          <w:sz w:val="28"/>
          <w:szCs w:val="28"/>
        </w:rPr>
        <w:t>, в частности, зависеть почерк человека. Кроме того, </w:t>
      </w:r>
      <w:r w:rsidRPr="00CF7FF0">
        <w:rPr>
          <w:rStyle w:val="a4"/>
          <w:b w:val="0"/>
          <w:sz w:val="28"/>
          <w:szCs w:val="28"/>
          <w:bdr w:val="none" w:sz="0" w:space="0" w:color="auto" w:frame="1"/>
        </w:rPr>
        <w:t>развитие мелкой моторики тесно связано с развитием речи</w:t>
      </w:r>
      <w:r w:rsidRPr="00CF7FF0">
        <w:rPr>
          <w:sz w:val="28"/>
          <w:szCs w:val="28"/>
        </w:rPr>
        <w:t>, так как зоны коры головного мозга, отвечающие за эти функции, расположены очень близко друг от друга.</w:t>
      </w:r>
    </w:p>
    <w:p w:rsidR="004E738A" w:rsidRPr="00CF7FF0" w:rsidRDefault="004E738A" w:rsidP="00CF7FF0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CF7FF0">
        <w:rPr>
          <w:sz w:val="28"/>
          <w:szCs w:val="28"/>
        </w:rPr>
        <w:t>Именно в </w:t>
      </w:r>
      <w:r w:rsidRPr="00CF7FF0">
        <w:rPr>
          <w:rStyle w:val="a4"/>
          <w:b w:val="0"/>
          <w:sz w:val="28"/>
          <w:szCs w:val="28"/>
          <w:bdr w:val="none" w:sz="0" w:space="0" w:color="auto" w:frame="1"/>
        </w:rPr>
        <w:t>дошкольном возрасте на развитие мелкой моторики</w:t>
      </w:r>
      <w:r w:rsidR="0049738A" w:rsidRPr="00CF7FF0">
        <w:rPr>
          <w:rStyle w:val="a4"/>
          <w:b w:val="0"/>
          <w:sz w:val="28"/>
          <w:szCs w:val="28"/>
          <w:bdr w:val="none" w:sz="0" w:space="0" w:color="auto" w:frame="1"/>
        </w:rPr>
        <w:t xml:space="preserve"> </w:t>
      </w:r>
      <w:r w:rsidRPr="00CF7FF0">
        <w:rPr>
          <w:sz w:val="28"/>
          <w:szCs w:val="28"/>
          <w:u w:val="single"/>
          <w:bdr w:val="none" w:sz="0" w:space="0" w:color="auto" w:frame="1"/>
        </w:rPr>
        <w:t>следует обращать особое внимание</w:t>
      </w:r>
      <w:r w:rsidRPr="00CF7FF0">
        <w:rPr>
          <w:sz w:val="28"/>
          <w:szCs w:val="28"/>
        </w:rPr>
        <w:t>: к тому моменту, когда ребенок пойдет в школу, его </w:t>
      </w:r>
      <w:r w:rsidRPr="00CF7FF0">
        <w:rPr>
          <w:rStyle w:val="a4"/>
          <w:b w:val="0"/>
          <w:sz w:val="28"/>
          <w:szCs w:val="28"/>
          <w:bdr w:val="none" w:sz="0" w:space="0" w:color="auto" w:frame="1"/>
        </w:rPr>
        <w:t>моторные навыки должны быть развиты</w:t>
      </w:r>
      <w:r w:rsidRPr="00CF7FF0">
        <w:rPr>
          <w:sz w:val="28"/>
          <w:szCs w:val="28"/>
        </w:rPr>
        <w:t> на достаточном уровне, иначе обучение в школе будет представлять для него сложности.</w:t>
      </w:r>
    </w:p>
    <w:p w:rsidR="004E738A" w:rsidRPr="00CF7FF0" w:rsidRDefault="004E738A" w:rsidP="00CF7FF0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CF7FF0">
        <w:rPr>
          <w:sz w:val="28"/>
          <w:szCs w:val="28"/>
        </w:rPr>
        <w:t>Работая с детьми </w:t>
      </w:r>
      <w:r w:rsidRPr="00CF7FF0">
        <w:rPr>
          <w:rStyle w:val="a4"/>
          <w:b w:val="0"/>
          <w:sz w:val="28"/>
          <w:szCs w:val="28"/>
          <w:bdr w:val="none" w:sz="0" w:space="0" w:color="auto" w:frame="1"/>
        </w:rPr>
        <w:t>дошкольного возраста</w:t>
      </w:r>
      <w:r w:rsidRPr="00CF7FF0">
        <w:rPr>
          <w:sz w:val="28"/>
          <w:szCs w:val="28"/>
        </w:rPr>
        <w:t>, сталкива</w:t>
      </w:r>
      <w:r w:rsidR="0049738A" w:rsidRPr="00CF7FF0">
        <w:rPr>
          <w:sz w:val="28"/>
          <w:szCs w:val="28"/>
        </w:rPr>
        <w:t xml:space="preserve">ешься </w:t>
      </w:r>
      <w:r w:rsidRPr="00CF7FF0">
        <w:rPr>
          <w:sz w:val="28"/>
          <w:szCs w:val="28"/>
        </w:rPr>
        <w:t>с такими проблемами</w:t>
      </w:r>
      <w:proofErr w:type="gramStart"/>
      <w:r w:rsidRPr="00CF7FF0">
        <w:rPr>
          <w:sz w:val="28"/>
          <w:szCs w:val="28"/>
        </w:rPr>
        <w:t> ,</w:t>
      </w:r>
      <w:proofErr w:type="gramEnd"/>
      <w:r w:rsidRPr="00CF7FF0">
        <w:rPr>
          <w:sz w:val="28"/>
          <w:szCs w:val="28"/>
        </w:rPr>
        <w:t xml:space="preserve"> как слабое </w:t>
      </w:r>
      <w:r w:rsidRPr="00CF7FF0">
        <w:rPr>
          <w:rStyle w:val="a4"/>
          <w:b w:val="0"/>
          <w:sz w:val="28"/>
          <w:szCs w:val="28"/>
          <w:bdr w:val="none" w:sz="0" w:space="0" w:color="auto" w:frame="1"/>
        </w:rPr>
        <w:t>развитие кисти рук</w:t>
      </w:r>
      <w:r w:rsidRPr="00CF7FF0">
        <w:rPr>
          <w:sz w:val="28"/>
          <w:szCs w:val="28"/>
        </w:rPr>
        <w:t>, слабое запоминание цвета, формы, нарушение </w:t>
      </w:r>
      <w:r w:rsidRPr="00CF7FF0">
        <w:rPr>
          <w:rStyle w:val="a4"/>
          <w:b w:val="0"/>
          <w:sz w:val="28"/>
          <w:szCs w:val="28"/>
          <w:bdr w:val="none" w:sz="0" w:space="0" w:color="auto" w:frame="1"/>
        </w:rPr>
        <w:t>моторики рук</w:t>
      </w:r>
      <w:r w:rsidRPr="00CF7FF0">
        <w:rPr>
          <w:sz w:val="28"/>
          <w:szCs w:val="28"/>
        </w:rPr>
        <w:t>, у таких </w:t>
      </w:r>
      <w:r w:rsidRPr="00CF7FF0">
        <w:rPr>
          <w:rStyle w:val="a4"/>
          <w:b w:val="0"/>
          <w:sz w:val="28"/>
          <w:szCs w:val="28"/>
          <w:bdr w:val="none" w:sz="0" w:space="0" w:color="auto" w:frame="1"/>
        </w:rPr>
        <w:t>детей</w:t>
      </w:r>
      <w:r w:rsidRPr="00CF7FF0">
        <w:rPr>
          <w:sz w:val="28"/>
          <w:szCs w:val="28"/>
        </w:rPr>
        <w:t> преобладает медлительность выполнения движений, наблюдается скованность. Ребенок при выполнении заданий начинает капризничать, у него ухудшается настроение.</w:t>
      </w:r>
    </w:p>
    <w:p w:rsidR="00CF7FF0" w:rsidRPr="00CF7FF0" w:rsidRDefault="004E738A" w:rsidP="00CF7FF0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CF7FF0">
        <w:rPr>
          <w:sz w:val="28"/>
          <w:szCs w:val="28"/>
        </w:rPr>
        <w:t>Понимая важность этой проблемы</w:t>
      </w:r>
      <w:proofErr w:type="gramStart"/>
      <w:r w:rsidR="0049738A" w:rsidRPr="00CF7FF0">
        <w:rPr>
          <w:sz w:val="28"/>
          <w:szCs w:val="28"/>
        </w:rPr>
        <w:t xml:space="preserve"> </w:t>
      </w:r>
      <w:r w:rsidRPr="00CF7FF0">
        <w:rPr>
          <w:sz w:val="28"/>
          <w:szCs w:val="28"/>
        </w:rPr>
        <w:t>,</w:t>
      </w:r>
      <w:proofErr w:type="gramEnd"/>
      <w:r w:rsidR="00CF7FF0" w:rsidRPr="00CF7FF0">
        <w:rPr>
          <w:sz w:val="28"/>
          <w:szCs w:val="28"/>
          <w:u w:val="single"/>
          <w:bdr w:val="none" w:sz="0" w:space="0" w:color="auto" w:frame="1"/>
        </w:rPr>
        <w:t>нео</w:t>
      </w:r>
      <w:r w:rsidR="0049738A" w:rsidRPr="00CF7FF0">
        <w:rPr>
          <w:sz w:val="28"/>
          <w:szCs w:val="28"/>
          <w:u w:val="single"/>
          <w:bdr w:val="none" w:sz="0" w:space="0" w:color="auto" w:frame="1"/>
        </w:rPr>
        <w:t>бходимо</w:t>
      </w:r>
      <w:r w:rsidRPr="00CF7FF0">
        <w:rPr>
          <w:sz w:val="28"/>
          <w:szCs w:val="28"/>
          <w:u w:val="single"/>
          <w:bdr w:val="none" w:sz="0" w:space="0" w:color="auto" w:frame="1"/>
        </w:rPr>
        <w:t xml:space="preserve"> перед собой </w:t>
      </w:r>
      <w:r w:rsidR="0049738A" w:rsidRPr="00CF7FF0">
        <w:rPr>
          <w:sz w:val="28"/>
          <w:szCs w:val="28"/>
          <w:u w:val="single"/>
          <w:bdr w:val="none" w:sz="0" w:space="0" w:color="auto" w:frame="1"/>
        </w:rPr>
        <w:t xml:space="preserve">поставить </w:t>
      </w:r>
      <w:r w:rsidRPr="00CF7FF0">
        <w:rPr>
          <w:sz w:val="28"/>
          <w:szCs w:val="28"/>
          <w:u w:val="single"/>
          <w:bdr w:val="none" w:sz="0" w:space="0" w:color="auto" w:frame="1"/>
        </w:rPr>
        <w:t>цель</w:t>
      </w:r>
      <w:r w:rsidRPr="00CF7FF0">
        <w:rPr>
          <w:sz w:val="28"/>
          <w:szCs w:val="28"/>
        </w:rPr>
        <w:t>: </w:t>
      </w:r>
      <w:r w:rsidRPr="00CF7FF0">
        <w:rPr>
          <w:rStyle w:val="a4"/>
          <w:b w:val="0"/>
          <w:sz w:val="28"/>
          <w:szCs w:val="28"/>
          <w:bdr w:val="none" w:sz="0" w:space="0" w:color="auto" w:frame="1"/>
        </w:rPr>
        <w:t>развивать мелкую моторику</w:t>
      </w:r>
      <w:r w:rsidRPr="00CF7FF0">
        <w:rPr>
          <w:sz w:val="28"/>
          <w:szCs w:val="28"/>
        </w:rPr>
        <w:t> и координацию движений рук у </w:t>
      </w:r>
      <w:r w:rsidRPr="00CF7FF0">
        <w:rPr>
          <w:rStyle w:val="a4"/>
          <w:b w:val="0"/>
          <w:sz w:val="28"/>
          <w:szCs w:val="28"/>
          <w:bdr w:val="none" w:sz="0" w:space="0" w:color="auto" w:frame="1"/>
        </w:rPr>
        <w:t>детей дошкольного возраста</w:t>
      </w:r>
      <w:r w:rsidR="0049738A" w:rsidRPr="00CF7FF0">
        <w:rPr>
          <w:rStyle w:val="a4"/>
          <w:b w:val="0"/>
          <w:sz w:val="28"/>
          <w:szCs w:val="28"/>
          <w:bdr w:val="none" w:sz="0" w:space="0" w:color="auto" w:frame="1"/>
        </w:rPr>
        <w:t>.</w:t>
      </w:r>
      <w:r w:rsidRPr="00CF7FF0">
        <w:rPr>
          <w:sz w:val="28"/>
          <w:szCs w:val="28"/>
        </w:rPr>
        <w:t> В группе создана необходимая предметно – </w:t>
      </w:r>
      <w:r w:rsidRPr="00CF7FF0">
        <w:rPr>
          <w:rStyle w:val="a4"/>
          <w:b w:val="0"/>
          <w:sz w:val="28"/>
          <w:szCs w:val="28"/>
          <w:bdr w:val="none" w:sz="0" w:space="0" w:color="auto" w:frame="1"/>
        </w:rPr>
        <w:t>развивающая среда</w:t>
      </w:r>
      <w:r w:rsidRPr="00CF7FF0">
        <w:rPr>
          <w:sz w:val="28"/>
          <w:szCs w:val="28"/>
        </w:rPr>
        <w:t>, приобретены игры и пособия для </w:t>
      </w:r>
      <w:r w:rsidRPr="00CF7FF0">
        <w:rPr>
          <w:rStyle w:val="a4"/>
          <w:b w:val="0"/>
          <w:sz w:val="28"/>
          <w:szCs w:val="28"/>
          <w:bdr w:val="none" w:sz="0" w:space="0" w:color="auto" w:frame="1"/>
        </w:rPr>
        <w:t>развития мелкой моторики</w:t>
      </w:r>
      <w:r w:rsidRPr="00CF7FF0">
        <w:rPr>
          <w:sz w:val="28"/>
          <w:szCs w:val="28"/>
        </w:rPr>
        <w:t>, многие сделаны своими руками.</w:t>
      </w:r>
    </w:p>
    <w:p w:rsidR="00285265" w:rsidRDefault="00CF7FF0" w:rsidP="00285265">
      <w:pPr>
        <w:shd w:val="clear" w:color="auto" w:fill="FFFFFF"/>
        <w:spacing w:after="0"/>
        <w:ind w:firstLine="710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CF7FF0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Представляю вашему вниманию интерактивное пособие «</w:t>
      </w:r>
      <w:proofErr w:type="spellStart"/>
      <w:r w:rsidRPr="00CF7FF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Лэпбук</w:t>
      </w:r>
      <w:proofErr w:type="spellEnd"/>
      <w:r w:rsidRPr="00CF7FF0">
        <w:rPr>
          <w:rFonts w:ascii="Times New Roman" w:hAnsi="Times New Roman" w:cs="Times New Roman"/>
          <w:sz w:val="28"/>
          <w:szCs w:val="28"/>
          <w:shd w:val="clear" w:color="auto" w:fill="FFFFFF"/>
        </w:rPr>
        <w:t>», которое является одной из форм в работе по </w:t>
      </w:r>
      <w:r w:rsidRPr="00CF7FF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развитию мелкой моторики</w:t>
      </w:r>
      <w:r w:rsidRPr="00CF7FF0">
        <w:rPr>
          <w:rFonts w:ascii="Times New Roman" w:hAnsi="Times New Roman" w:cs="Times New Roman"/>
          <w:sz w:val="28"/>
          <w:szCs w:val="28"/>
          <w:shd w:val="clear" w:color="auto" w:fill="FFFFFF"/>
        </w:rPr>
        <w:t> у детей дошкольного возраста.</w:t>
      </w:r>
      <w:r w:rsidR="00285265" w:rsidRPr="00285265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</w:p>
    <w:p w:rsidR="00285265" w:rsidRPr="00285265" w:rsidRDefault="00285265" w:rsidP="00285265">
      <w:pPr>
        <w:shd w:val="clear" w:color="auto" w:fill="FFFFFF"/>
        <w:spacing w:after="0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Впервые создавать </w:t>
      </w:r>
      <w:proofErr w:type="spellStart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лэпбуки</w:t>
      </w:r>
      <w:proofErr w:type="spellEnd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начали американцы. Адаптировала его под наш менталитет Татьяна Пироженко. Татьяна Пироженко является автором популярного блога для развития детей "Это интересно!", детских книг, вышедших в издательствах «Феникс» и «Питер», нескольких обучающих пособий компании «Умница», создает авторские интерактивные папки-</w:t>
      </w:r>
      <w:proofErr w:type="spellStart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лэпбуки</w:t>
      </w:r>
      <w:proofErr w:type="spellEnd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Она разрабатывала эту технологию для занятий со своим ребенком и предложила использовать ее в исследовательской работе с детьми.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Научной литературы по технологии «</w:t>
      </w:r>
      <w:proofErr w:type="spellStart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795F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пбук</w:t>
      </w:r>
      <w:proofErr w:type="spellEnd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на данный момент нет. </w:t>
      </w:r>
      <w:proofErr w:type="gramStart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Авторы передового опыта дают разное толкование данной технологии: одни относят ее к игровой, другие к проектной, третьи – к исследовательской технологии.</w:t>
      </w:r>
      <w:proofErr w:type="gramEnd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всей видимости, это определяется от ведущей задачи работы с использованием </w:t>
      </w:r>
      <w:proofErr w:type="spellStart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лэпбука</w:t>
      </w:r>
      <w:proofErr w:type="spellEnd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технология «</w:t>
      </w:r>
      <w:proofErr w:type="spellStart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лэпбук</w:t>
      </w:r>
      <w:proofErr w:type="spellEnd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актуальна в наше время?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1. </w:t>
      </w:r>
      <w:proofErr w:type="spellStart"/>
      <w:r w:rsidRPr="00285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Лэпбук</w:t>
      </w:r>
      <w:proofErr w:type="spellEnd"/>
      <w:r w:rsidRPr="00285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отвечает требованиям ФГОС дошкольного образования к пространственной предметно-развивающей среде: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полифункционален</w:t>
      </w:r>
      <w:proofErr w:type="spellEnd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способствует развитию творчества, воображения.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proofErr w:type="gramStart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-пригоден к использованию одновременно группой детей (в том числе с участием</w:t>
      </w:r>
      <w:proofErr w:type="gramEnd"/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взрослого как играющего партнера);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-обладает дидактическими свойствами, несет в себе способы ознакомления с цветом, формой и т.д.;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-является средством художественно-эстетического развития ребенка, приобщает его к миру искусства;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-вариативен (есть несколько вариантов использования каждой его части);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-его структура и содержание </w:t>
      </w:r>
      <w:proofErr w:type="gramStart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доступны</w:t>
      </w:r>
      <w:proofErr w:type="gramEnd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детям дошкольного возраста;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-обеспечивает игровую, познавательную, исследовательскую и творческую активность всех воспитанников.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Работа с </w:t>
      </w:r>
      <w:proofErr w:type="spellStart"/>
      <w:r w:rsidRPr="00285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лэпбуком</w:t>
      </w:r>
      <w:proofErr w:type="spellEnd"/>
      <w:r w:rsidRPr="00285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отвечает основным направлениям партнерской  деятельности взрослого с детьми: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включенность воспитателя наравне с детьми,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добровольное присоединение детей к деятельности,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свободное общение и перемещение детей во время деятельности,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открытый временной конец деятельности (каждый работает в своем темпе).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proofErr w:type="spellStart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Лэпбук</w:t>
      </w:r>
      <w:proofErr w:type="spellEnd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делать:</w:t>
      </w:r>
    </w:p>
    <w:p w:rsidR="00285265" w:rsidRPr="00285265" w:rsidRDefault="00285265" w:rsidP="0028526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8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Педагоги;</w:t>
      </w:r>
    </w:p>
    <w:p w:rsidR="00285265" w:rsidRPr="00285265" w:rsidRDefault="00285265" w:rsidP="0028526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8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 с детьми;</w:t>
      </w:r>
    </w:p>
    <w:p w:rsidR="00285265" w:rsidRPr="00285265" w:rsidRDefault="00285265" w:rsidP="0028526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8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Педагоги, дети и родители;</w:t>
      </w:r>
    </w:p>
    <w:p w:rsidR="00285265" w:rsidRPr="00285265" w:rsidRDefault="00285265" w:rsidP="0028526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8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и родители;</w:t>
      </w:r>
    </w:p>
    <w:p w:rsidR="00285265" w:rsidRPr="00285265" w:rsidRDefault="00285265" w:rsidP="0028526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8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</w:t>
      </w:r>
    </w:p>
    <w:p w:rsidR="00285265" w:rsidRPr="00285265" w:rsidRDefault="00285265" w:rsidP="00285265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84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самостоятельно, что будет последней, высшей ступенью развития познавательной деятельности детей.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proofErr w:type="spellStart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Лэпбук</w:t>
      </w:r>
      <w:proofErr w:type="spellEnd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использовать как в детском саду, так и дома.</w:t>
      </w:r>
    </w:p>
    <w:p w:rsidR="004E738A" w:rsidRPr="00CF7FF0" w:rsidRDefault="004E738A" w:rsidP="00CF7FF0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p w:rsidR="004E738A" w:rsidRPr="00CF7FF0" w:rsidRDefault="004E738A" w:rsidP="00CF7F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F7FF0" w:rsidRPr="00CF7FF0" w:rsidRDefault="00CF7FF0" w:rsidP="00CF7FF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CF7FF0">
        <w:rPr>
          <w:rStyle w:val="c0"/>
          <w:sz w:val="28"/>
          <w:szCs w:val="28"/>
        </w:rPr>
        <w:t>Лэпбук</w:t>
      </w:r>
      <w:proofErr w:type="spellEnd"/>
      <w:r w:rsidRPr="00CF7FF0">
        <w:rPr>
          <w:rStyle w:val="c0"/>
          <w:sz w:val="28"/>
          <w:szCs w:val="28"/>
        </w:rPr>
        <w:t xml:space="preserve"> (</w:t>
      </w:r>
      <w:proofErr w:type="spellStart"/>
      <w:r w:rsidRPr="00CF7FF0">
        <w:rPr>
          <w:rStyle w:val="c0"/>
          <w:sz w:val="28"/>
          <w:szCs w:val="28"/>
        </w:rPr>
        <w:t>lapbook</w:t>
      </w:r>
      <w:proofErr w:type="spellEnd"/>
      <w:r w:rsidRPr="00CF7FF0">
        <w:rPr>
          <w:rStyle w:val="c0"/>
          <w:sz w:val="28"/>
          <w:szCs w:val="28"/>
        </w:rPr>
        <w:t>) - в дословном переводе с английского значит «наколенная книга» (</w:t>
      </w:r>
      <w:proofErr w:type="spellStart"/>
      <w:r w:rsidRPr="00CF7FF0">
        <w:rPr>
          <w:rStyle w:val="c0"/>
          <w:sz w:val="28"/>
          <w:szCs w:val="28"/>
        </w:rPr>
        <w:t>lap</w:t>
      </w:r>
      <w:proofErr w:type="spellEnd"/>
      <w:r w:rsidRPr="00CF7FF0">
        <w:rPr>
          <w:rStyle w:val="c0"/>
          <w:sz w:val="28"/>
          <w:szCs w:val="28"/>
        </w:rPr>
        <w:t xml:space="preserve"> - колени, </w:t>
      </w:r>
      <w:proofErr w:type="spellStart"/>
      <w:r w:rsidRPr="00CF7FF0">
        <w:rPr>
          <w:rStyle w:val="c0"/>
          <w:sz w:val="28"/>
          <w:szCs w:val="28"/>
        </w:rPr>
        <w:t>book</w:t>
      </w:r>
      <w:proofErr w:type="spellEnd"/>
      <w:r w:rsidRPr="00CF7FF0">
        <w:rPr>
          <w:rStyle w:val="c0"/>
          <w:sz w:val="28"/>
          <w:szCs w:val="28"/>
        </w:rPr>
        <w:t xml:space="preserve"> - книга). Это такая небольшая самодельная папка, которую ребёнок может удобно разложить у себя на коленях и за один раз просмотреть всё её содержимое. Но, несмотря на кажущую простоту, в ней содержатся все необходимые материалы по теме.</w:t>
      </w:r>
    </w:p>
    <w:p w:rsidR="00CF7FF0" w:rsidRPr="00CF7FF0" w:rsidRDefault="00CF7FF0" w:rsidP="00CF7FF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CF7FF0">
        <w:rPr>
          <w:rStyle w:val="c0"/>
          <w:sz w:val="28"/>
          <w:szCs w:val="28"/>
        </w:rPr>
        <w:t>Лэпбук</w:t>
      </w:r>
      <w:proofErr w:type="spellEnd"/>
      <w:r w:rsidRPr="00CF7FF0">
        <w:rPr>
          <w:rStyle w:val="c0"/>
          <w:sz w:val="28"/>
          <w:szCs w:val="28"/>
        </w:rPr>
        <w:t xml:space="preserve"> – сравнительно новое средство обучения. </w:t>
      </w:r>
      <w:proofErr w:type="spellStart"/>
      <w:r w:rsidRPr="00CF7FF0">
        <w:rPr>
          <w:rStyle w:val="c0"/>
          <w:sz w:val="28"/>
          <w:szCs w:val="28"/>
        </w:rPr>
        <w:t>Лэпбук</w:t>
      </w:r>
      <w:proofErr w:type="spellEnd"/>
      <w:r w:rsidRPr="00CF7FF0">
        <w:rPr>
          <w:rStyle w:val="c0"/>
          <w:sz w:val="28"/>
          <w:szCs w:val="28"/>
        </w:rPr>
        <w:t xml:space="preserve"> - это книжка-раскладушка с кармашками, </w:t>
      </w:r>
      <w:r w:rsidR="0099716B">
        <w:rPr>
          <w:rStyle w:val="c0"/>
          <w:sz w:val="28"/>
          <w:szCs w:val="28"/>
        </w:rPr>
        <w:t>крючками, липучками</w:t>
      </w:r>
      <w:proofErr w:type="gramStart"/>
      <w:r w:rsidR="0099716B">
        <w:rPr>
          <w:rStyle w:val="c0"/>
          <w:sz w:val="28"/>
          <w:szCs w:val="28"/>
        </w:rPr>
        <w:t xml:space="preserve"> ,</w:t>
      </w:r>
      <w:proofErr w:type="gramEnd"/>
      <w:r w:rsidRPr="00CF7FF0">
        <w:rPr>
          <w:rStyle w:val="c0"/>
          <w:sz w:val="28"/>
          <w:szCs w:val="28"/>
        </w:rPr>
        <w:t>дверками, окошками, вкладками и подвижными деталями, в которую помещены материалы на одну тему. Это отличный способ закрепить определенную тему, осмыслить содержание книги, провести исследовательскую работу, в процессе которой ребенок участвует в поиске, анализе и сортировке информации.</w:t>
      </w:r>
    </w:p>
    <w:p w:rsidR="00CF7FF0" w:rsidRPr="00CF7FF0" w:rsidRDefault="00CF7FF0" w:rsidP="00CF7FF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CF7FF0">
        <w:rPr>
          <w:rStyle w:val="c0"/>
          <w:sz w:val="28"/>
          <w:szCs w:val="28"/>
        </w:rPr>
        <w:lastRenderedPageBreak/>
        <w:t>Лэпбук</w:t>
      </w:r>
      <w:proofErr w:type="spellEnd"/>
      <w:r w:rsidRPr="00CF7FF0">
        <w:rPr>
          <w:rStyle w:val="c0"/>
          <w:sz w:val="28"/>
          <w:szCs w:val="28"/>
        </w:rPr>
        <w:t xml:space="preserve"> обычно выглядит как интерактивная книжка, информация в которой представлена в виде открывающихся окошек, вынимающихся и разворачивающихся листочков и прочих забавных деталей. Они, с одной стороны, призваны привлечь интерес ребенка к самой папке. А с другой стороны, это прекрасный способ подать всю имеющуюся информацию в компактной форме.</w:t>
      </w:r>
    </w:p>
    <w:p w:rsidR="00CF7FF0" w:rsidRPr="00CF7FF0" w:rsidRDefault="00CF7FF0" w:rsidP="00CF7FF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7FF0">
        <w:rPr>
          <w:rStyle w:val="c0"/>
          <w:sz w:val="28"/>
          <w:szCs w:val="28"/>
        </w:rPr>
        <w:t xml:space="preserve">Зачем нужен </w:t>
      </w:r>
      <w:proofErr w:type="spellStart"/>
      <w:r w:rsidRPr="00CF7FF0">
        <w:rPr>
          <w:rStyle w:val="c0"/>
          <w:sz w:val="28"/>
          <w:szCs w:val="28"/>
        </w:rPr>
        <w:t>лэпбук</w:t>
      </w:r>
      <w:proofErr w:type="spellEnd"/>
      <w:r w:rsidRPr="00CF7FF0">
        <w:rPr>
          <w:rStyle w:val="c0"/>
          <w:sz w:val="28"/>
          <w:szCs w:val="28"/>
        </w:rPr>
        <w:t>?</w:t>
      </w:r>
    </w:p>
    <w:p w:rsidR="00CF7FF0" w:rsidRPr="00CF7FF0" w:rsidRDefault="00CF7FF0" w:rsidP="00CF7FF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7FF0">
        <w:rPr>
          <w:rStyle w:val="c0"/>
          <w:sz w:val="28"/>
          <w:szCs w:val="28"/>
        </w:rPr>
        <w:t xml:space="preserve">Он помогает ребенку по своему желанию организовать информацию по изучаемой теме и лучше понять и запомнить материал (особенно если ваш ребенок </w:t>
      </w:r>
      <w:proofErr w:type="spellStart"/>
      <w:r w:rsidRPr="00CF7FF0">
        <w:rPr>
          <w:rStyle w:val="c0"/>
          <w:sz w:val="28"/>
          <w:szCs w:val="28"/>
        </w:rPr>
        <w:t>визуал</w:t>
      </w:r>
      <w:proofErr w:type="spellEnd"/>
      <w:r w:rsidRPr="00CF7FF0">
        <w:rPr>
          <w:rStyle w:val="c0"/>
          <w:sz w:val="28"/>
          <w:szCs w:val="28"/>
        </w:rPr>
        <w:t xml:space="preserve">). Взрослым </w:t>
      </w:r>
      <w:proofErr w:type="spellStart"/>
      <w:r w:rsidRPr="00CF7FF0">
        <w:rPr>
          <w:rStyle w:val="c0"/>
          <w:sz w:val="28"/>
          <w:szCs w:val="28"/>
        </w:rPr>
        <w:t>визуалам</w:t>
      </w:r>
      <w:proofErr w:type="spellEnd"/>
      <w:r w:rsidRPr="00CF7FF0">
        <w:rPr>
          <w:rStyle w:val="c0"/>
          <w:sz w:val="28"/>
          <w:szCs w:val="28"/>
        </w:rPr>
        <w:t xml:space="preserve"> такая форма обучения тоже понравится.</w:t>
      </w:r>
    </w:p>
    <w:p w:rsidR="00CF7FF0" w:rsidRPr="00CF7FF0" w:rsidRDefault="00CF7FF0" w:rsidP="00CF7FF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7FF0">
        <w:rPr>
          <w:rStyle w:val="c0"/>
          <w:sz w:val="28"/>
          <w:szCs w:val="28"/>
        </w:rPr>
        <w:t xml:space="preserve">Это отличный способ для повторения пройденного. В любое удобное время ребенок просто открывает </w:t>
      </w:r>
      <w:proofErr w:type="spellStart"/>
      <w:r w:rsidRPr="00CF7FF0">
        <w:rPr>
          <w:rStyle w:val="c0"/>
          <w:sz w:val="28"/>
          <w:szCs w:val="28"/>
        </w:rPr>
        <w:t>лэпбук</w:t>
      </w:r>
      <w:proofErr w:type="spellEnd"/>
      <w:r w:rsidRPr="00CF7FF0">
        <w:rPr>
          <w:rStyle w:val="c0"/>
          <w:sz w:val="28"/>
          <w:szCs w:val="28"/>
        </w:rPr>
        <w:t xml:space="preserve"> и с радостью повторяет пройденное, рассматривая сделанную своими же руками книжку.</w:t>
      </w:r>
    </w:p>
    <w:p w:rsidR="00CF7FF0" w:rsidRPr="00CF7FF0" w:rsidRDefault="00CF7FF0" w:rsidP="00CF7FF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7FF0">
        <w:rPr>
          <w:rStyle w:val="c0"/>
          <w:sz w:val="28"/>
          <w:szCs w:val="28"/>
        </w:rPr>
        <w:t>Ребенок научится самостоятельно собирать и организовывать информацию – хорошая подготовка к написанию рефератов и курсовых.</w:t>
      </w:r>
    </w:p>
    <w:p w:rsidR="00CF7FF0" w:rsidRPr="00CF7FF0" w:rsidRDefault="00CF7FF0" w:rsidP="00CF7FF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CF7FF0">
        <w:rPr>
          <w:rStyle w:val="c0"/>
          <w:sz w:val="28"/>
          <w:szCs w:val="28"/>
        </w:rPr>
        <w:t>Лэпбук</w:t>
      </w:r>
      <w:proofErr w:type="spellEnd"/>
      <w:r w:rsidRPr="00CF7FF0">
        <w:rPr>
          <w:rStyle w:val="c0"/>
          <w:sz w:val="28"/>
          <w:szCs w:val="28"/>
        </w:rPr>
        <w:t xml:space="preserve"> хорошо подойдет для занятий в группах, где одновременно обучаются дети разных возрастов. Можно выбрать задания под силу каждому (для малышей – кармашки с карточками или фигурками животных, например, а старшим детям – задания, подразумевающие умение писать и т.д.) и сделать такую коллективную книжку.</w:t>
      </w:r>
    </w:p>
    <w:p w:rsidR="00CF7FF0" w:rsidRPr="00CF7FF0" w:rsidRDefault="00CF7FF0" w:rsidP="00CF7FF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7FF0">
        <w:rPr>
          <w:rStyle w:val="c0"/>
          <w:sz w:val="28"/>
          <w:szCs w:val="28"/>
        </w:rPr>
        <w:t>Создание   </w:t>
      </w:r>
      <w:proofErr w:type="spellStart"/>
      <w:r w:rsidRPr="00CF7FF0">
        <w:rPr>
          <w:rStyle w:val="c0"/>
          <w:sz w:val="28"/>
          <w:szCs w:val="28"/>
        </w:rPr>
        <w:t>лэпбука</w:t>
      </w:r>
      <w:proofErr w:type="spellEnd"/>
      <w:r w:rsidRPr="00CF7FF0">
        <w:rPr>
          <w:rStyle w:val="c0"/>
          <w:sz w:val="28"/>
          <w:szCs w:val="28"/>
        </w:rPr>
        <w:t xml:space="preserve"> является одним из видов совместной деятельности взрослого и детей. А может быть еще и формой представления итогов проекта или тематической недели.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Разновидности тематических папок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зависимости от назначения: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•учебные;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•игровые;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•поздравительные,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•праздничные;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proofErr w:type="gramStart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•автобиографические (папка-отчет о каком-то важном событии в жизни ребенка: путешествии, походе в цирк, каникулярном досуге и т.д.)</w:t>
      </w:r>
      <w:proofErr w:type="gramEnd"/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зависимости от формы: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•стандартная книжка с двумя разворотами;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•папка с 3-5 разворотами;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•книжка-гармошка;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•фигурная папка.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Организация материала: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•стандартные кармашки;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•обычные и фигурные конверты;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•кармашки-гармошки;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•кармашки-книжки;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•окошки и дверцы;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•вращающиеся детали;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•высовывающиеся детали;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•карточки;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•теги;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•стрелки;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proofErr w:type="spellStart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пазлы</w:t>
      </w:r>
      <w:proofErr w:type="spellEnd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•чистые листы для заметок и т.д.</w:t>
      </w:r>
    </w:p>
    <w:p w:rsidR="00285265" w:rsidRPr="00285265" w:rsidRDefault="00285265" w:rsidP="0028526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Значимость и преимущества технологии «</w:t>
      </w:r>
      <w:proofErr w:type="spellStart"/>
      <w:r w:rsidRPr="00285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лэпбук</w:t>
      </w:r>
      <w:proofErr w:type="spellEnd"/>
      <w:r w:rsidRPr="00285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»:</w:t>
      </w:r>
    </w:p>
    <w:p w:rsidR="00285265" w:rsidRPr="00285265" w:rsidRDefault="00285265" w:rsidP="0028526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активизирует у детей интерес к познавательной деятельности;</w:t>
      </w:r>
    </w:p>
    <w:p w:rsidR="00285265" w:rsidRPr="00285265" w:rsidRDefault="00285265" w:rsidP="0028526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позволяет самостоятельно собирать нужную информацию (в старшем возрасте);</w:t>
      </w:r>
    </w:p>
    <w:p w:rsidR="00285265" w:rsidRPr="00285265" w:rsidRDefault="00285265" w:rsidP="0028526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 креативность, творческое мышление, мелкую моторику, речь;</w:t>
      </w:r>
    </w:p>
    <w:p w:rsidR="00285265" w:rsidRPr="00285265" w:rsidRDefault="00285265" w:rsidP="0028526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помогает разнообразить занятия, совместную деятельность </w:t>
      </w:r>
      <w:proofErr w:type="gramStart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взрослым;</w:t>
      </w:r>
    </w:p>
    <w:p w:rsidR="00285265" w:rsidRPr="00285265" w:rsidRDefault="00285265" w:rsidP="0028526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помогает детям лучше понять и запомнить информацию (особенно если ребенок </w:t>
      </w:r>
      <w:proofErr w:type="spellStart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визуал</w:t>
      </w:r>
      <w:proofErr w:type="spellEnd"/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285265" w:rsidRPr="00285265" w:rsidRDefault="00285265" w:rsidP="0028526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позволяет сохранить собранный материал;</w:t>
      </w:r>
    </w:p>
    <w:p w:rsidR="00285265" w:rsidRPr="00285265" w:rsidRDefault="00285265" w:rsidP="0028526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объединяет педагогов, детей и родителей;</w:t>
      </w:r>
    </w:p>
    <w:p w:rsidR="00285265" w:rsidRPr="00285265" w:rsidRDefault="00285265" w:rsidP="0028526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способствует организации материала по изучаемой теме в рамках комплексно-тематического планирования;</w:t>
      </w:r>
    </w:p>
    <w:p w:rsidR="00285265" w:rsidRPr="00285265" w:rsidRDefault="00285265" w:rsidP="0028526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способствует организации индивидуальной и самостоятельной работы с детьми;</w:t>
      </w:r>
    </w:p>
    <w:p w:rsidR="00285265" w:rsidRPr="00285265" w:rsidRDefault="00285265" w:rsidP="0028526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реализацию партнерских взаимоотношений между взрослыми и детьми;</w:t>
      </w:r>
    </w:p>
    <w:p w:rsidR="00285265" w:rsidRPr="00285265" w:rsidRDefault="00285265" w:rsidP="0028526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28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способствует творческой самореализации педагога.</w:t>
      </w:r>
    </w:p>
    <w:p w:rsidR="00D82FE9" w:rsidRPr="00D82FE9" w:rsidRDefault="00D82FE9" w:rsidP="00285265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82FE9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285265" w:rsidRPr="00285265" w:rsidRDefault="00D82FE9" w:rsidP="00285265">
      <w:pPr>
        <w:pStyle w:val="a3"/>
        <w:shd w:val="clear" w:color="auto" w:fill="FFFFFF"/>
        <w:rPr>
          <w:color w:val="000000"/>
          <w:sz w:val="28"/>
          <w:szCs w:val="28"/>
        </w:rPr>
      </w:pPr>
      <w:proofErr w:type="gramStart"/>
      <w:r w:rsidRPr="00D82FE9">
        <w:rPr>
          <w:sz w:val="28"/>
          <w:szCs w:val="28"/>
        </w:rPr>
        <w:t>Таким образом, </w:t>
      </w:r>
      <w:r w:rsidRPr="00D82FE9">
        <w:rPr>
          <w:rStyle w:val="a4"/>
          <w:sz w:val="28"/>
          <w:szCs w:val="28"/>
          <w:bdr w:val="none" w:sz="0" w:space="0" w:color="auto" w:frame="1"/>
        </w:rPr>
        <w:t>развивая мелкую моторику</w:t>
      </w:r>
      <w:r w:rsidRPr="00D82FE9">
        <w:rPr>
          <w:sz w:val="28"/>
          <w:szCs w:val="28"/>
        </w:rPr>
        <w:t> и координацию движений рук у детей </w:t>
      </w:r>
      <w:proofErr w:type="spellStart"/>
      <w:r w:rsidRPr="00D82FE9">
        <w:rPr>
          <w:rStyle w:val="a4"/>
          <w:sz w:val="28"/>
          <w:szCs w:val="28"/>
          <w:bdr w:val="none" w:sz="0" w:space="0" w:color="auto" w:frame="1"/>
        </w:rPr>
        <w:t>дошкольного</w:t>
      </w:r>
      <w:r w:rsidRPr="00D82FE9">
        <w:rPr>
          <w:sz w:val="28"/>
          <w:szCs w:val="28"/>
          <w:u w:val="single"/>
          <w:bdr w:val="none" w:sz="0" w:space="0" w:color="auto" w:frame="1"/>
        </w:rPr>
        <w:t>возраста</w:t>
      </w:r>
      <w:proofErr w:type="spellEnd"/>
      <w:r w:rsidRPr="00D82FE9">
        <w:rPr>
          <w:sz w:val="28"/>
          <w:szCs w:val="28"/>
          <w:u w:val="single"/>
          <w:bdr w:val="none" w:sz="0" w:space="0" w:color="auto" w:frame="1"/>
        </w:rPr>
        <w:t xml:space="preserve"> мы добиваемся следующих результатов</w:t>
      </w:r>
      <w:r w:rsidRPr="00D82FE9">
        <w:rPr>
          <w:sz w:val="28"/>
          <w:szCs w:val="28"/>
        </w:rPr>
        <w:t>: улучшается координация и точность движений руки и глаза, гибкость рук, ритмичность; </w:t>
      </w:r>
      <w:r w:rsidRPr="00D82FE9">
        <w:rPr>
          <w:rStyle w:val="a4"/>
          <w:sz w:val="28"/>
          <w:szCs w:val="28"/>
          <w:bdr w:val="none" w:sz="0" w:space="0" w:color="auto" w:frame="1"/>
        </w:rPr>
        <w:t>мелкая моторика пальцев</w:t>
      </w:r>
      <w:r w:rsidRPr="00D82FE9">
        <w:rPr>
          <w:sz w:val="28"/>
          <w:szCs w:val="28"/>
        </w:rPr>
        <w:t>, кистей рук; улучшается </w:t>
      </w:r>
      <w:r w:rsidRPr="00D82FE9">
        <w:rPr>
          <w:rStyle w:val="a4"/>
          <w:sz w:val="28"/>
          <w:szCs w:val="28"/>
          <w:bdr w:val="none" w:sz="0" w:space="0" w:color="auto" w:frame="1"/>
        </w:rPr>
        <w:t>развитие воображения</w:t>
      </w:r>
      <w:r w:rsidRPr="00D82FE9">
        <w:rPr>
          <w:sz w:val="28"/>
          <w:szCs w:val="28"/>
        </w:rPr>
        <w:t>, логического мышления, произвольного внимания, зрительного и слухового </w:t>
      </w:r>
      <w:r w:rsidRPr="00D82FE9">
        <w:rPr>
          <w:rStyle w:val="a4"/>
          <w:sz w:val="28"/>
          <w:szCs w:val="28"/>
          <w:bdr w:val="none" w:sz="0" w:space="0" w:color="auto" w:frame="1"/>
        </w:rPr>
        <w:t>восприятия</w:t>
      </w:r>
      <w:r w:rsidRPr="00D82FE9">
        <w:rPr>
          <w:sz w:val="28"/>
          <w:szCs w:val="28"/>
        </w:rPr>
        <w:t>, творческая активность; создается эмоционально-комфортная обстановка в общении со сверстниками и взрослыми.</w:t>
      </w:r>
      <w:proofErr w:type="gramEnd"/>
      <w:r w:rsidR="00285265" w:rsidRPr="00285265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285265" w:rsidRPr="00285265">
        <w:rPr>
          <w:color w:val="000000"/>
          <w:sz w:val="28"/>
          <w:szCs w:val="28"/>
        </w:rPr>
        <w:t>Лэпбук</w:t>
      </w:r>
      <w:proofErr w:type="spellEnd"/>
      <w:r w:rsidR="00285265" w:rsidRPr="00285265">
        <w:rPr>
          <w:color w:val="000000"/>
          <w:sz w:val="28"/>
          <w:szCs w:val="28"/>
        </w:rPr>
        <w:t xml:space="preserve"> привлекает интерес детей своим ярким внешним видом и является прекрасным способом подачи всей имеющейся информации в компактной форме. </w:t>
      </w:r>
    </w:p>
    <w:p w:rsidR="00D82FE9" w:rsidRPr="00D82FE9" w:rsidRDefault="00D82FE9" w:rsidP="00D82FE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p w:rsidR="004E738A" w:rsidRPr="00350A57" w:rsidRDefault="00795FEB" w:rsidP="004E738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50A57">
        <w:rPr>
          <w:rFonts w:ascii="Times New Roman" w:hAnsi="Times New Roman" w:cs="Times New Roman"/>
          <w:color w:val="000000"/>
          <w:sz w:val="28"/>
          <w:szCs w:val="28"/>
        </w:rPr>
        <w:t>Используемые</w:t>
      </w:r>
      <w:r w:rsidR="00285265" w:rsidRPr="00350A57">
        <w:rPr>
          <w:rFonts w:ascii="Times New Roman" w:hAnsi="Times New Roman" w:cs="Times New Roman"/>
          <w:color w:val="000000"/>
          <w:sz w:val="28"/>
          <w:szCs w:val="28"/>
        </w:rPr>
        <w:t xml:space="preserve"> источники:</w:t>
      </w:r>
    </w:p>
    <w:p w:rsidR="004E738A" w:rsidRDefault="00964983" w:rsidP="00285265">
      <w:pPr>
        <w:pStyle w:val="a7"/>
        <w:numPr>
          <w:ilvl w:val="0"/>
          <w:numId w:val="3"/>
        </w:numPr>
        <w:rPr>
          <w:color w:val="000000"/>
          <w:sz w:val="27"/>
          <w:szCs w:val="27"/>
        </w:rPr>
      </w:pPr>
      <w:hyperlink r:id="rId6" w:history="1">
        <w:r w:rsidR="00285265" w:rsidRPr="00E66443">
          <w:rPr>
            <w:rStyle w:val="a8"/>
            <w:sz w:val="27"/>
            <w:szCs w:val="27"/>
          </w:rPr>
          <w:t>https://www.maam.ru</w:t>
        </w:r>
      </w:hyperlink>
    </w:p>
    <w:p w:rsidR="00285265" w:rsidRDefault="00964983" w:rsidP="00285265">
      <w:pPr>
        <w:pStyle w:val="a7"/>
        <w:numPr>
          <w:ilvl w:val="0"/>
          <w:numId w:val="3"/>
        </w:numPr>
        <w:rPr>
          <w:color w:val="000000"/>
          <w:sz w:val="27"/>
          <w:szCs w:val="27"/>
        </w:rPr>
      </w:pPr>
      <w:hyperlink r:id="rId7" w:history="1">
        <w:r w:rsidR="00285265" w:rsidRPr="00E66443">
          <w:rPr>
            <w:rStyle w:val="a8"/>
            <w:sz w:val="27"/>
            <w:szCs w:val="27"/>
          </w:rPr>
          <w:t>https://nsportal.ru</w:t>
        </w:r>
      </w:hyperlink>
    </w:p>
    <w:p w:rsidR="00285265" w:rsidRPr="00285265" w:rsidRDefault="00285265" w:rsidP="00795FEB">
      <w:pPr>
        <w:pStyle w:val="a7"/>
        <w:rPr>
          <w:color w:val="000000"/>
          <w:sz w:val="27"/>
          <w:szCs w:val="27"/>
        </w:rPr>
      </w:pPr>
    </w:p>
    <w:p w:rsidR="004E738A" w:rsidRDefault="004E738A" w:rsidP="004E738A">
      <w:pPr>
        <w:rPr>
          <w:color w:val="000000"/>
          <w:sz w:val="27"/>
          <w:szCs w:val="27"/>
        </w:rPr>
      </w:pPr>
    </w:p>
    <w:p w:rsidR="004E738A" w:rsidRDefault="004E738A" w:rsidP="004E738A">
      <w:pPr>
        <w:rPr>
          <w:color w:val="000000"/>
          <w:sz w:val="27"/>
          <w:szCs w:val="27"/>
        </w:rPr>
      </w:pPr>
    </w:p>
    <w:tbl>
      <w:tblPr>
        <w:tblStyle w:val="a9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4962"/>
        <w:gridCol w:w="5635"/>
      </w:tblGrid>
      <w:tr w:rsidR="00795FEB" w:rsidTr="00350A57">
        <w:tc>
          <w:tcPr>
            <w:tcW w:w="4962" w:type="dxa"/>
          </w:tcPr>
          <w:p w:rsidR="00795FEB" w:rsidRDefault="00795FEB" w:rsidP="004E738A">
            <w:pPr>
              <w:rPr>
                <w:color w:val="000000"/>
                <w:sz w:val="27"/>
                <w:szCs w:val="27"/>
              </w:rPr>
            </w:pPr>
          </w:p>
          <w:p w:rsidR="00350A57" w:rsidRDefault="00350A57" w:rsidP="00350A57">
            <w:pPr>
              <w:rPr>
                <w:color w:val="000000"/>
                <w:sz w:val="27"/>
                <w:szCs w:val="27"/>
              </w:rPr>
            </w:pPr>
            <w:r>
              <w:rPr>
                <w:noProof/>
                <w:color w:val="000000"/>
                <w:sz w:val="27"/>
                <w:szCs w:val="27"/>
                <w:lang w:eastAsia="ru-RU"/>
              </w:rPr>
              <w:drawing>
                <wp:inline distT="0" distB="0" distL="0" distR="0" wp14:anchorId="3F0FA54C" wp14:editId="56453172">
                  <wp:extent cx="2977841" cy="2105025"/>
                  <wp:effectExtent l="0" t="0" r="0" b="0"/>
                  <wp:docPr id="6" name="Рисунок 6" descr="D:\Users\ASRock\Desktop\IMG_20210122_205759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Users\ASRock\Desktop\IMG_20210122_205759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9106" cy="2105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0A57" w:rsidRDefault="00350A57" w:rsidP="00350A57">
            <w:pPr>
              <w:rPr>
                <w:color w:val="000000"/>
                <w:sz w:val="27"/>
                <w:szCs w:val="27"/>
              </w:rPr>
            </w:pPr>
          </w:p>
          <w:p w:rsidR="00350A57" w:rsidRDefault="00350A57" w:rsidP="00350A57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5635" w:type="dxa"/>
          </w:tcPr>
          <w:p w:rsidR="00795FEB" w:rsidRDefault="00795FEB" w:rsidP="004E738A">
            <w:pPr>
              <w:rPr>
                <w:noProof/>
                <w:color w:val="000000"/>
                <w:sz w:val="27"/>
                <w:szCs w:val="27"/>
                <w:lang w:eastAsia="ru-RU"/>
              </w:rPr>
            </w:pPr>
          </w:p>
          <w:p w:rsidR="00350A57" w:rsidRDefault="00350A57" w:rsidP="00350A5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noProof/>
                <w:color w:val="000000"/>
                <w:sz w:val="27"/>
                <w:szCs w:val="27"/>
                <w:lang w:eastAsia="ru-RU"/>
              </w:rPr>
              <w:drawing>
                <wp:inline distT="0" distB="0" distL="0" distR="0" wp14:anchorId="3786BE47" wp14:editId="473E77CB">
                  <wp:extent cx="3438525" cy="2105025"/>
                  <wp:effectExtent l="0" t="0" r="9525" b="9525"/>
                  <wp:docPr id="8" name="Рисунок 8" descr="D:\Users\ASRock\Desktop\IMG_20210122_2057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Users\ASRock\Desktop\IMG_20210122_2057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8525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FEB" w:rsidTr="00350A57">
        <w:tc>
          <w:tcPr>
            <w:tcW w:w="4962" w:type="dxa"/>
          </w:tcPr>
          <w:p w:rsidR="00795FEB" w:rsidRDefault="00795FEB" w:rsidP="004E738A">
            <w:pPr>
              <w:rPr>
                <w:color w:val="000000"/>
                <w:sz w:val="27"/>
                <w:szCs w:val="27"/>
              </w:rPr>
            </w:pPr>
          </w:p>
          <w:p w:rsidR="00350A57" w:rsidRDefault="00350A57" w:rsidP="00350A5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noProof/>
                <w:color w:val="000000"/>
                <w:sz w:val="27"/>
                <w:szCs w:val="27"/>
                <w:lang w:eastAsia="ru-RU"/>
              </w:rPr>
              <w:drawing>
                <wp:inline distT="0" distB="0" distL="0" distR="0">
                  <wp:extent cx="3009900" cy="2438400"/>
                  <wp:effectExtent l="0" t="0" r="0" b="0"/>
                  <wp:docPr id="9" name="Рисунок 9" descr="D:\Users\ASRock\Desktop\IMG_20210122_205840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Users\ASRock\Desktop\IMG_20210122_205840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</w:tcPr>
          <w:p w:rsidR="00795FEB" w:rsidRDefault="00350A57" w:rsidP="00350A5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noProof/>
                <w:color w:val="000000"/>
                <w:sz w:val="27"/>
                <w:szCs w:val="27"/>
                <w:lang w:eastAsia="ru-RU"/>
              </w:rPr>
              <w:drawing>
                <wp:inline distT="0" distB="0" distL="0" distR="0">
                  <wp:extent cx="2562225" cy="2466975"/>
                  <wp:effectExtent l="0" t="0" r="9525" b="9525"/>
                  <wp:docPr id="10" name="Рисунок 10" descr="D:\Users\ASRock\Desktop\IMG_20210122_205900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Users\ASRock\Desktop\IMG_20210122_205900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6686" cy="247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FEB" w:rsidTr="00350A57">
        <w:tc>
          <w:tcPr>
            <w:tcW w:w="4962" w:type="dxa"/>
          </w:tcPr>
          <w:p w:rsidR="00795FEB" w:rsidRDefault="00795FEB" w:rsidP="004E738A">
            <w:pPr>
              <w:rPr>
                <w:color w:val="000000"/>
                <w:sz w:val="27"/>
                <w:szCs w:val="27"/>
              </w:rPr>
            </w:pPr>
          </w:p>
          <w:p w:rsidR="00350A57" w:rsidRDefault="00350A57" w:rsidP="004E738A">
            <w:pPr>
              <w:rPr>
                <w:color w:val="000000"/>
                <w:sz w:val="27"/>
                <w:szCs w:val="27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135C81" wp14:editId="1ED08619">
                  <wp:extent cx="2838450" cy="2270760"/>
                  <wp:effectExtent l="0" t="0" r="0" b="0"/>
                  <wp:docPr id="4" name="Рисунок 4" descr="Использование лэпбуков в работе воспитателя детского сада » ГККП &quot;Ясли сад  №122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Использование лэпбуков в работе воспитателя детского сада » ГККП &quot;Ясли сад  №122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2214" cy="2273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0A57" w:rsidRDefault="00350A57" w:rsidP="004E738A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5635" w:type="dxa"/>
          </w:tcPr>
          <w:p w:rsidR="00350A57" w:rsidRDefault="00350A57" w:rsidP="00350A57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795FEB" w:rsidRDefault="00350A57" w:rsidP="00350A5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367F5EA" wp14:editId="1C52E752">
                  <wp:extent cx="3200400" cy="2190750"/>
                  <wp:effectExtent l="0" t="0" r="0" b="0"/>
                  <wp:docPr id="12" name="Рисунок 12" descr="Мастер-класс по изготовлению лэпбука «Весело играем — пальчики развиваем».  Воспитателям детских садов, школьным учителям и педагогам - Маам.р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астер-класс по изготовлению лэпбука «Весело играем — пальчики развиваем».  Воспитателям детских садов, школьным учителям и педагогам - Маам.р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219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738A" w:rsidRDefault="004E738A" w:rsidP="004E738A">
      <w:pPr>
        <w:rPr>
          <w:color w:val="000000"/>
          <w:sz w:val="27"/>
          <w:szCs w:val="27"/>
        </w:rPr>
      </w:pPr>
    </w:p>
    <w:p w:rsidR="00795FEB" w:rsidRDefault="00795FEB" w:rsidP="004E738A">
      <w:pPr>
        <w:rPr>
          <w:color w:val="000000"/>
          <w:sz w:val="27"/>
          <w:szCs w:val="27"/>
        </w:rPr>
      </w:pPr>
    </w:p>
    <w:p w:rsidR="00795FEB" w:rsidRDefault="00795FEB" w:rsidP="004E738A">
      <w:pPr>
        <w:rPr>
          <w:color w:val="000000"/>
          <w:sz w:val="27"/>
          <w:szCs w:val="27"/>
        </w:rPr>
      </w:pPr>
    </w:p>
    <w:p w:rsidR="00795FEB" w:rsidRDefault="00795FEB" w:rsidP="004E738A">
      <w:pPr>
        <w:rPr>
          <w:color w:val="000000"/>
          <w:sz w:val="27"/>
          <w:szCs w:val="27"/>
        </w:rPr>
      </w:pPr>
    </w:p>
    <w:p w:rsidR="00795FEB" w:rsidRDefault="00795FEB" w:rsidP="004E738A">
      <w:pPr>
        <w:rPr>
          <w:color w:val="000000"/>
          <w:sz w:val="27"/>
          <w:szCs w:val="27"/>
        </w:rPr>
      </w:pPr>
    </w:p>
    <w:p w:rsidR="004E738A" w:rsidRDefault="004E738A" w:rsidP="004E738A">
      <w:pPr>
        <w:rPr>
          <w:color w:val="000000"/>
          <w:sz w:val="27"/>
          <w:szCs w:val="27"/>
        </w:rPr>
      </w:pPr>
    </w:p>
    <w:p w:rsidR="004E738A" w:rsidRDefault="004E738A" w:rsidP="004E738A">
      <w:pPr>
        <w:rPr>
          <w:color w:val="000000"/>
          <w:sz w:val="27"/>
          <w:szCs w:val="27"/>
        </w:rPr>
      </w:pPr>
    </w:p>
    <w:p w:rsidR="004E738A" w:rsidRDefault="004E738A" w:rsidP="004E738A">
      <w:pPr>
        <w:rPr>
          <w:color w:val="000000"/>
          <w:sz w:val="27"/>
          <w:szCs w:val="27"/>
        </w:rPr>
      </w:pPr>
    </w:p>
    <w:p w:rsidR="004E738A" w:rsidRDefault="004E738A" w:rsidP="004E738A"/>
    <w:sectPr w:rsidR="004E7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92B03"/>
    <w:multiLevelType w:val="hybridMultilevel"/>
    <w:tmpl w:val="90DCE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ED1366"/>
    <w:multiLevelType w:val="multilevel"/>
    <w:tmpl w:val="D50A5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986848"/>
    <w:multiLevelType w:val="hybridMultilevel"/>
    <w:tmpl w:val="A0F8D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FF6965"/>
    <w:multiLevelType w:val="hybridMultilevel"/>
    <w:tmpl w:val="287ED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5378EC"/>
    <w:multiLevelType w:val="multilevel"/>
    <w:tmpl w:val="6B563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38A"/>
    <w:rsid w:val="00285265"/>
    <w:rsid w:val="00350A57"/>
    <w:rsid w:val="003B1A4A"/>
    <w:rsid w:val="0049738A"/>
    <w:rsid w:val="004A1C6B"/>
    <w:rsid w:val="004E738A"/>
    <w:rsid w:val="0078166B"/>
    <w:rsid w:val="00795FEB"/>
    <w:rsid w:val="00964983"/>
    <w:rsid w:val="0099716B"/>
    <w:rsid w:val="00CF7FF0"/>
    <w:rsid w:val="00D8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7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738A"/>
    <w:rPr>
      <w:b/>
      <w:bCs/>
    </w:rPr>
  </w:style>
  <w:style w:type="paragraph" w:customStyle="1" w:styleId="c1">
    <w:name w:val="c1"/>
    <w:basedOn w:val="a"/>
    <w:rsid w:val="00CF7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F7FF0"/>
  </w:style>
  <w:style w:type="paragraph" w:styleId="a5">
    <w:name w:val="Balloon Text"/>
    <w:basedOn w:val="a"/>
    <w:link w:val="a6"/>
    <w:uiPriority w:val="99"/>
    <w:semiHidden/>
    <w:unhideWhenUsed/>
    <w:rsid w:val="00285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526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8526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285265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795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7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738A"/>
    <w:rPr>
      <w:b/>
      <w:bCs/>
    </w:rPr>
  </w:style>
  <w:style w:type="paragraph" w:customStyle="1" w:styleId="c1">
    <w:name w:val="c1"/>
    <w:basedOn w:val="a"/>
    <w:rsid w:val="00CF7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F7FF0"/>
  </w:style>
  <w:style w:type="paragraph" w:styleId="a5">
    <w:name w:val="Balloon Text"/>
    <w:basedOn w:val="a"/>
    <w:link w:val="a6"/>
    <w:uiPriority w:val="99"/>
    <w:semiHidden/>
    <w:unhideWhenUsed/>
    <w:rsid w:val="00285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526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8526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285265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795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hyperlink" Target="https://nsportal.ru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1259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ASRock</dc:creator>
  <cp:lastModifiedBy>ASRock</cp:lastModifiedBy>
  <cp:revision>5</cp:revision>
  <dcterms:created xsi:type="dcterms:W3CDTF">2021-01-22T17:10:00Z</dcterms:created>
  <dcterms:modified xsi:type="dcterms:W3CDTF">2024-11-23T16:55:00Z</dcterms:modified>
</cp:coreProperties>
</file>