
<file path=[Content_Types].xml><?xml version="1.0" encoding="utf-8"?>
<Types xmlns="http://schemas.openxmlformats.org/package/2006/content-types">
  <Default ContentType="image/png" Extension="png"/>
  <Default ContentType="application/xml" Extension="xml"/>
  <Default ContentType="application/vnd.openxmlformats-package.relationships+xml" Extension="rels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no" ?>
<Relationships xmlns="http://schemas.openxmlformats.org/package/2006/relationships">
  <Relationship Id="rId1" Target="word/document.xml" Type="http://schemas.openxmlformats.org/officeDocument/2006/relationships/officeDocument"/>
  <Relationship Id="rId2" Target="docProps/app.xml" Type="http://schemas.openxmlformats.org/officeDocument/2006/relationships/extended-properties"/>
  <Relationship Id="rId3" Target="docProps/core.xml" Type="http://schemas.openxmlformats.org/package/2006/relationships/metadata/core-properties"/>
</Relationships>

</file>

<file path=word/document.xml><?xml version="1.0" encoding="utf-8"?>
<w:documen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body>
    <w:p w14:paraId="01000000">
      <w:pPr>
        <w:spacing w:after="0"/>
        <w:ind/>
        <w:rPr>
          <w:rFonts w:ascii="Arial" w:hAnsi="Arial"/>
        </w:rPr>
      </w:pPr>
      <w:r>
        <w:rPr>
          <w:rFonts w:ascii="Arial" w:hAnsi="Arial"/>
        </w:rPr>
        <w:t xml:space="preserve">    </w:t>
      </w:r>
      <w:r>
        <w:rPr>
          <w:rFonts w:ascii="Arial" w:hAnsi="Arial"/>
        </w:rPr>
        <w:t xml:space="preserve">Если вам не дается </w:t>
      </w:r>
      <w:r>
        <w:rPr>
          <w:rFonts w:ascii="Arial" w:hAnsi="Arial"/>
        </w:rPr>
        <w:t>математика</w:t>
      </w:r>
      <w:r>
        <w:rPr>
          <w:rFonts w:ascii="Arial" w:hAnsi="Arial"/>
        </w:rPr>
        <w:t xml:space="preserve">, </w:t>
      </w:r>
      <w:r>
        <w:rPr>
          <w:rFonts w:ascii="Arial" w:hAnsi="Arial"/>
        </w:rPr>
        <w:t>возможно</w:t>
      </w:r>
      <w:r>
        <w:rPr>
          <w:rFonts w:ascii="Arial" w:hAnsi="Arial"/>
        </w:rPr>
        <w:t xml:space="preserve">, </w:t>
      </w:r>
      <w:r>
        <w:rPr>
          <w:rFonts w:ascii="Arial" w:hAnsi="Arial"/>
        </w:rPr>
        <w:t>дело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>не</w:t>
      </w:r>
      <w:r>
        <w:rPr>
          <w:rFonts w:ascii="Arial" w:hAnsi="Arial"/>
        </w:rPr>
        <w:t xml:space="preserve"> в </w:t>
      </w:r>
      <w:r>
        <w:rPr>
          <w:rFonts w:ascii="Arial" w:hAnsi="Arial"/>
        </w:rPr>
        <w:t>вас</w:t>
      </w:r>
      <w:r>
        <w:rPr>
          <w:rFonts w:ascii="Arial" w:hAnsi="Arial"/>
        </w:rPr>
        <w:t xml:space="preserve">, а в </w:t>
      </w:r>
      <w:r>
        <w:rPr>
          <w:rFonts w:ascii="Arial" w:hAnsi="Arial"/>
        </w:rPr>
        <w:t>том</w:t>
      </w:r>
      <w:r>
        <w:rPr>
          <w:rFonts w:ascii="Arial" w:hAnsi="Arial"/>
        </w:rPr>
        <w:t>, как вам ее преподносят.</w:t>
      </w:r>
      <w:r>
        <w:rPr>
          <w:rFonts w:ascii="Arial" w:hAnsi="Arial"/>
        </w:rPr>
        <w:t xml:space="preserve"> </w:t>
      </w:r>
    </w:p>
    <w:p w14:paraId="02000000">
      <w:pPr>
        <w:spacing w:after="0"/>
        <w:ind/>
        <w:rPr>
          <w:rFonts w:ascii="Arial" w:hAnsi="Arial"/>
        </w:rPr>
      </w:pPr>
      <w:r>
        <w:rPr>
          <w:rFonts w:ascii="Arial" w:hAnsi="Arial"/>
        </w:rPr>
        <w:t xml:space="preserve">   </w:t>
      </w:r>
      <w:r>
        <w:rPr>
          <w:rFonts w:ascii="Arial" w:hAnsi="Arial"/>
        </w:rPr>
        <w:t>Состоя</w:t>
      </w:r>
      <w:r>
        <w:rPr>
          <w:rFonts w:ascii="Arial" w:hAnsi="Arial"/>
        </w:rPr>
        <w:t>ние преподавания математики во всем мире упало до уровня, когда уже</w:t>
      </w:r>
    </w:p>
    <w:p w14:paraId="03000000">
      <w:pPr>
        <w:spacing w:after="0"/>
        <w:ind/>
        <w:rPr>
          <w:rFonts w:ascii="Arial" w:hAnsi="Arial"/>
        </w:rPr>
      </w:pPr>
      <w:r>
        <w:rPr>
          <w:rFonts w:ascii="Arial" w:hAnsi="Arial"/>
        </w:rPr>
        <w:t>бессмысленно что-то менять.</w:t>
      </w:r>
      <w:r>
        <w:rPr>
          <w:rFonts w:ascii="Arial" w:hAnsi="Arial"/>
        </w:rPr>
        <w:t xml:space="preserve"> </w:t>
      </w:r>
    </w:p>
    <w:p w14:paraId="04000000">
      <w:pPr>
        <w:spacing w:after="0"/>
        <w:ind/>
        <w:rPr>
          <w:rFonts w:ascii="Arial" w:hAnsi="Arial"/>
        </w:rPr>
      </w:pPr>
      <w:r>
        <w:rPr>
          <w:rFonts w:ascii="Arial" w:hAnsi="Arial"/>
        </w:rPr>
        <w:t xml:space="preserve">   </w:t>
      </w:r>
      <w:r>
        <w:rPr>
          <w:rFonts w:ascii="Arial" w:hAnsi="Arial"/>
        </w:rPr>
        <w:t xml:space="preserve">Я предлагаю подойти </w:t>
      </w:r>
      <w:r>
        <w:rPr>
          <w:rFonts w:ascii="Arial" w:hAnsi="Arial"/>
        </w:rPr>
        <w:t>к математике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>не как к предмету,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который был создан и существовал до </w:t>
      </w:r>
      <w:r>
        <w:rPr>
          <w:rFonts w:ascii="Arial" w:hAnsi="Arial"/>
        </w:rPr>
        <w:t>вас, а теперь его нужно вам объ</w:t>
      </w:r>
      <w:r>
        <w:rPr>
          <w:rFonts w:ascii="Arial" w:hAnsi="Arial"/>
        </w:rPr>
        <w:t xml:space="preserve">яснить. </w:t>
      </w:r>
      <w:r>
        <w:rPr>
          <w:rFonts w:ascii="Arial" w:hAnsi="Arial"/>
        </w:rPr>
        <w:t xml:space="preserve">Давайте попробуем </w:t>
      </w:r>
      <w:r>
        <w:rPr>
          <w:rFonts w:ascii="Arial" w:hAnsi="Arial"/>
        </w:rPr>
        <w:t xml:space="preserve"> сами изобре</w:t>
      </w:r>
      <w:r>
        <w:rPr>
          <w:rFonts w:ascii="Arial" w:hAnsi="Arial"/>
        </w:rPr>
        <w:t>с</w:t>
      </w:r>
      <w:r>
        <w:rPr>
          <w:rFonts w:ascii="Arial" w:hAnsi="Arial"/>
        </w:rPr>
        <w:t>т</w:t>
      </w:r>
      <w:r>
        <w:rPr>
          <w:rFonts w:ascii="Arial" w:hAnsi="Arial"/>
        </w:rPr>
        <w:t xml:space="preserve">и </w:t>
      </w:r>
      <w:r>
        <w:rPr>
          <w:rFonts w:ascii="Arial" w:hAnsi="Arial"/>
        </w:rPr>
        <w:t>е</w:t>
      </w:r>
      <w:r>
        <w:rPr>
          <w:rFonts w:ascii="Arial" w:hAnsi="Arial"/>
        </w:rPr>
        <w:t>ё</w:t>
      </w:r>
      <w:r>
        <w:rPr>
          <w:rFonts w:ascii="Arial" w:hAnsi="Arial"/>
        </w:rPr>
        <w:t xml:space="preserve"> с основ, без старого багажа мудрен</w:t>
      </w:r>
      <w:r>
        <w:rPr>
          <w:rFonts w:ascii="Arial" w:hAnsi="Arial"/>
        </w:rPr>
        <w:t>ых обозначений и напыщенной тер</w:t>
      </w:r>
      <w:r>
        <w:rPr>
          <w:rFonts w:ascii="Arial" w:hAnsi="Arial"/>
        </w:rPr>
        <w:t>минологии, которая бродит по всем учебникам.</w:t>
      </w:r>
    </w:p>
    <w:p w14:paraId="05000000">
      <w:pPr>
        <w:spacing w:after="0"/>
        <w:ind/>
        <w:rPr>
          <w:rFonts w:ascii="Arial" w:hAnsi="Arial"/>
        </w:rPr>
      </w:pPr>
    </w:p>
    <w:p w14:paraId="06000000">
      <w:pPr>
        <w:spacing w:after="0"/>
        <w:ind/>
        <w:rPr>
          <w:rFonts w:ascii="Arial" w:hAnsi="Arial"/>
        </w:rPr>
      </w:pPr>
      <w:r>
        <w:rPr>
          <w:rFonts w:ascii="Arial" w:hAnsi="Arial"/>
        </w:rPr>
        <w:t xml:space="preserve">   </w:t>
      </w:r>
      <w:r>
        <w:rPr>
          <w:rFonts w:ascii="Arial" w:hAnsi="Arial"/>
        </w:rPr>
        <w:t xml:space="preserve">Представьте, что вы бродите по книжному магазину и в поле вашего зрения попадает учебник по математическому анализу?  </w:t>
      </w:r>
      <w:r>
        <w:rPr>
          <w:rFonts w:ascii="Arial" w:hAnsi="Arial"/>
        </w:rPr>
        <w:t>Возможно</w:t>
      </w:r>
      <w:r>
        <w:rPr>
          <w:rFonts w:ascii="Arial" w:hAnsi="Arial"/>
        </w:rPr>
        <w:t xml:space="preserve"> вам придёт в голову полистать его несколько секунд… но лишь для того, чтобы </w:t>
      </w:r>
      <w:r>
        <w:rPr>
          <w:rFonts w:ascii="Arial" w:hAnsi="Arial"/>
        </w:rPr>
        <w:t>увидеть какие-то ужасные символы, подумать: «Ну, это действительно сложно», — а затем поставить книгу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>на полку и закончить с этим навсегда.</w:t>
      </w:r>
      <w:r>
        <w:rPr>
          <w:rFonts w:ascii="Arial" w:hAnsi="Arial"/>
        </w:rPr>
        <w:t xml:space="preserve"> Но ведь и о сложных вещах можно говорить п</w:t>
      </w:r>
      <w:r>
        <w:rPr>
          <w:rFonts w:ascii="Arial" w:hAnsi="Arial"/>
        </w:rPr>
        <w:t>ростым и незамысловатым языком</w:t>
      </w:r>
      <w:r>
        <w:rPr>
          <w:rFonts w:ascii="Arial" w:hAnsi="Arial"/>
        </w:rPr>
        <w:t>.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>При</w:t>
      </w:r>
      <w:r>
        <w:rPr>
          <w:rFonts w:ascii="Arial" w:hAnsi="Arial"/>
        </w:rPr>
        <w:t>мерно так: с прямыми гораздо проще, чем с кривыми, но если вы достаточно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>увеличите масштаб, то любой маленький кусочек кривой выглядит почти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>как прямая.</w:t>
      </w:r>
      <w:r>
        <w:rPr>
          <w:rFonts w:ascii="Arial" w:hAnsi="Arial"/>
        </w:rPr>
        <w:t xml:space="preserve"> Поэтому каждый раз, когда у вас есть задача о кривой, мысленно увеличивайте ее до тех пор, пока она не станет выглядеть как прямая,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>решите проблему на микроскопическом уровне там, где это просто сделать,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>а затем вернитесь к первоначальному масштабу. Вы нашли ответ.</w:t>
      </w:r>
    </w:p>
    <w:p w14:paraId="07000000">
      <w:pPr>
        <w:spacing w:after="0"/>
        <w:ind/>
        <w:rPr>
          <w:rFonts w:ascii="Arial" w:hAnsi="Arial"/>
        </w:rPr>
      </w:pPr>
      <w:r>
        <w:rPr>
          <w:rFonts w:ascii="Arial" w:hAnsi="Arial"/>
        </w:rPr>
        <w:t xml:space="preserve">   </w:t>
      </w:r>
      <w:r>
        <w:rPr>
          <w:rFonts w:ascii="Arial" w:hAnsi="Arial"/>
        </w:rPr>
        <w:t>Это понятно любому и применимо не только к математике. Если у вас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>сложная задача, разбейте ее на несколько маленьких, решите их, а потом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>соберите вместе.</w:t>
      </w:r>
    </w:p>
    <w:p w14:paraId="08000000">
      <w:pPr>
        <w:spacing w:after="0"/>
        <w:ind/>
        <w:rPr>
          <w:rFonts w:ascii="Arial" w:hAnsi="Arial"/>
        </w:rPr>
      </w:pPr>
    </w:p>
    <w:p w14:paraId="09000000">
      <w:pPr>
        <w:spacing w:after="0" w:line="276" w:lineRule="auto"/>
        <w:ind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>Предположим, вы не знаете ничего о математике, за исключением основ сложения или умножения. Речь не обязательно об алгоритмах их выполнения, но вы в курсе, что означ</w:t>
      </w:r>
      <w:r>
        <w:rPr>
          <w:rFonts w:ascii="Arial" w:hAnsi="Arial"/>
        </w:rPr>
        <w:t>ают фразы вроде «вдвое боль</w:t>
      </w:r>
      <w:r>
        <w:rPr>
          <w:rFonts w:ascii="Arial" w:hAnsi="Arial"/>
        </w:rPr>
        <w:t>ше», и осознаёте суть обеих операци</w:t>
      </w:r>
      <w:r>
        <w:rPr>
          <w:rFonts w:ascii="Arial" w:hAnsi="Arial"/>
        </w:rPr>
        <w:t>й. Вы живете в мире, где учебни</w:t>
      </w:r>
      <w:r>
        <w:rPr>
          <w:rFonts w:ascii="Arial" w:hAnsi="Arial"/>
        </w:rPr>
        <w:t>ков пока нет. Как бы вы смогли открыть даже самые простые разделы</w:t>
      </w:r>
    </w:p>
    <w:p w14:paraId="0A000000">
      <w:pPr>
        <w:spacing w:after="0" w:line="276" w:lineRule="auto"/>
        <w:ind/>
        <w:rPr>
          <w:rFonts w:ascii="Arial" w:hAnsi="Arial"/>
        </w:rPr>
      </w:pPr>
      <w:r>
        <w:rPr>
          <w:rFonts w:ascii="Arial" w:hAnsi="Arial"/>
        </w:rPr>
        <w:t xml:space="preserve">математики? Конкретнее: как бы </w:t>
      </w:r>
      <w:r>
        <w:rPr>
          <w:rFonts w:ascii="Arial" w:hAnsi="Arial"/>
        </w:rPr>
        <w:t>вы выясняли, что площадь прямоу</w:t>
      </w:r>
      <w:r>
        <w:rPr>
          <w:rFonts w:ascii="Arial" w:hAnsi="Arial"/>
        </w:rPr>
        <w:t>гольника равна «длине, умноженной на ширину»?</w:t>
      </w:r>
    </w:p>
    <w:p w14:paraId="0B000000">
      <w:pPr>
        <w:spacing w:after="0" w:line="276" w:lineRule="auto"/>
        <w:ind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 xml:space="preserve">Было бы нелогично отвечать на этот вопрос, рассуждая, как площадь определяется в теории меры, </w:t>
      </w:r>
      <w:r>
        <w:rPr>
          <w:rFonts w:ascii="Arial" w:hAnsi="Arial"/>
        </w:rPr>
        <w:t>либо</w:t>
      </w:r>
      <w:r>
        <w:rPr>
          <w:rFonts w:ascii="Arial" w:hAnsi="Arial"/>
        </w:rPr>
        <w:t xml:space="preserve"> гово</w:t>
      </w:r>
      <w:r>
        <w:rPr>
          <w:rFonts w:ascii="Arial" w:hAnsi="Arial"/>
        </w:rPr>
        <w:t>ря об аксиомах, или пятом посту</w:t>
      </w:r>
      <w:r>
        <w:rPr>
          <w:rFonts w:ascii="Arial" w:hAnsi="Arial"/>
        </w:rPr>
        <w:t xml:space="preserve">лате Евклида, или о том, как формула </w:t>
      </w:r>
      <w:r>
        <w:rPr>
          <w:rFonts w:ascii="Arial" w:hAnsi="Arial"/>
          <w:i w:val="1"/>
        </w:rPr>
        <w:t>S</w:t>
      </w:r>
      <w:r>
        <w:rPr>
          <w:rFonts w:ascii="Arial" w:hAnsi="Arial"/>
          <w:i w:val="1"/>
        </w:rPr>
        <w:t xml:space="preserve"> = </w:t>
      </w:r>
      <w:r>
        <w:rPr>
          <w:rFonts w:ascii="Arial" w:hAnsi="Arial"/>
          <w:i w:val="1"/>
        </w:rPr>
        <w:t>lw</w:t>
      </w:r>
      <w:r>
        <w:rPr>
          <w:rFonts w:ascii="Arial" w:hAnsi="Arial"/>
          <w:i w:val="1"/>
        </w:rPr>
        <w:t xml:space="preserve"> </w:t>
      </w:r>
      <w:r>
        <w:rPr>
          <w:rFonts w:ascii="Arial" w:hAnsi="Arial"/>
        </w:rPr>
        <w:t xml:space="preserve">не работает в неевклидовой геометрии. Это не вопрос строгости или истории. Это вопрос </w:t>
      </w:r>
      <w:r>
        <w:rPr>
          <w:rFonts w:ascii="Arial" w:hAnsi="Arial"/>
          <w:i w:val="1"/>
        </w:rPr>
        <w:t>создания</w:t>
      </w:r>
      <w:r>
        <w:rPr>
          <w:rFonts w:ascii="Arial" w:hAnsi="Arial"/>
        </w:rPr>
        <w:t>.</w:t>
      </w:r>
    </w:p>
    <w:p w14:paraId="0C000000">
      <w:pPr>
        <w:spacing w:after="0" w:line="276" w:lineRule="auto"/>
        <w:ind/>
        <w:rPr>
          <w:rFonts w:ascii="Arial" w:hAnsi="Arial"/>
        </w:rPr>
      </w:pPr>
      <w:r>
        <w:rPr>
          <w:rFonts w:ascii="Arial" w:hAnsi="Arial"/>
        </w:rPr>
        <w:t xml:space="preserve">       Наша задача — двигаться от неясного,</w:t>
      </w:r>
      <w:r>
        <w:rPr>
          <w:rFonts w:ascii="Arial" w:hAnsi="Arial"/>
        </w:rPr>
        <w:t xml:space="preserve"> качественного, обиходного поня</w:t>
      </w:r>
      <w:r>
        <w:rPr>
          <w:rFonts w:ascii="Arial" w:hAnsi="Arial"/>
        </w:rPr>
        <w:t xml:space="preserve">тия к </w:t>
      </w:r>
      <w:r>
        <w:rPr>
          <w:rFonts w:ascii="Arial" w:hAnsi="Arial"/>
        </w:rPr>
        <w:t>точному</w:t>
      </w:r>
      <w:r>
        <w:rPr>
          <w:rFonts w:ascii="Arial" w:hAnsi="Arial"/>
        </w:rPr>
        <w:t>, количественному, математическому, когда вокруг никого, кто мог бы помочь или сделать вместо вас.</w:t>
      </w:r>
    </w:p>
    <w:p w14:paraId="0D000000">
      <w:pPr>
        <w:spacing w:after="0"/>
        <w:ind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>В</w:t>
      </w:r>
      <w:r>
        <w:rPr>
          <w:rFonts w:ascii="Arial" w:hAnsi="Arial"/>
        </w:rPr>
        <w:t>се так называемые законы алгебры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>можно представлять себе сокращениями</w:t>
      </w:r>
      <w:r>
        <w:rPr>
          <w:rFonts w:ascii="Arial" w:hAnsi="Arial"/>
        </w:rPr>
        <w:t xml:space="preserve"> простых визуальных идей. Напри</w:t>
      </w:r>
      <w:r>
        <w:rPr>
          <w:rFonts w:ascii="Arial" w:hAnsi="Arial"/>
        </w:rPr>
        <w:t>мер, факт, что умножать можно в любом порядке (</w:t>
      </w:r>
      <w:r>
        <w:rPr>
          <w:rFonts w:ascii="Arial" w:hAnsi="Arial"/>
          <w:i w:val="1"/>
        </w:rPr>
        <w:t xml:space="preserve">a </w:t>
      </w:r>
      <w:r>
        <w:rPr>
          <w:rFonts w:ascii="Cambria Math" w:hAnsi="Cambria Math"/>
        </w:rPr>
        <w:t>⋅</w:t>
      </w:r>
      <w:r>
        <w:rPr>
          <w:rFonts w:ascii="Arial" w:hAnsi="Arial"/>
        </w:rPr>
        <w:t xml:space="preserve"> </w:t>
      </w:r>
      <w:r>
        <w:rPr>
          <w:rFonts w:ascii="Arial" w:hAnsi="Arial"/>
          <w:i w:val="1"/>
        </w:rPr>
        <w:t xml:space="preserve">b </w:t>
      </w:r>
      <w:r>
        <w:rPr>
          <w:rFonts w:ascii="Arial" w:hAnsi="Arial"/>
        </w:rPr>
        <w:t xml:space="preserve">= </w:t>
      </w:r>
      <w:r>
        <w:rPr>
          <w:rFonts w:ascii="Arial" w:hAnsi="Arial"/>
          <w:i w:val="1"/>
        </w:rPr>
        <w:t xml:space="preserve">b </w:t>
      </w:r>
      <w:r>
        <w:rPr>
          <w:rFonts w:ascii="Cambria Math" w:hAnsi="Cambria Math"/>
        </w:rPr>
        <w:t>⋅</w:t>
      </w:r>
      <w:r>
        <w:rPr>
          <w:rFonts w:ascii="Arial" w:hAnsi="Arial"/>
        </w:rPr>
        <w:t xml:space="preserve"> </w:t>
      </w:r>
      <w:r>
        <w:rPr>
          <w:rFonts w:ascii="Arial" w:hAnsi="Arial"/>
          <w:i w:val="1"/>
        </w:rPr>
        <w:t>a</w:t>
      </w:r>
      <w:r>
        <w:rPr>
          <w:rFonts w:ascii="Arial" w:hAnsi="Arial"/>
        </w:rPr>
        <w:t>), утверждает,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>что площадь прямоугольника не изменится, если опрокинуть его на другую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>сторону. Это тоже простая идея, но ее называют «коммутативным законом</w:t>
      </w:r>
    </w:p>
    <w:p w14:paraId="0E000000">
      <w:pPr>
        <w:spacing w:after="0"/>
        <w:ind/>
        <w:rPr>
          <w:rFonts w:ascii="Arial" w:hAnsi="Arial"/>
        </w:rPr>
      </w:pPr>
      <w:r>
        <w:rPr>
          <w:rFonts w:ascii="Arial" w:hAnsi="Arial"/>
        </w:rPr>
        <w:t>умножения», чтобы напугать вас. А смысл всего лишь в том, что мы можем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>менять порядок при умножении как нам угодно.</w:t>
      </w:r>
    </w:p>
    <w:p w14:paraId="0F000000">
      <w:pPr>
        <w:spacing w:after="0"/>
        <w:ind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>Вот пример, как по-разному м</w:t>
      </w:r>
      <w:r>
        <w:rPr>
          <w:rFonts w:ascii="Arial" w:hAnsi="Arial"/>
        </w:rPr>
        <w:t>ожно преподнести  теорему</w:t>
      </w:r>
      <w:r>
        <w:rPr>
          <w:rFonts w:ascii="Arial" w:hAnsi="Arial"/>
        </w:rPr>
        <w:t xml:space="preserve"> Пифагора. </w:t>
      </w:r>
      <w:r>
        <w:rPr>
          <w:rFonts w:ascii="Arial" w:hAnsi="Arial"/>
        </w:rPr>
        <w:t>Я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ещё </w:t>
      </w:r>
      <w:r>
        <w:rPr>
          <w:rFonts w:ascii="Arial" w:hAnsi="Arial"/>
        </w:rPr>
        <w:t>не знаю, почему она</w:t>
      </w:r>
      <w:r>
        <w:rPr>
          <w:rFonts w:ascii="Arial" w:hAnsi="Arial"/>
        </w:rPr>
        <w:t xml:space="preserve">  </w:t>
      </w:r>
      <w:r>
        <w:rPr>
          <w:rFonts w:ascii="Arial" w:hAnsi="Arial"/>
        </w:rPr>
        <w:t>верна,  и мне не нравится эт</w:t>
      </w:r>
      <w:r>
        <w:rPr>
          <w:rFonts w:ascii="Arial" w:hAnsi="Arial"/>
        </w:rPr>
        <w:t>о вы</w:t>
      </w:r>
      <w:r>
        <w:rPr>
          <w:rFonts w:ascii="Arial" w:hAnsi="Arial"/>
        </w:rPr>
        <w:t xml:space="preserve">чурное название. </w:t>
      </w:r>
      <w:r>
        <w:rPr>
          <w:rFonts w:ascii="Arial" w:hAnsi="Arial"/>
        </w:rPr>
        <w:t>Я</w:t>
      </w:r>
      <w:r>
        <w:rPr>
          <w:rFonts w:ascii="Arial" w:hAnsi="Arial"/>
        </w:rPr>
        <w:t xml:space="preserve"> буду использовать</w:t>
      </w:r>
    </w:p>
    <w:p w14:paraId="10000000">
      <w:pPr>
        <w:spacing w:after="0"/>
        <w:ind/>
        <w:rPr>
          <w:rFonts w:ascii="Arial" w:hAnsi="Arial"/>
        </w:rPr>
      </w:pPr>
      <w:r>
        <w:rPr>
          <w:rFonts w:ascii="Arial" w:hAnsi="Arial"/>
        </w:rPr>
        <w:t>термин «кратчайший путь» вместо «ги</w:t>
      </w:r>
      <w:r>
        <w:rPr>
          <w:rFonts w:ascii="Arial" w:hAnsi="Arial"/>
        </w:rPr>
        <w:t>потенуза», придумаю более описа</w:t>
      </w:r>
      <w:r>
        <w:rPr>
          <w:rFonts w:ascii="Arial" w:hAnsi="Arial"/>
        </w:rPr>
        <w:t>тельный термин, чем «теорема Пифагора</w:t>
      </w:r>
      <w:r>
        <w:rPr>
          <w:rFonts w:ascii="Arial" w:hAnsi="Arial"/>
        </w:rPr>
        <w:t>», предложу самое простое объяс</w:t>
      </w:r>
      <w:r>
        <w:rPr>
          <w:rFonts w:ascii="Arial" w:hAnsi="Arial"/>
        </w:rPr>
        <w:t>нение из тех, что знаю, почему она верна (все</w:t>
      </w:r>
      <w:r>
        <w:rPr>
          <w:rFonts w:ascii="Arial" w:hAnsi="Arial"/>
        </w:rPr>
        <w:t xml:space="preserve"> займет 30 секунд).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>При этом вывод выглядит удивительно. Причем для любого, и неважно,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>как долго вы всё это уже знаете! Учитывая, что рассуждение понятно, как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>только мы придумаем формулу для кратчайшего пути (ранее — теорема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Пифагора), </w:t>
      </w:r>
      <w:r>
        <w:rPr>
          <w:rFonts w:ascii="Arial" w:hAnsi="Arial"/>
        </w:rPr>
        <w:t>настоящей трагедией становится тот факт, что его не включают в обязательный школьный курс геометрии.</w:t>
      </w:r>
    </w:p>
    <w:p w14:paraId="11000000">
      <w:pPr>
        <w:spacing w:after="0"/>
        <w:ind/>
        <w:rPr>
          <w:rFonts w:ascii="Arial" w:hAnsi="Arial"/>
        </w:rPr>
      </w:pPr>
      <w:r>
        <w:rPr>
          <w:rFonts w:ascii="Arial" w:hAnsi="Arial"/>
        </w:rPr>
        <w:t xml:space="preserve">   Итак. </w:t>
      </w:r>
      <w:r>
        <w:rPr>
          <w:rFonts w:ascii="Arial" w:hAnsi="Arial"/>
        </w:rPr>
        <w:t xml:space="preserve">Не всё в мире вертикально или горизонтально. Объекты могут быть </w:t>
      </w:r>
      <w:r>
        <w:rPr>
          <w:rFonts w:ascii="Arial" w:hAnsi="Arial"/>
        </w:rPr>
        <w:t>на</w:t>
      </w:r>
      <w:r>
        <w:rPr>
          <w:rFonts w:ascii="Arial" w:hAnsi="Arial"/>
        </w:rPr>
        <w:t>клонены</w:t>
      </w:r>
      <w:r>
        <w:rPr>
          <w:rFonts w:ascii="Arial" w:hAnsi="Arial"/>
        </w:rPr>
        <w:t xml:space="preserve"> в любом направлении. Это не очень удобно: часто информация,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>которую мы обрабатываем, поступает как факты о двух перпендикулярных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>направлениях. Их мы (абстрактно) вос</w:t>
      </w:r>
      <w:r>
        <w:rPr>
          <w:rFonts w:ascii="Arial" w:hAnsi="Arial"/>
        </w:rPr>
        <w:t xml:space="preserve">принимаем как </w:t>
      </w:r>
      <w:r>
        <w:rPr>
          <w:rFonts w:ascii="Arial" w:hAnsi="Arial"/>
        </w:rPr>
        <w:t>вертикальное</w:t>
      </w:r>
      <w:r>
        <w:rPr>
          <w:rFonts w:ascii="Arial" w:hAnsi="Arial"/>
        </w:rPr>
        <w:t xml:space="preserve"> и го</w:t>
      </w:r>
      <w:r>
        <w:rPr>
          <w:rFonts w:ascii="Arial" w:hAnsi="Arial"/>
        </w:rPr>
        <w:t>ризонтальное. Например, «до этого места три квартала на восток и четыре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>на север» или «то-то и то-то имеет 100 м в вы</w:t>
      </w:r>
      <w:r>
        <w:rPr>
          <w:rFonts w:ascii="Arial" w:hAnsi="Arial"/>
        </w:rPr>
        <w:t>соту и находится в 200 м». Пред</w:t>
      </w:r>
      <w:r>
        <w:rPr>
          <w:rFonts w:ascii="Arial" w:hAnsi="Arial"/>
        </w:rPr>
        <w:t>положим, у нас есть только информация о таких двух расстояниях: одно мы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>называем горизонтальным, а второе — вертикальным. Мы можем обсудить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>вопрос, нарисовав треугольник, у которого одна сторона вер</w:t>
      </w:r>
      <w:r>
        <w:rPr>
          <w:rFonts w:ascii="Arial" w:hAnsi="Arial"/>
        </w:rPr>
        <w:t>тикальна, а дру</w:t>
      </w:r>
      <w:r>
        <w:rPr>
          <w:rFonts w:ascii="Arial" w:hAnsi="Arial"/>
        </w:rPr>
        <w:t>гая горизонтальна. Заметьте: дело вовсе не в треугольниках. Обсудим вопрос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абстрактно, забыв о неважных деталях. Обозначим стороны треугольника </w:t>
      </w:r>
      <w:r>
        <w:rPr>
          <w:rFonts w:ascii="Arial" w:hAnsi="Arial"/>
          <w:i w:val="1"/>
        </w:rPr>
        <w:t>a</w:t>
      </w:r>
      <w:r>
        <w:rPr>
          <w:rFonts w:ascii="Arial" w:hAnsi="Arial"/>
        </w:rPr>
        <w:t>,</w:t>
      </w:r>
      <w:r>
        <w:rPr>
          <w:rFonts w:ascii="Arial" w:hAnsi="Arial"/>
        </w:rPr>
        <w:t xml:space="preserve"> </w:t>
      </w:r>
      <w:r>
        <w:rPr>
          <w:rFonts w:ascii="Arial" w:hAnsi="Arial"/>
          <w:i w:val="1"/>
        </w:rPr>
        <w:t xml:space="preserve">b </w:t>
      </w:r>
      <w:r>
        <w:rPr>
          <w:rFonts w:ascii="Arial" w:hAnsi="Arial"/>
        </w:rPr>
        <w:t xml:space="preserve">и </w:t>
      </w:r>
      <w:r>
        <w:rPr>
          <w:rFonts w:ascii="Arial" w:hAnsi="Arial"/>
          <w:i w:val="1"/>
        </w:rPr>
        <w:t xml:space="preserve">c </w:t>
      </w:r>
      <w:r>
        <w:rPr>
          <w:rFonts w:ascii="Arial" w:hAnsi="Arial"/>
        </w:rPr>
        <w:t xml:space="preserve"> и предположим, что мы знаем значения </w:t>
      </w:r>
      <w:r>
        <w:rPr>
          <w:rFonts w:ascii="Arial" w:hAnsi="Arial"/>
          <w:i w:val="1"/>
        </w:rPr>
        <w:t xml:space="preserve">a </w:t>
      </w:r>
      <w:r>
        <w:rPr>
          <w:rFonts w:ascii="Arial" w:hAnsi="Arial"/>
        </w:rPr>
        <w:t xml:space="preserve">и </w:t>
      </w:r>
      <w:r>
        <w:rPr>
          <w:rFonts w:ascii="Arial" w:hAnsi="Arial"/>
          <w:i w:val="1"/>
        </w:rPr>
        <w:t>b</w:t>
      </w:r>
      <w:r>
        <w:rPr>
          <w:rFonts w:ascii="Arial" w:hAnsi="Arial"/>
        </w:rPr>
        <w:t>. Можем мы с по</w:t>
      </w:r>
      <w:r>
        <w:rPr>
          <w:rFonts w:ascii="Arial" w:hAnsi="Arial"/>
        </w:rPr>
        <w:t xml:space="preserve">мощью только этой информации узнать длину «кратчайшего пути», </w:t>
      </w:r>
      <w:r>
        <w:rPr>
          <w:rFonts w:ascii="Arial" w:hAnsi="Arial"/>
          <w:i w:val="1"/>
        </w:rPr>
        <w:t>c</w:t>
      </w:r>
      <w:r>
        <w:rPr>
          <w:rFonts w:ascii="Arial" w:hAnsi="Arial"/>
        </w:rPr>
        <w:t>?</w:t>
      </w:r>
    </w:p>
    <w:p w14:paraId="12000000">
      <w:pPr>
        <w:spacing w:after="0"/>
        <w:ind/>
        <w:rPr>
          <w:rFonts w:ascii="Arial" w:hAnsi="Arial"/>
        </w:rPr>
      </w:pPr>
      <w:r>
        <w:rPr>
          <w:rFonts w:ascii="Arial" w:hAnsi="Arial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300" distR="114300" distT="0" layoutInCell="true" locked="false" relativeHeight="251658240" simplePos="false">
                <wp:simplePos x="0" y="0"/>
                <wp:positionH relativeFrom="column">
                  <wp:posOffset>1567649</wp:posOffset>
                </wp:positionH>
                <wp:positionV relativeFrom="paragraph">
                  <wp:posOffset>281167</wp:posOffset>
                </wp:positionV>
                <wp:extent cx="2568272" cy="914400"/>
                <wp:wrapNone/>
                <wp:docPr hidden="false" id="1" name="Picture 1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2568272" cy="914400"/>
                        </a:xfrm>
                        <a:prstGeom prst="rtTriangl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0"/>
                        <a:effectRef idx="0"/>
                        <a:fontRef idx="none"/>
                      </wps:style>
                      <wps:bodyPr anchor="ctr" bIns="45720" lIns="91440" rIns="91440" tIns="45720" vert="horz"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13000000">
      <w:pPr>
        <w:rPr>
          <w:rFonts w:ascii="Arial" w:hAnsi="Arial"/>
        </w:rPr>
      </w:pPr>
    </w:p>
    <w:p w14:paraId="14000000">
      <w:pPr>
        <w:rPr>
          <w:rFonts w:ascii="Arial" w:hAnsi="Arial"/>
        </w:rPr>
      </w:pPr>
    </w:p>
    <w:p w14:paraId="15000000">
      <w:pPr>
        <w:rPr>
          <w:rFonts w:ascii="Arial" w:hAnsi="Arial"/>
        </w:rPr>
      </w:pPr>
    </w:p>
    <w:p w14:paraId="16000000">
      <w:pPr>
        <w:rPr>
          <w:rFonts w:ascii="Arial" w:hAnsi="Arial"/>
        </w:rPr>
      </w:pPr>
    </w:p>
    <w:p w14:paraId="17000000">
      <w:pPr>
        <w:tabs>
          <w:tab w:leader="none" w:pos="3105" w:val="left"/>
        </w:tabs>
        <w:ind/>
        <w:rPr>
          <w:rFonts w:ascii="Arial" w:hAnsi="Arial"/>
        </w:rPr>
      </w:pPr>
      <w:r>
        <w:rPr>
          <w:rFonts w:ascii="Arial" w:hAnsi="Arial"/>
        </w:rPr>
        <w:tab/>
      </w:r>
    </w:p>
    <w:p w14:paraId="18000000">
      <w:pPr>
        <w:spacing w:after="0"/>
        <w:ind/>
        <w:rPr>
          <w:rFonts w:ascii="Arial" w:hAnsi="Arial"/>
        </w:rPr>
      </w:pPr>
      <w:r>
        <w:rPr>
          <w:rFonts w:ascii="Arial" w:hAnsi="Arial"/>
        </w:rPr>
        <w:t xml:space="preserve">Пока не совсем понятно, как найти длину </w:t>
      </w:r>
      <w:r>
        <w:rPr>
          <w:rFonts w:ascii="Arial" w:hAnsi="Arial"/>
          <w:i w:val="1"/>
        </w:rPr>
        <w:t>c</w:t>
      </w:r>
      <w:r>
        <w:rPr>
          <w:rFonts w:ascii="Arial" w:hAnsi="Arial"/>
        </w:rPr>
        <w:t xml:space="preserve">, если мы знаем </w:t>
      </w:r>
      <w:r>
        <w:rPr>
          <w:rFonts w:ascii="Arial" w:hAnsi="Arial"/>
          <w:i w:val="1"/>
        </w:rPr>
        <w:t xml:space="preserve">a </w:t>
      </w:r>
      <w:r>
        <w:rPr>
          <w:rFonts w:ascii="Arial" w:hAnsi="Arial"/>
        </w:rPr>
        <w:t xml:space="preserve">и </w:t>
      </w:r>
      <w:r>
        <w:rPr>
          <w:rFonts w:ascii="Arial" w:hAnsi="Arial"/>
          <w:i w:val="1"/>
        </w:rPr>
        <w:t>b</w:t>
      </w:r>
      <w:r>
        <w:rPr>
          <w:rFonts w:ascii="Arial" w:hAnsi="Arial"/>
        </w:rPr>
        <w:t>. Поскольку у нас нет идей, куда двигаться, наша единственная надежда — посмотреть, не можем ли мы превратить эту трудную задачу в такую,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которая содержит только уже </w:t>
      </w:r>
      <w:r>
        <w:rPr>
          <w:rFonts w:ascii="Arial" w:hAnsi="Arial"/>
        </w:rPr>
        <w:t>знакомое</w:t>
      </w:r>
      <w:r>
        <w:rPr>
          <w:rFonts w:ascii="Arial" w:hAnsi="Arial"/>
        </w:rPr>
        <w:t xml:space="preserve"> нам.</w:t>
      </w:r>
    </w:p>
    <w:p w14:paraId="19000000">
      <w:pPr>
        <w:spacing w:after="0"/>
        <w:ind/>
        <w:rPr>
          <w:rFonts w:ascii="Arial" w:hAnsi="Arial"/>
        </w:rPr>
      </w:pPr>
      <w:r>
        <w:rPr>
          <w:rFonts w:ascii="Arial" w:hAnsi="Arial"/>
        </w:rPr>
        <w:t>М</w:t>
      </w:r>
      <w:r>
        <w:rPr>
          <w:rFonts w:ascii="Arial" w:hAnsi="Arial"/>
        </w:rPr>
        <w:t>ы знаем площадь прямоугольника.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>Поэтому хороший вариант — посмотреть, нельзя ли построить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>прямоугольник из нескольких копий изображенного выше треугольника.</w:t>
      </w:r>
    </w:p>
    <w:p w14:paraId="1A000000">
      <w:pPr>
        <w:spacing w:after="0"/>
        <w:ind/>
        <w:rPr>
          <w:rFonts w:ascii="Arial" w:hAnsi="Arial"/>
        </w:rPr>
      </w:pPr>
      <w:r>
        <w:rPr>
          <w:rFonts w:ascii="Arial" w:hAnsi="Arial"/>
        </w:rPr>
        <w:t>Возможно, потом мы сможем продвинуться в решении (или не сможем,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>но стоит попытаться). Тогда первое, что придумал бы лично я, — взять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>две копии треугольника с картинки и</w:t>
      </w:r>
      <w:r>
        <w:rPr>
          <w:rFonts w:ascii="Arial" w:hAnsi="Arial"/>
        </w:rPr>
        <w:t xml:space="preserve"> сложить их вместе в прямоуголь</w:t>
      </w:r>
      <w:r>
        <w:rPr>
          <w:rFonts w:ascii="Arial" w:hAnsi="Arial"/>
        </w:rPr>
        <w:t xml:space="preserve">ник шириной </w:t>
      </w:r>
      <w:r>
        <w:rPr>
          <w:rFonts w:ascii="Arial" w:hAnsi="Arial"/>
          <w:i w:val="1"/>
        </w:rPr>
        <w:t xml:space="preserve">a </w:t>
      </w:r>
      <w:r>
        <w:rPr>
          <w:rFonts w:ascii="Arial" w:hAnsi="Arial"/>
        </w:rPr>
        <w:t xml:space="preserve">и высотой </w:t>
      </w:r>
      <w:r>
        <w:rPr>
          <w:rFonts w:ascii="Arial" w:hAnsi="Arial"/>
          <w:i w:val="1"/>
        </w:rPr>
        <w:t>b</w:t>
      </w:r>
      <w:r>
        <w:rPr>
          <w:rFonts w:ascii="Arial" w:hAnsi="Arial"/>
        </w:rPr>
        <w:t>. К сожалению, после изучения получившейся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>картинки мы по-прежнему сбиты с толк</w:t>
      </w:r>
      <w:r>
        <w:rPr>
          <w:rFonts w:ascii="Arial" w:hAnsi="Arial"/>
        </w:rPr>
        <w:t>у: не похоже, что такой простей</w:t>
      </w:r>
      <w:r>
        <w:rPr>
          <w:rFonts w:ascii="Arial" w:hAnsi="Arial"/>
        </w:rPr>
        <w:t>ший способ составления прямоугольн</w:t>
      </w:r>
      <w:r>
        <w:rPr>
          <w:rFonts w:ascii="Arial" w:hAnsi="Arial"/>
        </w:rPr>
        <w:t>ика скажет нам что-то о кратчай</w:t>
      </w:r>
      <w:r>
        <w:rPr>
          <w:rFonts w:ascii="Arial" w:hAnsi="Arial"/>
        </w:rPr>
        <w:t>шем пути.</w:t>
      </w:r>
    </w:p>
    <w:p w14:paraId="1B000000">
      <w:pPr>
        <w:spacing w:after="0" w:line="240" w:lineRule="auto"/>
        <w:ind/>
        <w:jc w:val="center"/>
        <w:rPr>
          <w:rFonts w:ascii="Arial" w:hAnsi="Arial"/>
        </w:rPr>
      </w:pPr>
      <w:r>
        <w:rPr>
          <w:rFonts w:ascii="Arial" w:hAnsi="Arial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300" distR="114300" distT="0" layoutInCell="true" locked="false" relativeHeight="251658240" simplePos="false">
                <wp:simplePos x="0" y="0"/>
                <wp:positionH relativeFrom="column">
                  <wp:posOffset>2474098</wp:posOffset>
                </wp:positionH>
                <wp:positionV relativeFrom="paragraph">
                  <wp:posOffset>912882</wp:posOffset>
                </wp:positionV>
                <wp:extent cx="834389" cy="412750"/>
                <wp:wrapNone/>
                <wp:docPr hidden="false" id="2" name="Picture 2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834389" cy="412750"/>
                        </a:xfrm>
                        <a:prstGeom prst="rtTriangl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0"/>
                        <a:effectRef idx="0"/>
                        <a:fontRef idx="none"/>
                      </wps:style>
                      <wps:bodyPr anchor="ctr" bIns="45720" lIns="91440" rIns="91440" tIns="45720" vert="horz"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Arial" w:hAnsi="Arial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300" distR="114300" distT="0" layoutInCell="true" locked="false" relativeHeight="251658240" simplePos="false">
                <wp:simplePos x="0" y="0"/>
                <wp:positionH relativeFrom="column">
                  <wp:posOffset>2926715</wp:posOffset>
                </wp:positionH>
                <wp:positionV relativeFrom="paragraph">
                  <wp:posOffset>196850</wp:posOffset>
                </wp:positionV>
                <wp:extent cx="755015" cy="452755"/>
                <wp:wrapNone/>
                <wp:docPr hidden="false" id="3" name="Picture 3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10800000">
                          <a:off x="0" y="0"/>
                          <a:ext cx="755015" cy="452755"/>
                        </a:xfrm>
                        <a:prstGeom prst="rtTriangl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0"/>
                        <a:effectRef idx="0"/>
                        <a:fontRef idx="none"/>
                      </wps:style>
                      <wps:bodyPr anchor="ctr" bIns="45720" lIns="91440" rIns="91440" tIns="45720" vert="horz"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Arial" w:hAnsi="Arial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300" distR="114300" distT="0" layoutInCell="true" locked="false" relativeHeight="251658240" simplePos="false">
                <wp:simplePos x="0" y="0"/>
                <wp:positionH relativeFrom="column">
                  <wp:posOffset>3082290</wp:posOffset>
                </wp:positionH>
                <wp:positionV relativeFrom="paragraph">
                  <wp:posOffset>733425</wp:posOffset>
                </wp:positionV>
                <wp:extent cx="730885" cy="452755"/>
                <wp:wrapNone/>
                <wp:docPr hidden="false" id="4" name="Picture 4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16200000">
                          <a:off x="0" y="0"/>
                          <a:ext cx="730885" cy="452755"/>
                        </a:xfrm>
                        <a:prstGeom prst="rtTriangl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0"/>
                        <a:effectRef idx="0"/>
                        <a:fontRef idx="none"/>
                      </wps:style>
                      <wps:bodyPr anchor="ctr" bIns="45720" lIns="91440" rIns="91440" tIns="45720" vert="horz"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Arial" w:hAnsi="Arial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300" distR="114300" distT="0" layoutInCell="true" locked="false" relativeHeight="251658240" simplePos="false">
                <wp:simplePos x="0" y="0"/>
                <wp:positionH relativeFrom="column">
                  <wp:posOffset>2302510</wp:posOffset>
                </wp:positionH>
                <wp:positionV relativeFrom="paragraph">
                  <wp:posOffset>368300</wp:posOffset>
                </wp:positionV>
                <wp:extent cx="795020" cy="452755"/>
                <wp:wrapNone/>
                <wp:docPr hidden="false" id="5" name="Picture 5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5400000">
                          <a:off x="0" y="0"/>
                          <a:ext cx="795020" cy="452755"/>
                        </a:xfrm>
                        <a:prstGeom prst="rtTriangl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0"/>
                        <a:effectRef idx="0"/>
                        <a:fontRef idx="none"/>
                      </wps:style>
                      <wps:bodyPr anchor="ctr" bIns="45720" lIns="91440" rIns="91440" tIns="45720" vert="horz"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Arial" w:hAnsi="Arial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300" distR="114300" distT="0" layoutInCell="true" locked="false" relativeHeight="251658240" simplePos="false">
                <wp:simplePos x="0" y="0"/>
                <wp:positionH relativeFrom="column">
                  <wp:posOffset>2474098</wp:posOffset>
                </wp:positionH>
                <wp:positionV relativeFrom="paragraph">
                  <wp:posOffset>197263</wp:posOffset>
                </wp:positionV>
                <wp:extent cx="1208598" cy="1129085"/>
                <wp:wrapNone/>
                <wp:docPr hidden="false" id="6" name="Picture 6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208598" cy="1129085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0"/>
                        <a:effectRef idx="0"/>
                        <a:fontRef idx="none"/>
                      </wps:style>
                      <wps:bodyPr anchor="ctr" bIns="45720" lIns="91440" rIns="91440" tIns="45720" vert="horz"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1C000000">
      <w:pPr>
        <w:rPr>
          <w:rFonts w:ascii="Arial" w:hAnsi="Arial"/>
        </w:rPr>
      </w:pPr>
    </w:p>
    <w:p w14:paraId="1D000000">
      <w:pPr>
        <w:rPr>
          <w:rFonts w:ascii="Arial" w:hAnsi="Arial"/>
        </w:rPr>
      </w:pPr>
    </w:p>
    <w:p w14:paraId="1E000000">
      <w:pPr>
        <w:rPr>
          <w:rFonts w:ascii="Arial" w:hAnsi="Arial"/>
        </w:rPr>
      </w:pPr>
    </w:p>
    <w:p w14:paraId="1F000000">
      <w:pPr>
        <w:spacing w:after="0"/>
        <w:ind/>
        <w:rPr>
          <w:rFonts w:ascii="Arial" w:hAnsi="Arial"/>
        </w:rPr>
      </w:pPr>
    </w:p>
    <w:p w14:paraId="20000000">
      <w:pPr>
        <w:spacing w:after="0"/>
        <w:ind/>
        <w:rPr>
          <w:rFonts w:ascii="Arial" w:hAnsi="Arial"/>
        </w:rPr>
      </w:pPr>
    </w:p>
    <w:p w14:paraId="21000000">
      <w:pPr>
        <w:spacing w:after="0"/>
        <w:ind/>
        <w:rPr>
          <w:rFonts w:ascii="Arial" w:hAnsi="Arial"/>
        </w:rPr>
      </w:pPr>
      <w:r>
        <w:rPr>
          <w:rFonts w:ascii="Arial" w:hAnsi="Arial"/>
        </w:rPr>
        <w:t>Мы построили большой квадрат из четырех копий исходного треугольника, у которых кратчайшие пути образуют квадратную область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>пустого пространства посередине.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>Мы, по сути, нарисовали наклонный квадрат внутри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>большого</w:t>
      </w:r>
      <w:r>
        <w:rPr>
          <w:rFonts w:ascii="Arial" w:hAnsi="Arial"/>
        </w:rPr>
        <w:t>. Мы уже знакомы с площа</w:t>
      </w:r>
      <w:r>
        <w:rPr>
          <w:rFonts w:ascii="Arial" w:hAnsi="Arial"/>
        </w:rPr>
        <w:t>дью квадрата, и этот трюк позво</w:t>
      </w:r>
      <w:r>
        <w:rPr>
          <w:rFonts w:ascii="Arial" w:hAnsi="Arial"/>
        </w:rPr>
        <w:t>ляет нам сформулировать предложения о кратчайшем пути, используя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>наш пока ограниченный словарь. М</w:t>
      </w:r>
      <w:r>
        <w:rPr>
          <w:rFonts w:ascii="Arial" w:hAnsi="Arial"/>
        </w:rPr>
        <w:t>ы можем написать такие предложе</w:t>
      </w:r>
      <w:r>
        <w:rPr>
          <w:rFonts w:ascii="Arial" w:hAnsi="Arial"/>
        </w:rPr>
        <w:t>ния, выразив общую площадь двумя способами.</w:t>
      </w:r>
    </w:p>
    <w:p w14:paraId="22000000">
      <w:pPr>
        <w:spacing w:after="0" w:line="240" w:lineRule="auto"/>
        <w:ind/>
        <w:rPr>
          <w:rFonts w:ascii="Arial" w:hAnsi="Arial"/>
        </w:rPr>
      </w:pPr>
    </w:p>
    <w:tbl>
      <w:tblPr>
        <w:tblStyle w:val="Style_1"/>
        <w:tblW w:type="auto" w:w="0"/>
        <w:tblLayout w:type="fixed"/>
      </w:tblPr>
      <w:tblGrid>
        <w:gridCol w:w="4896"/>
        <w:gridCol w:w="4675"/>
      </w:tblGrid>
      <w:tr>
        <w:tc>
          <w:tcPr>
            <w:tcW w:type="dxa" w:w="4896"/>
          </w:tcPr>
          <w:p w14:paraId="2300000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drawing>
                <wp:inline>
                  <wp:extent cx="3210373" cy="2810267"/>
                  <wp:effectExtent b="0" l="0" r="0" t="0"/>
                  <wp:docPr hidden="false" id="7" name="Picture 7"/>
                  <a:graphic>
                    <a:graphicData uri="http://schemas.openxmlformats.org/drawingml/2006/picture">
                      <pic:pic>
                        <pic:nvPicPr>
                          <pic:cNvPr hidden="false" id="8" name="Picture 8"/>
                          <pic:cNvPicPr preferRelativeResize="true"/>
                        </pic:nvPicPr>
                        <pic:blipFill>
                          <a:blip r:embed="rId1"/>
                          <a:stretch/>
                        </pic:blipFill>
                        <pic:spPr>
                          <a:xfrm flipH="false" flipV="false" rot="0">
                            <a:ext cx="3210373" cy="2810267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type="dxa" w:w="4675"/>
          </w:tcPr>
          <w:p w14:paraId="24000000">
            <w:pPr>
              <w:rPr>
                <w:rFonts w:ascii="Arial" w:hAnsi="Arial"/>
              </w:rPr>
            </w:pPr>
            <w:r>
              <w:rPr>
                <w:rFonts w:ascii="Arial" w:hAnsi="Arial"/>
              </w:rPr>
              <w:drawing>
                <wp:inline>
                  <wp:extent cx="3057952" cy="2715004"/>
                  <wp:effectExtent b="0" l="0" r="0" t="0"/>
                  <wp:docPr hidden="false" id="9" name="Picture 9"/>
                  <a:graphic>
                    <a:graphicData uri="http://schemas.openxmlformats.org/drawingml/2006/picture">
                      <pic:pic>
                        <pic:nvPicPr>
                          <pic:cNvPr hidden="false" id="10" name="Picture 10"/>
                          <pic:cNvPicPr preferRelativeResize="true"/>
                        </pic:nvPicPr>
                        <pic:blipFill>
                          <a:blip r:embed="rId2"/>
                          <a:stretch/>
                        </pic:blipFill>
                        <pic:spPr>
                          <a:xfrm flipH="false" flipV="false" rot="0">
                            <a:ext cx="3057952" cy="2715004"/>
                          </a:xfrm>
                          <a:prstGeom prst="rect"/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rPr>
          <w:trHeight w:hRule="atLeast" w:val="647"/>
        </w:trPr>
        <w:tc>
          <w:tcPr>
            <w:tcW w:type="dxa" w:w="4896"/>
            <w:vAlign w:val="center"/>
          </w:tcPr>
          <w:p w14:paraId="25000000">
            <w:pPr>
              <w:ind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>Общая площадь = (</w:t>
            </w:r>
            <w:r>
              <w:rPr>
                <w:rFonts w:ascii="Arial" w:hAnsi="Arial"/>
              </w:rPr>
              <w:t>a + b)</w:t>
            </w:r>
            <w:r>
              <w:rPr>
                <w:rFonts w:ascii="Arial" w:hAnsi="Arial"/>
                <w:vertAlign w:val="superscript"/>
              </w:rPr>
              <w:t>2</w:t>
            </w:r>
            <w:r>
              <w:rPr>
                <w:rFonts w:ascii="Arial" w:hAnsi="Arial"/>
              </w:rPr>
              <w:t xml:space="preserve"> = a</w:t>
            </w:r>
            <w:r>
              <w:rPr>
                <w:rFonts w:ascii="Arial" w:hAnsi="Arial"/>
                <w:vertAlign w:val="superscript"/>
              </w:rPr>
              <w:t>2</w:t>
            </w:r>
            <w:r>
              <w:rPr>
                <w:rFonts w:ascii="Arial" w:hAnsi="Arial"/>
              </w:rPr>
              <w:t xml:space="preserve"> + 2ab + b</w:t>
            </w:r>
            <w:r>
              <w:rPr>
                <w:rFonts w:ascii="Arial" w:hAnsi="Arial"/>
                <w:vertAlign w:val="superscript"/>
              </w:rPr>
              <w:t>2</w:t>
            </w:r>
          </w:p>
        </w:tc>
        <w:tc>
          <w:tcPr>
            <w:tcW w:type="dxa" w:w="4675"/>
            <w:vAlign w:val="center"/>
          </w:tcPr>
          <w:p w14:paraId="26000000">
            <w:pPr>
              <w:ind/>
              <w:jc w:val="center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Общая площадь = </w:t>
            </w:r>
            <w:r>
              <w:rPr>
                <w:rFonts w:ascii="Arial" w:hAnsi="Arial"/>
              </w:rPr>
              <w:t>c</w:t>
            </w:r>
            <w:r>
              <w:rPr>
                <w:rFonts w:ascii="Arial" w:hAnsi="Arial"/>
                <w:vertAlign w:val="superscript"/>
              </w:rPr>
              <w:t>2</w:t>
            </w:r>
            <w:r>
              <w:rPr>
                <w:rFonts w:ascii="Arial" w:hAnsi="Arial"/>
              </w:rPr>
              <w:t xml:space="preserve"> + 2ab</w:t>
            </w:r>
          </w:p>
        </w:tc>
      </w:tr>
    </w:tbl>
    <w:p w14:paraId="27000000">
      <w:pPr>
        <w:spacing w:after="0" w:line="240" w:lineRule="auto"/>
        <w:ind/>
        <w:rPr>
          <w:rFonts w:ascii="Arial" w:hAnsi="Arial"/>
        </w:rPr>
      </w:pPr>
    </w:p>
    <w:p w14:paraId="28000000">
      <w:pPr>
        <w:rPr>
          <w:rFonts w:ascii="Arial" w:hAnsi="Arial"/>
        </w:rPr>
      </w:pPr>
      <w:r>
        <w:rPr>
          <w:rFonts w:ascii="Arial" w:hAnsi="Arial"/>
        </w:rPr>
        <w:t>Записав общую площадь двумя разными способами, мы можем изобрести формулу кратчайшего пути, именуемую в учебниках теоремой Пифагора.</w:t>
      </w:r>
    </w:p>
    <w:p w14:paraId="29000000">
      <w:pPr>
        <w:rPr>
          <w:rFonts w:ascii="Arial" w:hAnsi="Arial"/>
        </w:rPr>
      </w:pPr>
      <w:r>
        <w:rPr>
          <w:rFonts w:ascii="Arial" w:hAnsi="Arial"/>
        </w:rPr>
        <w:t>С одной стороны, мы нарисовали большой квадрат, длина стороны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которого равна </w:t>
      </w:r>
      <w:r>
        <w:rPr>
          <w:rFonts w:ascii="Arial" w:hAnsi="Arial"/>
          <w:i w:val="1"/>
        </w:rPr>
        <w:t xml:space="preserve">a </w:t>
      </w:r>
      <w:r>
        <w:rPr>
          <w:rFonts w:ascii="Arial" w:hAnsi="Arial"/>
        </w:rPr>
        <w:t xml:space="preserve">+ </w:t>
      </w:r>
      <w:r>
        <w:rPr>
          <w:rFonts w:ascii="Arial" w:hAnsi="Arial"/>
          <w:i w:val="1"/>
        </w:rPr>
        <w:t>b</w:t>
      </w:r>
      <w:r>
        <w:rPr>
          <w:rFonts w:ascii="Arial" w:hAnsi="Arial"/>
        </w:rPr>
        <w:t>, а площадь — (</w:t>
      </w:r>
      <w:r>
        <w:rPr>
          <w:rFonts w:ascii="Arial" w:hAnsi="Arial"/>
          <w:i w:val="1"/>
        </w:rPr>
        <w:t xml:space="preserve">a </w:t>
      </w:r>
      <w:r>
        <w:rPr>
          <w:rFonts w:ascii="Arial" w:hAnsi="Arial"/>
        </w:rPr>
        <w:t xml:space="preserve">+ </w:t>
      </w:r>
      <w:r>
        <w:rPr>
          <w:rFonts w:ascii="Arial" w:hAnsi="Arial"/>
          <w:i w:val="1"/>
        </w:rPr>
        <w:t>b</w:t>
      </w:r>
      <w:r>
        <w:rPr>
          <w:rFonts w:ascii="Arial" w:hAnsi="Arial"/>
        </w:rPr>
        <w:t>)</w:t>
      </w:r>
      <w:r>
        <w:rPr>
          <w:rFonts w:ascii="Arial" w:hAnsi="Arial"/>
          <w:vertAlign w:val="superscript"/>
        </w:rPr>
        <w:t>2</w:t>
      </w:r>
      <w:r>
        <w:rPr>
          <w:rFonts w:ascii="Arial" w:hAnsi="Arial"/>
        </w:rPr>
        <w:t>.</w:t>
      </w:r>
      <w:r>
        <w:rPr>
          <w:rFonts w:ascii="Arial" w:hAnsi="Arial"/>
        </w:rPr>
        <w:t xml:space="preserve"> </w:t>
      </w:r>
    </w:p>
    <w:p w14:paraId="2A000000">
      <w:pPr>
        <w:rPr>
          <w:rFonts w:ascii="Arial" w:hAnsi="Arial"/>
        </w:rPr>
      </w:pPr>
      <w:r>
        <w:rPr>
          <w:rFonts w:ascii="Arial" w:hAnsi="Arial"/>
        </w:rPr>
        <w:t>Это один способ описать на</w:t>
      </w:r>
      <w:r>
        <w:rPr>
          <w:rFonts w:ascii="Arial" w:hAnsi="Arial"/>
        </w:rPr>
        <w:t>ш рисунок, но есть и другой. Об</w:t>
      </w:r>
      <w:r>
        <w:rPr>
          <w:rFonts w:ascii="Arial" w:hAnsi="Arial"/>
        </w:rPr>
        <w:t>щая площадь равна сумме площади пустого пространства посередине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>(</w:t>
      </w:r>
      <w:r>
        <w:rPr>
          <w:rFonts w:ascii="Arial" w:hAnsi="Arial"/>
          <w:i w:val="1"/>
        </w:rPr>
        <w:t>c</w:t>
      </w:r>
      <w:r>
        <w:rPr>
          <w:rFonts w:ascii="Arial" w:hAnsi="Arial"/>
          <w:vertAlign w:val="superscript"/>
        </w:rPr>
        <w:t>2</w:t>
      </w:r>
      <w:r>
        <w:rPr>
          <w:rFonts w:ascii="Arial" w:hAnsi="Arial"/>
        </w:rPr>
        <w:t>) и площади всех треугольников. Мы не знаем площади треугольника,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>но если приложить любые два треугольник</w:t>
      </w:r>
      <w:r>
        <w:rPr>
          <w:rFonts w:ascii="Arial" w:hAnsi="Arial"/>
        </w:rPr>
        <w:t>а друг к другу (как в первой не</w:t>
      </w:r>
      <w:r>
        <w:rPr>
          <w:rFonts w:ascii="Arial" w:hAnsi="Arial"/>
        </w:rPr>
        <w:t>удачной попытке подступиться к задаче), у нас получится прямоугольник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площадью </w:t>
      </w:r>
      <w:r>
        <w:rPr>
          <w:rFonts w:ascii="Arial" w:hAnsi="Arial"/>
          <w:i w:val="1"/>
        </w:rPr>
        <w:t>ab</w:t>
      </w:r>
      <w:r>
        <w:rPr>
          <w:rFonts w:ascii="Arial" w:hAnsi="Arial"/>
        </w:rPr>
        <w:t>. Всего у нас четыре треугольника, и из них можно построить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два прямоугольника. Мы видим, что общая площадь составляет </w:t>
      </w:r>
      <w:r>
        <w:rPr>
          <w:rFonts w:ascii="Arial" w:hAnsi="Arial"/>
          <w:i w:val="1"/>
        </w:rPr>
        <w:t>c</w:t>
      </w:r>
      <w:r>
        <w:rPr>
          <w:rFonts w:ascii="Arial" w:hAnsi="Arial"/>
          <w:vertAlign w:val="superscript"/>
        </w:rPr>
        <w:t>2</w:t>
      </w:r>
      <w:r>
        <w:rPr>
          <w:rFonts w:ascii="Arial" w:hAnsi="Arial"/>
        </w:rPr>
        <w:t xml:space="preserve"> + 2</w:t>
      </w:r>
      <w:r>
        <w:rPr>
          <w:rFonts w:ascii="Arial" w:hAnsi="Arial"/>
          <w:i w:val="1"/>
        </w:rPr>
        <w:t>ab</w:t>
      </w:r>
      <w:r>
        <w:rPr>
          <w:rFonts w:ascii="Arial" w:hAnsi="Arial"/>
        </w:rPr>
        <w:t>.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>Мы описали одно и то же двумя способами, поэтому можем поставить знак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равенства между описаниями и получить: </w:t>
      </w:r>
      <w:r>
        <w:rPr>
          <w:rFonts w:ascii="Arial" w:hAnsi="Arial"/>
          <w:i w:val="1"/>
        </w:rPr>
        <w:t>a</w:t>
      </w:r>
      <w:r>
        <w:rPr>
          <w:rFonts w:ascii="Arial" w:hAnsi="Arial"/>
          <w:vertAlign w:val="superscript"/>
        </w:rPr>
        <w:t>2</w:t>
      </w:r>
      <w:r>
        <w:rPr>
          <w:rFonts w:ascii="Arial" w:hAnsi="Arial"/>
        </w:rPr>
        <w:t xml:space="preserve"> + 2</w:t>
      </w:r>
      <w:r>
        <w:rPr>
          <w:rFonts w:ascii="Arial" w:hAnsi="Arial"/>
          <w:i w:val="1"/>
        </w:rPr>
        <w:t xml:space="preserve">ab </w:t>
      </w:r>
      <w:r>
        <w:rPr>
          <w:rFonts w:ascii="Arial" w:hAnsi="Arial"/>
        </w:rPr>
        <w:t xml:space="preserve">+ </w:t>
      </w:r>
      <w:r>
        <w:rPr>
          <w:rFonts w:ascii="Arial" w:hAnsi="Arial"/>
          <w:i w:val="1"/>
        </w:rPr>
        <w:t>b</w:t>
      </w:r>
      <w:r>
        <w:rPr>
          <w:rFonts w:ascii="Arial" w:hAnsi="Arial"/>
          <w:vertAlign w:val="superscript"/>
        </w:rPr>
        <w:t>2</w:t>
      </w:r>
      <w:r>
        <w:rPr>
          <w:rFonts w:ascii="Arial" w:hAnsi="Arial"/>
        </w:rPr>
        <w:t xml:space="preserve"> = </w:t>
      </w:r>
      <w:r>
        <w:rPr>
          <w:rFonts w:ascii="Arial" w:hAnsi="Arial"/>
          <w:i w:val="1"/>
        </w:rPr>
        <w:t>c</w:t>
      </w:r>
      <w:r>
        <w:rPr>
          <w:rFonts w:ascii="Arial" w:hAnsi="Arial"/>
          <w:vertAlign w:val="superscript"/>
        </w:rPr>
        <w:t>2</w:t>
      </w:r>
      <w:r>
        <w:rPr>
          <w:rFonts w:ascii="Arial" w:hAnsi="Arial"/>
        </w:rPr>
        <w:t xml:space="preserve"> + 2</w:t>
      </w:r>
      <w:r>
        <w:rPr>
          <w:rFonts w:ascii="Arial" w:hAnsi="Arial"/>
          <w:i w:val="1"/>
        </w:rPr>
        <w:t>ab</w:t>
      </w:r>
      <w:r>
        <w:rPr>
          <w:rFonts w:ascii="Arial" w:hAnsi="Arial"/>
        </w:rPr>
        <w:t>.</w:t>
      </w:r>
    </w:p>
    <w:p w14:paraId="2B000000">
      <w:pPr>
        <w:rPr>
          <w:rFonts w:ascii="Arial" w:hAnsi="Arial"/>
        </w:rPr>
      </w:pPr>
      <w:r>
        <w:rPr>
          <w:rFonts w:ascii="Arial" w:hAnsi="Arial"/>
        </w:rPr>
        <w:t>Следующая часть крайне важна,</w:t>
      </w:r>
      <w:r>
        <w:rPr>
          <w:rFonts w:ascii="Arial" w:hAnsi="Arial"/>
        </w:rPr>
        <w:t xml:space="preserve"> читайте внимательно. Вышеприве</w:t>
      </w:r>
      <w:r>
        <w:rPr>
          <w:rFonts w:ascii="Arial" w:hAnsi="Arial"/>
        </w:rPr>
        <w:t>денное математическое предложение говорит, что одно равно другому.</w:t>
      </w:r>
    </w:p>
    <w:p w14:paraId="2C000000">
      <w:pPr>
        <w:rPr>
          <w:rFonts w:ascii="Arial" w:hAnsi="Arial"/>
        </w:rPr>
      </w:pPr>
      <w:r>
        <w:rPr>
          <w:rFonts w:ascii="Arial" w:hAnsi="Arial"/>
        </w:rPr>
        <w:t xml:space="preserve">Если две вещи действительно </w:t>
      </w:r>
      <w:r>
        <w:rPr>
          <w:rFonts w:ascii="Arial" w:hAnsi="Arial"/>
          <w:i w:val="1"/>
        </w:rPr>
        <w:t xml:space="preserve">равны </w:t>
      </w:r>
      <w:r>
        <w:rPr>
          <w:rFonts w:ascii="Arial" w:hAnsi="Arial"/>
        </w:rPr>
        <w:t xml:space="preserve">(одинаковы), мы можем изменять </w:t>
      </w:r>
      <w:r>
        <w:rPr>
          <w:rFonts w:ascii="Arial" w:hAnsi="Arial"/>
        </w:rPr>
        <w:t>обе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одинаковым способом, и они (хотя и менялись по отдельности) </w:t>
      </w:r>
      <w:r>
        <w:rPr>
          <w:rFonts w:ascii="Arial" w:hAnsi="Arial"/>
          <w:i w:val="1"/>
        </w:rPr>
        <w:t>после та</w:t>
      </w:r>
      <w:r>
        <w:rPr>
          <w:rFonts w:ascii="Arial" w:hAnsi="Arial"/>
          <w:i w:val="1"/>
        </w:rPr>
        <w:t>ких преобразований по-прежнему будут равны</w:t>
      </w:r>
      <w:r>
        <w:rPr>
          <w:rFonts w:ascii="Arial" w:hAnsi="Arial"/>
        </w:rPr>
        <w:t>. Два ящика с одинаковым,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>хотя и неизвестным содержимым будут по-прежнему иметь одинаковое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>наполнение, если мы произведем с каждым из них одно и то же действие.</w:t>
      </w:r>
    </w:p>
    <w:p w14:paraId="2D000000">
      <w:pPr>
        <w:rPr>
          <w:rFonts w:ascii="Arial" w:hAnsi="Arial"/>
        </w:rPr>
      </w:pPr>
      <w:r>
        <w:rPr>
          <w:rFonts w:ascii="Arial" w:hAnsi="Arial"/>
        </w:rPr>
        <w:t>Это верно независимо от действия (например, «вынуть все камешки»,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или «добавить семь шариков», или «сосчитать количество шляп в </w:t>
      </w:r>
      <w:r>
        <w:rPr>
          <w:rFonts w:ascii="Arial" w:hAnsi="Arial"/>
        </w:rPr>
        <w:t>каждом и</w:t>
      </w:r>
      <w:r>
        <w:rPr>
          <w:rFonts w:ascii="Arial" w:hAnsi="Arial"/>
        </w:rPr>
        <w:t xml:space="preserve"> удвоить его»), пока мы соглашаемся, </w:t>
      </w:r>
      <w:r>
        <w:rPr>
          <w:rFonts w:ascii="Arial" w:hAnsi="Arial"/>
        </w:rPr>
        <w:t>что все они одинаковы. Вот поче</w:t>
      </w:r>
      <w:r>
        <w:rPr>
          <w:rFonts w:ascii="Arial" w:hAnsi="Arial"/>
        </w:rPr>
        <w:t>му мы можем сказать (на стандартном жаргоне): «Вычтите слагаемое 2</w:t>
      </w:r>
      <w:r>
        <w:rPr>
          <w:rFonts w:ascii="Arial" w:hAnsi="Arial"/>
          <w:i w:val="1"/>
        </w:rPr>
        <w:t>ab</w:t>
      </w:r>
      <w:r>
        <w:rPr>
          <w:rFonts w:ascii="Arial" w:hAnsi="Arial"/>
          <w:i w:val="1"/>
        </w:rPr>
        <w:t xml:space="preserve"> </w:t>
      </w:r>
      <w:r>
        <w:rPr>
          <w:rFonts w:ascii="Arial" w:hAnsi="Arial"/>
        </w:rPr>
        <w:t>из обеих частей вышеприведенного уравнения». Убедитесь, что вы поняли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>это. Это не свойство математики или уравнений и не какой-то загадочный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«закон алгебры». Это простой факт о нашем обиходном </w:t>
      </w:r>
      <w:r>
        <w:rPr>
          <w:rFonts w:ascii="Arial" w:hAnsi="Arial"/>
        </w:rPr>
        <w:t>представлении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>о двух одинаковых вещах: одинаковые изменения одинаковых объектов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должны давать одинаковые результаты*. </w:t>
      </w:r>
      <w:r>
        <w:rPr>
          <w:rFonts w:ascii="Arial" w:hAnsi="Arial"/>
        </w:rPr>
        <w:t>Если это не так, мы не можем ис</w:t>
      </w:r>
      <w:r>
        <w:rPr>
          <w:rFonts w:ascii="Arial" w:hAnsi="Arial"/>
        </w:rPr>
        <w:t>пользовать термин «одинаковый». Итак, сделав указанное изменение, мы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>приходим к предложению:</w:t>
      </w:r>
    </w:p>
    <w:p w14:paraId="2E000000">
      <w:pPr>
        <w:ind/>
        <w:jc w:val="center"/>
        <w:rPr>
          <w:rFonts w:ascii="Times New Roman" w:hAnsi="Times New Roman"/>
          <w:i w:val="1"/>
          <w:sz w:val="28"/>
        </w:rPr>
      </w:pPr>
      <w:bookmarkStart w:id="1" w:name="_GoBack"/>
      <w:r>
        <w:rPr>
          <w:rFonts w:ascii="Times New Roman" w:hAnsi="Times New Roman"/>
          <w:i w:val="1"/>
          <w:sz w:val="28"/>
        </w:rPr>
        <w:t>a</w:t>
      </w:r>
      <w:r>
        <w:rPr>
          <w:rFonts w:ascii="Times New Roman" w:hAnsi="Times New Roman"/>
          <w:i w:val="1"/>
          <w:sz w:val="28"/>
          <w:vertAlign w:val="superscript"/>
        </w:rPr>
        <w:t>2</w:t>
      </w:r>
      <w:r>
        <w:rPr>
          <w:rFonts w:ascii="Times New Roman" w:hAnsi="Times New Roman"/>
          <w:i w:val="1"/>
          <w:sz w:val="28"/>
        </w:rPr>
        <w:t xml:space="preserve"> + </w:t>
      </w:r>
      <w:r>
        <w:rPr>
          <w:rFonts w:ascii="Times New Roman" w:hAnsi="Times New Roman"/>
          <w:i w:val="1"/>
          <w:sz w:val="28"/>
        </w:rPr>
        <w:t>b</w:t>
      </w:r>
      <w:r>
        <w:rPr>
          <w:rFonts w:ascii="Times New Roman" w:hAnsi="Times New Roman"/>
          <w:i w:val="1"/>
          <w:sz w:val="28"/>
          <w:vertAlign w:val="superscript"/>
        </w:rPr>
        <w:t>2</w:t>
      </w:r>
      <w:r>
        <w:rPr>
          <w:rFonts w:ascii="Times New Roman" w:hAnsi="Times New Roman"/>
          <w:i w:val="1"/>
          <w:sz w:val="28"/>
        </w:rPr>
        <w:t xml:space="preserve"> = </w:t>
      </w:r>
      <w:r>
        <w:rPr>
          <w:rFonts w:ascii="Times New Roman" w:hAnsi="Times New Roman"/>
          <w:i w:val="1"/>
          <w:sz w:val="28"/>
        </w:rPr>
        <w:t>c</w:t>
      </w:r>
      <w:r>
        <w:rPr>
          <w:rFonts w:ascii="Times New Roman" w:hAnsi="Times New Roman"/>
          <w:i w:val="1"/>
          <w:sz w:val="28"/>
          <w:vertAlign w:val="superscript"/>
        </w:rPr>
        <w:t>2</w:t>
      </w:r>
      <w:bookmarkEnd w:id="1"/>
    </w:p>
    <w:p w14:paraId="2F000000">
      <w:pPr>
        <w:rPr>
          <w:rFonts w:ascii="Arial" w:hAnsi="Arial"/>
        </w:rPr>
      </w:pPr>
      <w:r>
        <w:rPr>
          <w:rFonts w:ascii="Arial" w:hAnsi="Arial"/>
        </w:rPr>
        <w:t>Это позволяет нам говорить о кра</w:t>
      </w:r>
      <w:r>
        <w:rPr>
          <w:rFonts w:ascii="Arial" w:hAnsi="Arial"/>
        </w:rPr>
        <w:t>тчайшем пути в терминах горизон</w:t>
      </w:r>
      <w:r>
        <w:rPr>
          <w:rFonts w:ascii="Arial" w:hAnsi="Arial"/>
        </w:rPr>
        <w:t>тальных и вертикальных отрезков; назовем это равенство «формулой кратчайшего пути». Учебники обычно именуют его теоремой Пифагора</w:t>
      </w:r>
      <w:r>
        <w:rPr>
          <w:rFonts w:ascii="Arial" w:hAnsi="Arial"/>
        </w:rPr>
        <w:t>.</w:t>
      </w:r>
    </w:p>
    <w:p w14:paraId="30000000">
      <w:pPr>
        <w:rPr>
          <w:rFonts w:ascii="Arial" w:hAnsi="Arial"/>
        </w:rPr>
      </w:pPr>
      <w:r>
        <w:rPr>
          <w:rFonts w:ascii="Arial" w:hAnsi="Arial"/>
        </w:rPr>
        <w:t xml:space="preserve">А что, если попробовать изобрести число </w:t>
      </w:r>
      <w:r>
        <w:rPr>
          <w:rFonts w:ascii="Times New Roman" w:hAnsi="Times New Roman"/>
          <w:sz w:val="40"/>
        </w:rPr>
        <w:t>π</w:t>
      </w:r>
      <w:r>
        <w:rPr>
          <w:rFonts w:ascii="Arial" w:hAnsi="Arial"/>
        </w:rPr>
        <w:t xml:space="preserve"> ?</w:t>
      </w:r>
      <w:r>
        <w:rPr>
          <w:rFonts w:ascii="Arial" w:hAnsi="Arial"/>
        </w:rPr>
        <w:t xml:space="preserve"> </w:t>
      </w:r>
    </w:p>
    <w:p w14:paraId="31000000">
      <w:pPr>
        <w:rPr>
          <w:rFonts w:ascii="Arial" w:hAnsi="Arial"/>
        </w:rPr>
      </w:pPr>
      <w:r>
        <w:rPr>
          <w:rFonts w:ascii="Arial" w:hAnsi="Arial"/>
        </w:rPr>
        <w:t>Центрифуга — замечательная машина. Когда вы наливаете в нее жидкость,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>содержащую множество разных вещей, це</w:t>
      </w:r>
      <w:r>
        <w:rPr>
          <w:rFonts w:ascii="Arial" w:hAnsi="Arial"/>
        </w:rPr>
        <w:t>нтрифуга может разделить их, бы</w:t>
      </w:r>
      <w:r>
        <w:rPr>
          <w:rFonts w:ascii="Arial" w:hAnsi="Arial"/>
        </w:rPr>
        <w:t>стро вращая жидкость. Многое из математики — в том виде, как она обычно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>преподается в старших классах и вузах, — кажется такой жидкостью. Она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>содержит мутную неаппетитную смесь красивых очевидных истин, с одной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>стороны, и лишних исторических случайн</w:t>
      </w:r>
      <w:r>
        <w:rPr>
          <w:rFonts w:ascii="Arial" w:hAnsi="Arial"/>
        </w:rPr>
        <w:t>остей — с другой. Нам нужна мыс</w:t>
      </w:r>
      <w:r>
        <w:rPr>
          <w:rFonts w:ascii="Arial" w:hAnsi="Arial"/>
        </w:rPr>
        <w:t>ленная центрифуга — способ отделить неподвластные времени отношения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>между идеями от вещей, которые могут выглядеть иначе, стоит нам только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>перевести часы, перемешать Вселенную и дать человече</w:t>
      </w:r>
      <w:r>
        <w:rPr>
          <w:rFonts w:ascii="Arial" w:hAnsi="Arial"/>
        </w:rPr>
        <w:t>ской истории раз</w:t>
      </w:r>
      <w:r>
        <w:rPr>
          <w:rFonts w:ascii="Arial" w:hAnsi="Arial"/>
        </w:rPr>
        <w:t>виться заново. Начнем с примера, показывающего, что я имею в виду.</w:t>
      </w:r>
    </w:p>
    <w:p w14:paraId="32000000">
      <w:pPr>
        <w:rPr>
          <w:rFonts w:ascii="Arial" w:hAnsi="Arial"/>
        </w:rPr>
      </w:pPr>
      <w:r>
        <w:rPr>
          <w:rFonts w:ascii="Arial" w:hAnsi="Arial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300" distR="114300" distT="0" layoutInCell="true" locked="false" relativeHeight="251658240" simplePos="false">
                <wp:simplePos x="0" y="0"/>
                <wp:positionH relativeFrom="column">
                  <wp:posOffset>2052679</wp:posOffset>
                </wp:positionH>
                <wp:positionV relativeFrom="paragraph">
                  <wp:posOffset>25981</wp:posOffset>
                </wp:positionV>
                <wp:extent cx="1446530" cy="1470190"/>
                <wp:wrapNone/>
                <wp:docPr hidden="false" id="11" name="Picture 11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446530" cy="1470190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0"/>
                        <a:effectRef idx="0"/>
                        <a:fontRef idx="none"/>
                      </wps:style>
                      <wps:bodyPr anchor="ctr" bIns="45720" lIns="91440" rIns="91440" tIns="45720" vert="horz"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  <w:r>
        <w:rPr>
          <w:rFonts w:ascii="Arial" w:hAnsi="Arial"/>
        </w:rPr>
        <mc:AlternateContent>
          <mc:Choice Requires="wps">
            <w:draw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>
              <wp:anchor allowOverlap="true" behindDoc="false" distB="0" distL="114300" distR="114300" distT="0" layoutInCell="true" locked="false" relativeHeight="251658240" simplePos="false">
                <wp:simplePos x="0" y="0"/>
                <wp:positionH relativeFrom="column">
                  <wp:posOffset>2052320</wp:posOffset>
                </wp:positionH>
                <wp:positionV relativeFrom="paragraph">
                  <wp:posOffset>25400</wp:posOffset>
                </wp:positionV>
                <wp:extent cx="1446530" cy="1470660"/>
                <wp:wrapNone/>
                <wp:docPr hidden="false" id="12" name="Picture 12"/>
                <a:graphic>
                  <a:graphicData uri="http://schemas.microsoft.com/office/word/2010/wordprocessingShape">
                    <wps:wsp>
                      <wps:cNvSpPr txBox="false"/>
                      <wps:spPr>
                        <a:xfrm flipH="false" flipV="false" rot="0">
                          <a:off x="0" y="0"/>
                          <a:ext cx="1446530" cy="1470660"/>
                        </a:xfrm>
                        <a:prstGeom prst="rect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0"/>
                        <a:effectRef idx="0"/>
                        <a:fontRef idx="none"/>
                      </wps:style>
                      <wps:bodyPr anchor="ctr" bIns="45720" lIns="91440" rIns="91440" tIns="45720" vert="horz" wrap="square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/>
          </mc:Fallback>
        </mc:AlternateContent>
      </w:r>
    </w:p>
    <w:p w14:paraId="33000000">
      <w:pPr>
        <w:ind/>
        <w:jc w:val="center"/>
        <w:rPr>
          <w:rFonts w:ascii="Arial" w:hAnsi="Arial"/>
        </w:rPr>
      </w:pPr>
    </w:p>
    <w:p w14:paraId="34000000">
      <w:pPr>
        <w:rPr>
          <w:rFonts w:ascii="Arial" w:hAnsi="Arial"/>
        </w:rPr>
      </w:pPr>
    </w:p>
    <w:p w14:paraId="35000000">
      <w:pPr>
        <w:rPr>
          <w:rFonts w:ascii="Arial" w:hAnsi="Arial"/>
        </w:rPr>
      </w:pPr>
    </w:p>
    <w:p w14:paraId="36000000">
      <w:pPr>
        <w:rPr>
          <w:rFonts w:ascii="Arial" w:hAnsi="Arial"/>
        </w:rPr>
      </w:pPr>
    </w:p>
    <w:p w14:paraId="37000000">
      <w:pPr>
        <w:rPr>
          <w:rFonts w:ascii="Arial" w:hAnsi="Arial"/>
        </w:rPr>
      </w:pPr>
    </w:p>
    <w:p w14:paraId="38000000">
      <w:pPr>
        <w:tabs>
          <w:tab w:leader="none" w:pos="1139" w:val="left"/>
        </w:tabs>
        <w:ind/>
        <w:rPr>
          <w:rFonts w:ascii="Arial" w:hAnsi="Arial"/>
        </w:rPr>
      </w:pPr>
      <w:r>
        <w:rPr>
          <w:rFonts w:ascii="Arial" w:hAnsi="Arial"/>
        </w:rPr>
        <w:t>Скажем, у</w:t>
      </w:r>
      <w:r>
        <w:rPr>
          <w:rFonts w:ascii="Arial" w:hAnsi="Arial"/>
        </w:rPr>
        <w:t xml:space="preserve"> нас есть круг внутри квадрата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>.</w:t>
      </w:r>
      <w:r>
        <w:rPr>
          <w:rFonts w:ascii="Arial" w:hAnsi="Arial"/>
        </w:rPr>
        <w:t xml:space="preserve"> Какую площадь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>в нем занимает круг? Мы в той маленькой комнатке в нашей голове, где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нет никакой математики, </w:t>
      </w:r>
      <w:r>
        <w:rPr>
          <w:rFonts w:ascii="Arial" w:hAnsi="Arial"/>
        </w:rPr>
        <w:t>кроме</w:t>
      </w:r>
      <w:r>
        <w:rPr>
          <w:rFonts w:ascii="Arial" w:hAnsi="Arial"/>
        </w:rPr>
        <w:t xml:space="preserve"> изо</w:t>
      </w:r>
      <w:r>
        <w:rPr>
          <w:rFonts w:ascii="Arial" w:hAnsi="Arial"/>
        </w:rPr>
        <w:t>бретенной нами. Мы не можем про</w:t>
      </w:r>
      <w:r>
        <w:rPr>
          <w:rFonts w:ascii="Arial" w:hAnsi="Arial"/>
        </w:rPr>
        <w:t>цитировать что-то рассказанное нам, если не способны придумать, как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изобрести это с самого начала. </w:t>
      </w:r>
    </w:p>
    <w:p w14:paraId="39000000">
      <w:pPr>
        <w:tabs>
          <w:tab w:leader="none" w:pos="1139" w:val="left"/>
        </w:tabs>
        <w:ind/>
        <w:rPr>
          <w:rFonts w:ascii="Arial" w:hAnsi="Arial"/>
        </w:rPr>
      </w:pPr>
      <w:r>
        <w:rPr>
          <w:rFonts w:ascii="Arial" w:hAnsi="Arial"/>
        </w:rPr>
        <w:t xml:space="preserve">Что </w:t>
      </w:r>
      <w:r>
        <w:rPr>
          <w:rFonts w:ascii="Arial" w:hAnsi="Arial"/>
          <w:i w:val="1"/>
        </w:rPr>
        <w:t xml:space="preserve">подразумевается </w:t>
      </w:r>
      <w:r>
        <w:rPr>
          <w:rFonts w:ascii="Arial" w:hAnsi="Arial"/>
        </w:rPr>
        <w:t>при вопросе «Какую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>площадь в квадрате занимает круг?»?</w:t>
      </w:r>
      <w:r>
        <w:rPr>
          <w:rFonts w:ascii="Arial" w:hAnsi="Arial"/>
        </w:rPr>
        <w:t xml:space="preserve"> Ищем ли мы площадь квадрата ми</w:t>
      </w:r>
      <w:r>
        <w:rPr>
          <w:rFonts w:ascii="Arial" w:hAnsi="Arial"/>
        </w:rPr>
        <w:t>нус площадь круга? Возможно. Это один из способов ответа на вопрос.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>Мы могли бы просто записать разность и</w:t>
      </w:r>
      <w:r>
        <w:rPr>
          <w:rFonts w:ascii="Arial" w:hAnsi="Arial"/>
        </w:rPr>
        <w:t xml:space="preserve"> сказать: «Все, кроме этого, за</w:t>
      </w:r>
      <w:r>
        <w:rPr>
          <w:rFonts w:ascii="Arial" w:hAnsi="Arial"/>
        </w:rPr>
        <w:t>нимает круг». Но обратите внимание: если мы подходим к делу так, ответ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>будет зависеть от величины квадрата и к</w:t>
      </w:r>
      <w:r>
        <w:rPr>
          <w:rFonts w:ascii="Arial" w:hAnsi="Arial"/>
        </w:rPr>
        <w:t>руга. Если мы говорим о конкрет</w:t>
      </w:r>
      <w:r>
        <w:rPr>
          <w:rFonts w:ascii="Arial" w:hAnsi="Arial"/>
        </w:rPr>
        <w:t>ной картинке на этой странице, то разница не может быть больше, чем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>площадь страницы. Но если вы решаете ту же задачу для круга величиной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>с планету, то ответ будет намного больше.</w:t>
      </w:r>
    </w:p>
    <w:p w14:paraId="3A000000">
      <w:pPr>
        <w:tabs>
          <w:tab w:leader="none" w:pos="1139" w:val="left"/>
        </w:tabs>
        <w:ind/>
        <w:rPr>
          <w:rFonts w:ascii="Arial" w:hAnsi="Arial"/>
        </w:rPr>
      </w:pPr>
      <w:r>
        <w:rPr>
          <w:rFonts w:ascii="Arial" w:hAnsi="Arial"/>
        </w:rPr>
        <w:t xml:space="preserve">Было бы </w:t>
      </w:r>
      <w:r>
        <w:rPr>
          <w:rFonts w:ascii="Arial" w:hAnsi="Arial"/>
        </w:rPr>
        <w:t>здорово</w:t>
      </w:r>
      <w:r>
        <w:rPr>
          <w:rFonts w:ascii="Arial" w:hAnsi="Arial"/>
        </w:rPr>
        <w:t>, если мы могли говорит</w:t>
      </w:r>
      <w:r>
        <w:rPr>
          <w:rFonts w:ascii="Arial" w:hAnsi="Arial"/>
        </w:rPr>
        <w:t>ь об ответе так, чтобы он не за</w:t>
      </w:r>
      <w:r>
        <w:rPr>
          <w:rFonts w:ascii="Arial" w:hAnsi="Arial"/>
        </w:rPr>
        <w:t>висел от размера картинки. Может, разделить площадь круга на площадь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>квадрата? Этот путь не более и не менее правилен, чем другой, но здесь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>у нас есть хотя бы надежда получить о</w:t>
      </w:r>
      <w:r>
        <w:rPr>
          <w:rFonts w:ascii="Arial" w:hAnsi="Arial"/>
        </w:rPr>
        <w:t>днозначный ответ. Это будет чис</w:t>
      </w:r>
      <w:r>
        <w:rPr>
          <w:rFonts w:ascii="Arial" w:hAnsi="Arial"/>
        </w:rPr>
        <w:t>ло, так? Очевидно, что круг занимает больше одного процента площади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квадрата, и очевидно, что он занимает меньше </w:t>
      </w:r>
      <w:r>
        <w:rPr>
          <w:rFonts w:ascii="Arial" w:hAnsi="Arial"/>
        </w:rPr>
        <w:t>99 процентов площади. От</w:t>
      </w:r>
      <w:r>
        <w:rPr>
          <w:rFonts w:ascii="Arial" w:hAnsi="Arial"/>
        </w:rPr>
        <w:t>вет — число между 1 и 99 процентами, и он должен быть одним и тем же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>и для огромной, и для крошечной картинки, поскольку при изменении ее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>размера и квадрат, и круг меняются вместе.</w:t>
      </w:r>
      <w:r>
        <w:rPr>
          <w:rFonts w:ascii="Arial" w:hAnsi="Arial"/>
        </w:rPr>
        <w:tab/>
      </w:r>
    </w:p>
    <w:p w14:paraId="3B000000">
      <w:pPr>
        <w:tabs>
          <w:tab w:leader="none" w:pos="1139" w:val="left"/>
        </w:tabs>
        <w:ind/>
        <w:rPr>
          <w:rFonts w:ascii="Arial" w:hAnsi="Arial"/>
        </w:rPr>
      </w:pPr>
      <w:r>
        <w:rPr>
          <w:rFonts w:ascii="Arial" w:hAnsi="Arial"/>
        </w:rPr>
        <w:t>Но окружность — кривая линия, а кв</w:t>
      </w:r>
      <w:r>
        <w:rPr>
          <w:rFonts w:ascii="Arial" w:hAnsi="Arial"/>
        </w:rPr>
        <w:t>адрат — нет, и мы застряли. Изо</w:t>
      </w:r>
      <w:r>
        <w:rPr>
          <w:rFonts w:ascii="Arial" w:hAnsi="Arial"/>
        </w:rPr>
        <w:t>бретенная нами лупа с бесконечным увеличением помогает иметь дело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>с кривыми, но до сих пор единственным</w:t>
      </w:r>
      <w:r>
        <w:rPr>
          <w:rFonts w:ascii="Arial" w:hAnsi="Arial"/>
        </w:rPr>
        <w:t xml:space="preserve"> его применением была задача вы</w:t>
      </w:r>
      <w:r>
        <w:rPr>
          <w:rFonts w:ascii="Arial" w:hAnsi="Arial"/>
        </w:rPr>
        <w:t xml:space="preserve">яснения </w:t>
      </w:r>
      <w:r>
        <w:rPr>
          <w:rFonts w:ascii="Arial" w:hAnsi="Arial"/>
          <w:i w:val="1"/>
        </w:rPr>
        <w:t>крутизны</w:t>
      </w:r>
      <w:r>
        <w:rPr>
          <w:rFonts w:ascii="Arial" w:hAnsi="Arial"/>
        </w:rPr>
        <w:t xml:space="preserve">. Непохоже, что наш </w:t>
      </w:r>
      <w:r>
        <w:rPr>
          <w:rFonts w:ascii="Arial" w:hAnsi="Arial"/>
        </w:rPr>
        <w:t>вопрос про круг</w:t>
      </w:r>
      <w:r>
        <w:rPr>
          <w:rFonts w:ascii="Arial" w:hAnsi="Arial"/>
        </w:rPr>
        <w:t xml:space="preserve"> связан с крутиз</w:t>
      </w:r>
      <w:r>
        <w:rPr>
          <w:rFonts w:ascii="Arial" w:hAnsi="Arial"/>
        </w:rPr>
        <w:t>ной, так что неясно, поможет ли здесь производная. Сделаем что-нибудь,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>что если и не выведет нас из ту</w:t>
      </w:r>
      <w:r>
        <w:rPr>
          <w:rFonts w:ascii="Arial" w:hAnsi="Arial"/>
        </w:rPr>
        <w:t>п</w:t>
      </w:r>
      <w:r>
        <w:rPr>
          <w:rFonts w:ascii="Arial" w:hAnsi="Arial"/>
        </w:rPr>
        <w:t>ика, то поможет посмотреть на проблему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>иначе. Разобьем квадрат на четыре части</w:t>
      </w:r>
    </w:p>
    <w:p w14:paraId="3C000000">
      <w:pPr>
        <w:tabs>
          <w:tab w:leader="none" w:pos="1139" w:val="left"/>
        </w:tabs>
        <w:ind/>
        <w:jc w:val="center"/>
        <w:rPr>
          <w:rFonts w:ascii="Arial" w:hAnsi="Arial"/>
        </w:rPr>
      </w:pPr>
      <w:r>
        <w:rPr>
          <w:rFonts w:ascii="Arial" w:hAnsi="Arial"/>
        </w:rPr>
        <w:drawing>
          <wp:inline>
            <wp:extent cx="1573063" cy="1564560"/>
            <wp:effectExtent b="0" l="0" r="0" t="0"/>
            <wp:docPr hidden="false" id="13" name="Picture 13"/>
            <a:graphic>
              <a:graphicData uri="http://schemas.openxmlformats.org/drawingml/2006/picture">
                <pic:pic>
                  <pic:nvPicPr>
                    <pic:cNvPr hidden="false" id="14" name="Picture 14"/>
                    <pic:cNvPicPr preferRelativeResize="true"/>
                  </pic:nvPicPr>
                  <pic:blipFill>
                    <a:blip r:embed="rId3"/>
                    <a:stretch/>
                  </pic:blipFill>
                  <pic:spPr>
                    <a:xfrm flipH="false" flipV="false" rot="0">
                      <a:ext cx="1573063" cy="1564560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3D000000">
      <w:pPr>
        <w:tabs>
          <w:tab w:leader="none" w:pos="1139" w:val="left"/>
        </w:tabs>
        <w:ind/>
        <w:rPr>
          <w:rFonts w:ascii="Arial" w:hAnsi="Arial"/>
        </w:rPr>
      </w:pPr>
      <w:r>
        <w:rPr>
          <w:rFonts w:ascii="Arial" w:hAnsi="Arial"/>
        </w:rPr>
        <w:t>Сейчас мы можем перефразировать наш вопрос так: «Ско</w:t>
      </w:r>
      <w:r>
        <w:rPr>
          <w:rFonts w:ascii="Arial" w:hAnsi="Arial"/>
        </w:rPr>
        <w:t>лько ма</w:t>
      </w:r>
      <w:r>
        <w:rPr>
          <w:rFonts w:ascii="Arial" w:hAnsi="Arial"/>
        </w:rPr>
        <w:t>леньких квадратиков вам нужно, чтобы составить круг?».</w:t>
      </w:r>
      <w:r>
        <w:rPr>
          <w:rFonts w:ascii="Arial" w:hAnsi="Arial"/>
        </w:rPr>
        <w:t xml:space="preserve"> При этом мы </w:t>
      </w:r>
      <w:r>
        <w:rPr>
          <w:rFonts w:ascii="Arial" w:hAnsi="Arial"/>
        </w:rPr>
        <w:t>не обязательно ожидаем целого числа в ответе. Обозначим площадь одного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из маленьких квадратов </w:t>
      </w:r>
      <w:r>
        <w:rPr>
          <w:rFonts w:ascii="Arial" w:hAnsi="Arial"/>
          <w:i w:val="1"/>
        </w:rPr>
        <w:t>A</w:t>
      </w:r>
      <w:r>
        <w:rPr>
          <w:rFonts w:ascii="Arial" w:hAnsi="Arial"/>
        </w:rPr>
        <w:t>(</w:t>
      </w:r>
      <w:r>
        <w:rPr>
          <w:rFonts w:ascii="Wingdings" w:hAnsi="Wingdings"/>
        </w:rPr>
        <w:t>¨</w:t>
      </w:r>
      <w:r>
        <w:rPr>
          <w:rFonts w:ascii="Arial" w:hAnsi="Arial"/>
        </w:rPr>
        <w:t xml:space="preserve">), а большого квадрата — </w:t>
      </w:r>
      <w:r>
        <w:rPr>
          <w:rFonts w:ascii="Arial" w:hAnsi="Arial"/>
          <w:i w:val="1"/>
        </w:rPr>
        <w:t>A</w:t>
      </w:r>
      <w:r>
        <w:rPr>
          <w:rFonts w:ascii="Arial" w:hAnsi="Arial"/>
        </w:rPr>
        <w:t>(</w:t>
      </w:r>
      <w:r>
        <w:rPr>
          <w:rFonts w:ascii="Wingdings 2" w:hAnsi="Wingdings 2"/>
        </w:rPr>
        <w:t>ª</w:t>
      </w:r>
      <w:r>
        <w:rPr>
          <w:rFonts w:ascii="Arial" w:hAnsi="Arial"/>
        </w:rPr>
        <w:t xml:space="preserve">). </w:t>
      </w:r>
      <w:r>
        <w:rPr>
          <w:rFonts w:ascii="Arial" w:hAnsi="Arial"/>
        </w:rPr>
        <w:t xml:space="preserve">От английского </w:t>
      </w:r>
      <w:r>
        <w:rPr>
          <w:rFonts w:ascii="Arial" w:hAnsi="Arial"/>
          <w:i w:val="1"/>
        </w:rPr>
        <w:t>Area</w:t>
      </w:r>
      <w:r>
        <w:rPr>
          <w:rFonts w:ascii="Arial" w:hAnsi="Arial"/>
        </w:rPr>
        <w:t xml:space="preserve">. </w:t>
      </w:r>
      <w:r>
        <w:rPr>
          <w:rFonts w:ascii="Arial" w:hAnsi="Arial"/>
        </w:rPr>
        <w:t>Соответствен</w:t>
      </w:r>
      <w:r>
        <w:rPr>
          <w:rFonts w:ascii="Arial" w:hAnsi="Arial"/>
        </w:rPr>
        <w:t xml:space="preserve">но, мы можем написать: </w:t>
      </w:r>
      <w:r>
        <w:rPr>
          <w:rFonts w:ascii="Arial" w:hAnsi="Arial"/>
          <w:i w:val="1"/>
        </w:rPr>
        <w:t>A</w:t>
      </w:r>
      <w:r>
        <w:rPr>
          <w:rFonts w:ascii="Arial" w:hAnsi="Arial"/>
        </w:rPr>
        <w:t>(</w:t>
      </w:r>
      <w:r>
        <w:rPr>
          <w:rFonts w:ascii="Wingdings 2" w:hAnsi="Wingdings 2"/>
        </w:rPr>
        <w:t>ª</w:t>
      </w:r>
      <w:r>
        <w:rPr>
          <w:rFonts w:ascii="Arial" w:hAnsi="Arial"/>
        </w:rPr>
        <w:t>) = 4</w:t>
      </w:r>
      <w:r>
        <w:rPr>
          <w:rFonts w:ascii="Calibri" w:hAnsi="Calibri"/>
        </w:rPr>
        <w:t>•</w:t>
      </w:r>
      <w:r>
        <w:rPr>
          <w:rFonts w:ascii="Arial" w:hAnsi="Arial"/>
          <w:i w:val="1"/>
        </w:rPr>
        <w:t>A</w:t>
      </w:r>
      <w:r>
        <w:rPr>
          <w:rFonts w:ascii="Arial" w:hAnsi="Arial"/>
        </w:rPr>
        <w:t>(</w:t>
      </w:r>
      <w:r>
        <w:rPr>
          <w:rFonts w:ascii="Wingdings" w:hAnsi="Wingdings"/>
        </w:rPr>
        <w:t>¨</w:t>
      </w:r>
      <w:r>
        <w:rPr>
          <w:rFonts w:ascii="Arial" w:hAnsi="Arial"/>
        </w:rPr>
        <w:t>), и… мы снова застряли. Эти линии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>не упростили задачу. Мы всё еще не зн</w:t>
      </w:r>
      <w:r>
        <w:rPr>
          <w:rFonts w:ascii="Arial" w:hAnsi="Arial"/>
        </w:rPr>
        <w:t>аем площадь круга из-за неприят</w:t>
      </w:r>
      <w:r>
        <w:rPr>
          <w:rFonts w:ascii="Arial" w:hAnsi="Arial"/>
        </w:rPr>
        <w:t>ных кривых кусков. Но сейчас мы можем говорить о проблеме на немного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другом языке. Даже просто глядя на картинку, мы можем сказать, что </w:t>
      </w:r>
      <w:r>
        <w:rPr>
          <w:rFonts w:ascii="Arial" w:hAnsi="Arial"/>
          <w:i w:val="1"/>
        </w:rPr>
        <w:t>A</w:t>
      </w:r>
      <w:r>
        <w:rPr>
          <w:rFonts w:ascii="Arial" w:hAnsi="Arial"/>
        </w:rPr>
        <w:t>(</w:t>
      </w:r>
      <w:r>
        <w:rPr>
          <w:rFonts w:ascii="Wingdings" w:hAnsi="Wingdings"/>
        </w:rPr>
        <w:t>¡</w:t>
      </w:r>
      <w:r>
        <w:rPr>
          <w:rFonts w:ascii="Arial" w:hAnsi="Arial"/>
        </w:rPr>
        <w:t>)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>больше, чем площадь маленького квадрата</w:t>
      </w:r>
      <w:r>
        <w:rPr>
          <w:rFonts w:ascii="Arial" w:hAnsi="Arial"/>
        </w:rPr>
        <w:t>, и определенно больше, чем пло</w:t>
      </w:r>
      <w:r>
        <w:rPr>
          <w:rFonts w:ascii="Arial" w:hAnsi="Arial"/>
        </w:rPr>
        <w:t xml:space="preserve">щадь двух маленьких квадратов, так что почти наверняка </w:t>
      </w:r>
      <w:r>
        <w:rPr>
          <w:rFonts w:ascii="Arial" w:hAnsi="Arial"/>
          <w:i w:val="1"/>
        </w:rPr>
        <w:t>A</w:t>
      </w:r>
      <w:r>
        <w:rPr>
          <w:rFonts w:ascii="Arial" w:hAnsi="Arial"/>
        </w:rPr>
        <w:t>(</w:t>
      </w:r>
      <w:r>
        <w:rPr>
          <w:rFonts w:ascii="Wingdings" w:hAnsi="Wingdings"/>
        </w:rPr>
        <w:t>¡</w:t>
      </w:r>
      <w:r>
        <w:rPr>
          <w:rFonts w:ascii="Arial" w:hAnsi="Arial"/>
        </w:rPr>
        <w:t>) &gt; 2</w:t>
      </w:r>
      <w:r>
        <w:rPr>
          <w:rFonts w:ascii="Calibri" w:hAnsi="Calibri"/>
        </w:rPr>
        <w:t>•</w:t>
      </w:r>
      <w:r>
        <w:rPr>
          <w:rFonts w:ascii="Arial" w:hAnsi="Arial"/>
          <w:i w:val="1"/>
        </w:rPr>
        <w:t>A</w:t>
      </w:r>
      <w:r>
        <w:rPr>
          <w:rFonts w:ascii="Arial" w:hAnsi="Arial"/>
        </w:rPr>
        <w:t>(</w:t>
      </w:r>
      <w:r>
        <w:rPr>
          <w:rFonts w:ascii="Wingdings" w:hAnsi="Wingdings"/>
        </w:rPr>
        <w:t>¨</w:t>
      </w:r>
      <w:r>
        <w:rPr>
          <w:rFonts w:ascii="Arial" w:hAnsi="Arial"/>
        </w:rPr>
        <w:t>). Не</w:t>
      </w:r>
      <w:r>
        <w:rPr>
          <w:rFonts w:ascii="Arial" w:hAnsi="Arial"/>
        </w:rPr>
        <w:t>понятно, больше или меньше площадь круга, чем площадь трех квадратов.</w:t>
      </w:r>
    </w:p>
    <w:p w14:paraId="3E000000">
      <w:pPr>
        <w:tabs>
          <w:tab w:leader="none" w:pos="1139" w:val="left"/>
        </w:tabs>
        <w:ind/>
        <w:rPr>
          <w:rFonts w:ascii="Arial" w:hAnsi="Arial"/>
        </w:rPr>
      </w:pPr>
      <w:r>
        <w:rPr>
          <w:rFonts w:ascii="Arial" w:hAnsi="Arial"/>
        </w:rPr>
        <w:t>Если бы нам нужно было сейчас делать предположен</w:t>
      </w:r>
      <w:r>
        <w:rPr>
          <w:rFonts w:ascii="Arial" w:hAnsi="Arial"/>
        </w:rPr>
        <w:t>ие, то мы могли бы за</w:t>
      </w:r>
      <w:r>
        <w:rPr>
          <w:rFonts w:ascii="Arial" w:hAnsi="Arial"/>
        </w:rPr>
        <w:t>ключить пари, что точное число находится где-то неподалеку от 3.</w:t>
      </w:r>
    </w:p>
    <w:p w14:paraId="3F000000">
      <w:pPr>
        <w:tabs>
          <w:tab w:leader="none" w:pos="1139" w:val="left"/>
        </w:tabs>
        <w:ind/>
        <w:rPr>
          <w:rFonts w:ascii="Arial" w:hAnsi="Arial"/>
        </w:rPr>
      </w:pPr>
      <w:r>
        <w:rPr>
          <w:rFonts w:ascii="Arial" w:hAnsi="Arial"/>
        </w:rPr>
        <w:t>Честно говоря, мы ничего не добились, просто болтаемся вокруг. Мы по-прежнему буксуем, не зная, как вычислять площади криволинейных фигур, включая круги. Давайте сжульничаем! Что я имею в виду?</w:t>
      </w:r>
    </w:p>
    <w:p w14:paraId="40000000">
      <w:pPr>
        <w:tabs>
          <w:tab w:leader="none" w:pos="1139" w:val="left"/>
        </w:tabs>
        <w:ind/>
        <w:rPr>
          <w:rFonts w:ascii="Arial" w:hAnsi="Arial"/>
        </w:rPr>
      </w:pPr>
      <w:r>
        <w:rPr>
          <w:rFonts w:ascii="Arial" w:hAnsi="Arial"/>
        </w:rPr>
        <w:t xml:space="preserve">Наша задача — выяснить, какая часть квадрата занята </w:t>
      </w:r>
      <w:r>
        <w:rPr>
          <w:rFonts w:ascii="Arial" w:hAnsi="Arial"/>
        </w:rPr>
        <w:t>кру</w:t>
      </w:r>
      <w:r>
        <w:rPr>
          <w:rFonts w:ascii="Arial" w:hAnsi="Arial"/>
        </w:rPr>
        <w:t>`г</w:t>
      </w:r>
      <w:r>
        <w:rPr>
          <w:rFonts w:ascii="Arial" w:hAnsi="Arial"/>
        </w:rPr>
        <w:t>ом</w:t>
      </w:r>
      <w:r>
        <w:rPr>
          <w:rFonts w:ascii="Arial" w:hAnsi="Arial"/>
        </w:rPr>
        <w:t>. Мы не знаем ответа, но он должен быть. Иными словами, должно сущ</w:t>
      </w:r>
      <w:r>
        <w:rPr>
          <w:rFonts w:ascii="Arial" w:hAnsi="Arial"/>
        </w:rPr>
        <w:t>ество</w:t>
      </w:r>
      <w:r>
        <w:rPr>
          <w:rFonts w:ascii="Arial" w:hAnsi="Arial"/>
        </w:rPr>
        <w:t xml:space="preserve">вать </w:t>
      </w:r>
      <w:r>
        <w:rPr>
          <w:rFonts w:ascii="Arial" w:hAnsi="Arial"/>
          <w:i w:val="1"/>
        </w:rPr>
        <w:t xml:space="preserve">некоторое </w:t>
      </w:r>
      <w:r>
        <w:rPr>
          <w:rFonts w:ascii="Arial" w:hAnsi="Arial"/>
        </w:rPr>
        <w:t xml:space="preserve">число — назовем его #, — при котором </w:t>
      </w:r>
      <w:r>
        <w:rPr>
          <w:rFonts w:ascii="Arial" w:hAnsi="Arial"/>
          <w:i w:val="1"/>
        </w:rPr>
        <w:t>A</w:t>
      </w:r>
      <w:r>
        <w:rPr>
          <w:rFonts w:ascii="Arial" w:hAnsi="Arial"/>
        </w:rPr>
        <w:t>(</w:t>
      </w:r>
      <w:r>
        <w:rPr>
          <w:rFonts w:ascii="Wingdings" w:hAnsi="Wingdings"/>
        </w:rPr>
        <w:t>¡</w:t>
      </w:r>
      <w:r>
        <w:rPr>
          <w:rFonts w:ascii="Arial" w:hAnsi="Arial"/>
        </w:rPr>
        <w:t>) = #</w:t>
      </w:r>
      <w:r>
        <w:rPr>
          <w:rFonts w:ascii="Calibri" w:hAnsi="Calibri"/>
        </w:rPr>
        <w:t>•</w:t>
      </w:r>
      <w:r>
        <w:rPr>
          <w:rFonts w:ascii="Arial" w:hAnsi="Arial"/>
          <w:i w:val="1"/>
        </w:rPr>
        <w:t>A</w:t>
      </w:r>
      <w:r>
        <w:rPr>
          <w:rFonts w:ascii="Arial" w:hAnsi="Arial"/>
        </w:rPr>
        <w:t>(</w:t>
      </w:r>
      <w:r>
        <w:rPr>
          <w:rFonts w:ascii="Wingdings" w:hAnsi="Wingdings"/>
        </w:rPr>
        <w:t>¨</w:t>
      </w:r>
      <w:r>
        <w:rPr>
          <w:rFonts w:ascii="Arial" w:hAnsi="Arial"/>
        </w:rPr>
        <w:t>). Гля</w:t>
      </w:r>
      <w:r>
        <w:rPr>
          <w:rFonts w:ascii="Arial" w:hAnsi="Arial"/>
        </w:rPr>
        <w:t>дя на картинку, мы можем уверенно сказа</w:t>
      </w:r>
      <w:r>
        <w:rPr>
          <w:rFonts w:ascii="Arial" w:hAnsi="Arial"/>
        </w:rPr>
        <w:t>ть, что</w:t>
      </w:r>
      <w:r>
        <w:rPr>
          <w:rFonts w:ascii="Arial" w:hAnsi="Arial"/>
        </w:rPr>
        <w:t xml:space="preserve">       </w:t>
      </w:r>
      <w:r>
        <w:rPr>
          <w:rFonts w:ascii="Arial" w:hAnsi="Arial"/>
        </w:rPr>
        <w:t xml:space="preserve"> 2 &lt; # &lt; 4, но мы не зна</w:t>
      </w:r>
      <w:r>
        <w:rPr>
          <w:rFonts w:ascii="Arial" w:hAnsi="Arial"/>
        </w:rPr>
        <w:t xml:space="preserve">ем, каково в точности #. Мы также знаем, что </w:t>
      </w:r>
      <w:r>
        <w:rPr>
          <w:rFonts w:ascii="Arial" w:hAnsi="Arial"/>
          <w:i w:val="1"/>
        </w:rPr>
        <w:t>A</w:t>
      </w:r>
      <w:r>
        <w:rPr>
          <w:rFonts w:ascii="Arial" w:hAnsi="Arial"/>
        </w:rPr>
        <w:t>(</w:t>
      </w:r>
      <w:r>
        <w:rPr>
          <w:rFonts w:ascii="Wingdings 2" w:hAnsi="Wingdings 2"/>
        </w:rPr>
        <w:t>ª</w:t>
      </w:r>
      <w:r>
        <w:rPr>
          <w:rFonts w:ascii="Arial" w:hAnsi="Arial"/>
        </w:rPr>
        <w:t>) = 4</w:t>
      </w:r>
      <w:r>
        <w:rPr>
          <w:rFonts w:ascii="Calibri" w:hAnsi="Calibri"/>
        </w:rPr>
        <w:t>•</w:t>
      </w:r>
      <w:r>
        <w:rPr>
          <w:rFonts w:ascii="Arial" w:hAnsi="Arial"/>
          <w:i w:val="1"/>
        </w:rPr>
        <w:t>A</w:t>
      </w:r>
      <w:r>
        <w:rPr>
          <w:rFonts w:ascii="Arial" w:hAnsi="Arial"/>
        </w:rPr>
        <w:t>(</w:t>
      </w:r>
      <w:r>
        <w:rPr>
          <w:rFonts w:ascii="Wingdings" w:hAnsi="Wingdings"/>
        </w:rPr>
        <w:t>¨</w:t>
      </w:r>
      <w:r>
        <w:rPr>
          <w:rFonts w:ascii="Arial" w:hAnsi="Arial"/>
        </w:rPr>
        <w:t xml:space="preserve">), так что мы можем выразить наш ответ способом, который не зависит от </w:t>
      </w:r>
      <w:r>
        <w:rPr>
          <w:rFonts w:ascii="Arial" w:hAnsi="Arial"/>
          <w:i w:val="1"/>
        </w:rPr>
        <w:t>A</w:t>
      </w:r>
      <w:r>
        <w:rPr>
          <w:rFonts w:ascii="Arial" w:hAnsi="Arial"/>
        </w:rPr>
        <w:t>(</w:t>
      </w:r>
      <w:r>
        <w:rPr>
          <w:rFonts w:ascii="Wingdings" w:hAnsi="Wingdings"/>
        </w:rPr>
        <w:t>¨</w:t>
      </w:r>
      <w:r>
        <w:rPr>
          <w:rFonts w:ascii="Arial" w:hAnsi="Arial"/>
        </w:rPr>
        <w:t>).</w:t>
      </w:r>
    </w:p>
    <w:p w14:paraId="41000000">
      <w:pPr>
        <w:tabs>
          <w:tab w:leader="none" w:pos="1139" w:val="left"/>
        </w:tabs>
        <w:ind/>
        <w:jc w:val="center"/>
        <w:rPr>
          <w:rFonts w:ascii="Arial" w:hAnsi="Arial"/>
        </w:rPr>
      </w:pPr>
      <w:r>
        <w:rPr>
          <w:rFonts w:ascii="Arial" w:hAnsi="Arial"/>
        </w:rPr>
        <w:drawing>
          <wp:inline>
            <wp:extent cx="1610139" cy="481536"/>
            <wp:effectExtent b="0" l="0" r="0" t="0"/>
            <wp:docPr hidden="false" id="15" name="Picture 15"/>
            <a:graphic>
              <a:graphicData uri="http://schemas.openxmlformats.org/drawingml/2006/picture">
                <pic:pic>
                  <pic:nvPicPr>
                    <pic:cNvPr hidden="false" id="16" name="Picture 16"/>
                    <pic:cNvPicPr preferRelativeResize="true"/>
                  </pic:nvPicPr>
                  <pic:blipFill>
                    <a:blip r:embed="rId4"/>
                    <a:stretch/>
                  </pic:blipFill>
                  <pic:spPr>
                    <a:xfrm flipH="false" flipV="false" rot="0">
                      <a:ext cx="1610139" cy="481536"/>
                    </a:xfrm>
                    <a:prstGeom prst="rect"/>
                  </pic:spPr>
                </pic:pic>
              </a:graphicData>
            </a:graphic>
          </wp:inline>
        </w:drawing>
      </w:r>
    </w:p>
    <w:p w14:paraId="42000000">
      <w:pPr>
        <w:tabs>
          <w:tab w:leader="none" w:pos="1139" w:val="left"/>
        </w:tabs>
        <w:ind/>
        <w:rPr>
          <w:rFonts w:ascii="Arial" w:hAnsi="Arial"/>
        </w:rPr>
      </w:pPr>
      <w:r>
        <w:rPr>
          <w:rFonts w:ascii="Arial" w:hAnsi="Arial"/>
        </w:rPr>
        <w:t>Невероятно, но до сих пор мы не сделали ничего!</w:t>
      </w:r>
    </w:p>
    <w:p w14:paraId="43000000">
      <w:pPr>
        <w:tabs>
          <w:tab w:leader="none" w:pos="1139" w:val="left"/>
        </w:tabs>
        <w:ind/>
        <w:rPr>
          <w:rFonts w:ascii="Arial" w:hAnsi="Arial"/>
        </w:rPr>
      </w:pPr>
      <w:r>
        <w:rPr>
          <w:rFonts w:ascii="Arial" w:hAnsi="Arial"/>
        </w:rPr>
        <w:t>Кратко сформули</w:t>
      </w:r>
      <w:r>
        <w:rPr>
          <w:rFonts w:ascii="Arial" w:hAnsi="Arial"/>
        </w:rPr>
        <w:t>руем то, что мы сделали к этому моменту.</w:t>
      </w:r>
    </w:p>
    <w:p w14:paraId="44000000">
      <w:pPr>
        <w:tabs>
          <w:tab w:leader="none" w:pos="1139" w:val="left"/>
        </w:tabs>
        <w:ind/>
        <w:rPr>
          <w:rFonts w:ascii="Arial" w:hAnsi="Arial"/>
        </w:rPr>
      </w:pPr>
      <w:r>
        <w:rPr>
          <w:rFonts w:ascii="Arial" w:hAnsi="Arial"/>
          <w:b w:val="1"/>
        </w:rPr>
        <w:t>Вопрос</w:t>
      </w:r>
      <w:r>
        <w:rPr>
          <w:rFonts w:ascii="Arial" w:hAnsi="Arial"/>
        </w:rPr>
        <w:t>: Из скольких маленьких квадратиков состоит круг?</w:t>
      </w:r>
    </w:p>
    <w:p w14:paraId="45000000">
      <w:pPr>
        <w:tabs>
          <w:tab w:leader="none" w:pos="1139" w:val="left"/>
        </w:tabs>
        <w:ind/>
        <w:rPr>
          <w:rFonts w:ascii="Arial" w:hAnsi="Arial"/>
        </w:rPr>
      </w:pPr>
      <w:r>
        <w:rPr>
          <w:rFonts w:ascii="Arial" w:hAnsi="Arial"/>
          <w:b w:val="1"/>
        </w:rPr>
        <w:t>Ответ</w:t>
      </w:r>
      <w:r>
        <w:rPr>
          <w:rFonts w:ascii="Arial" w:hAnsi="Arial"/>
        </w:rPr>
        <w:t>: Круг состоит из # квадратиков.</w:t>
      </w:r>
    </w:p>
    <w:p w14:paraId="46000000">
      <w:pPr>
        <w:tabs>
          <w:tab w:leader="none" w:pos="1139" w:val="left"/>
        </w:tabs>
        <w:ind/>
        <w:rPr>
          <w:rFonts w:ascii="Arial" w:hAnsi="Arial"/>
        </w:rPr>
      </w:pPr>
      <w:r>
        <w:rPr>
          <w:rFonts w:ascii="Arial" w:hAnsi="Arial"/>
          <w:b w:val="1"/>
        </w:rPr>
        <w:t>Вопрос</w:t>
      </w:r>
      <w:r>
        <w:rPr>
          <w:rFonts w:ascii="Arial" w:hAnsi="Arial"/>
        </w:rPr>
        <w:t>: Каково число #?</w:t>
      </w:r>
    </w:p>
    <w:p w14:paraId="47000000">
      <w:pPr>
        <w:tabs>
          <w:tab w:leader="none" w:pos="1139" w:val="left"/>
        </w:tabs>
        <w:ind/>
        <w:rPr>
          <w:rFonts w:ascii="Arial" w:hAnsi="Arial"/>
        </w:rPr>
      </w:pPr>
      <w:r>
        <w:rPr>
          <w:rFonts w:ascii="Arial" w:hAnsi="Arial"/>
          <w:b w:val="1"/>
        </w:rPr>
        <w:t>Ответ</w:t>
      </w:r>
      <w:r>
        <w:rPr>
          <w:rFonts w:ascii="Arial" w:hAnsi="Arial"/>
        </w:rPr>
        <w:t>: Не знаю. Оставьте меня в покое.</w:t>
      </w:r>
    </w:p>
    <w:p w14:paraId="48000000">
      <w:pPr>
        <w:tabs>
          <w:tab w:leader="none" w:pos="1139" w:val="left"/>
        </w:tabs>
        <w:ind/>
        <w:rPr>
          <w:rFonts w:ascii="Arial" w:hAnsi="Arial"/>
        </w:rPr>
      </w:pPr>
      <w:r>
        <w:rPr>
          <w:rFonts w:ascii="Arial" w:hAnsi="Arial"/>
        </w:rPr>
        <w:t xml:space="preserve">Обратите внимание, что </w:t>
      </w:r>
      <w:r>
        <w:rPr>
          <w:rFonts w:ascii="Arial" w:hAnsi="Arial"/>
          <w:i w:val="1"/>
        </w:rPr>
        <w:t>A</w:t>
      </w:r>
      <w:r>
        <w:rPr>
          <w:rFonts w:ascii="Arial" w:hAnsi="Arial"/>
        </w:rPr>
        <w:t>(</w:t>
      </w:r>
      <w:r>
        <w:rPr>
          <w:rFonts w:ascii="Wingdings" w:hAnsi="Wingdings"/>
        </w:rPr>
        <w:t>¨</w:t>
      </w:r>
      <w:r>
        <w:rPr>
          <w:rFonts w:ascii="Arial" w:hAnsi="Arial"/>
        </w:rPr>
        <w:t xml:space="preserve">) = </w:t>
      </w:r>
      <w:r>
        <w:rPr>
          <w:rFonts w:ascii="Arial" w:hAnsi="Arial"/>
          <w:i w:val="1"/>
        </w:rPr>
        <w:t>r</w:t>
      </w:r>
      <w:r>
        <w:rPr>
          <w:rFonts w:ascii="Arial" w:hAnsi="Arial"/>
          <w:vertAlign w:val="superscript"/>
        </w:rPr>
        <w:t>2</w:t>
      </w:r>
      <w:r>
        <w:rPr>
          <w:rFonts w:ascii="Arial" w:hAnsi="Arial"/>
        </w:rPr>
        <w:t xml:space="preserve">, где </w:t>
      </w:r>
      <w:r>
        <w:rPr>
          <w:rFonts w:ascii="Arial" w:hAnsi="Arial"/>
          <w:i w:val="1"/>
        </w:rPr>
        <w:t xml:space="preserve">r </w:t>
      </w:r>
      <w:r>
        <w:rPr>
          <w:rFonts w:ascii="Arial" w:hAnsi="Arial"/>
        </w:rPr>
        <w:t xml:space="preserve">— расстояние от центра круга до его стороны. Это то, что в учебниках называют радиусом (убедитесь, что вы это видите). По той же причине мы знаем, что </w:t>
      </w:r>
      <w:r>
        <w:rPr>
          <w:rFonts w:ascii="Arial" w:hAnsi="Arial"/>
          <w:i w:val="1"/>
        </w:rPr>
        <w:t>A</w:t>
      </w:r>
      <w:r>
        <w:rPr>
          <w:rFonts w:ascii="Arial" w:hAnsi="Arial"/>
        </w:rPr>
        <w:t>(</w:t>
      </w:r>
      <w:r>
        <w:rPr>
          <w:rFonts w:ascii="Wingdings 2" w:hAnsi="Wingdings 2"/>
        </w:rPr>
        <w:t>ª</w:t>
      </w:r>
      <w:r>
        <w:rPr>
          <w:rFonts w:ascii="Arial" w:hAnsi="Arial"/>
        </w:rPr>
        <w:t>) = 4</w:t>
      </w:r>
      <w:r>
        <w:rPr>
          <w:rFonts w:ascii="Arial" w:hAnsi="Arial"/>
          <w:i w:val="1"/>
        </w:rPr>
        <w:t>r</w:t>
      </w:r>
      <w:r>
        <w:rPr>
          <w:rFonts w:ascii="Arial" w:hAnsi="Arial"/>
        </w:rPr>
        <w:t>2</w:t>
      </w:r>
      <w:r>
        <w:rPr>
          <w:rFonts w:ascii="Arial" w:hAnsi="Arial"/>
        </w:rPr>
        <w:t>. Мы опре</w:t>
      </w:r>
      <w:r>
        <w:rPr>
          <w:rFonts w:ascii="Arial" w:hAnsi="Arial"/>
        </w:rPr>
        <w:t xml:space="preserve">деляли # как любое число, которое делает истинным </w:t>
      </w:r>
      <w:r>
        <w:rPr>
          <w:rFonts w:ascii="Arial" w:hAnsi="Arial"/>
          <w:i w:val="1"/>
        </w:rPr>
        <w:t>A</w:t>
      </w:r>
      <w:r>
        <w:rPr>
          <w:rFonts w:ascii="Arial" w:hAnsi="Arial"/>
        </w:rPr>
        <w:t>(</w:t>
      </w:r>
      <w:r>
        <w:rPr>
          <w:rFonts w:ascii="Wingdings" w:hAnsi="Wingdings"/>
        </w:rPr>
        <w:t>¡</w:t>
      </w:r>
      <w:r>
        <w:rPr>
          <w:rFonts w:ascii="Arial" w:hAnsi="Arial"/>
        </w:rPr>
        <w:t xml:space="preserve">) = # </w:t>
      </w:r>
      <w:r>
        <w:rPr>
          <w:rFonts w:ascii="Calibri" w:hAnsi="Calibri"/>
        </w:rPr>
        <w:t>•</w:t>
      </w:r>
      <w:r>
        <w:rPr>
          <w:rFonts w:ascii="Arial" w:hAnsi="Arial"/>
          <w:i w:val="1"/>
        </w:rPr>
        <w:t>A</w:t>
      </w:r>
      <w:r>
        <w:rPr>
          <w:rFonts w:ascii="Arial" w:hAnsi="Arial"/>
        </w:rPr>
        <w:t>(</w:t>
      </w:r>
      <w:r>
        <w:rPr>
          <w:rFonts w:ascii="Wingdings" w:hAnsi="Wingdings"/>
        </w:rPr>
        <w:t>¨</w:t>
      </w:r>
      <w:r>
        <w:rPr>
          <w:rFonts w:ascii="Arial" w:hAnsi="Arial"/>
        </w:rPr>
        <w:t>). Это означает, что:</w:t>
      </w:r>
    </w:p>
    <w:p w14:paraId="49000000">
      <w:pPr>
        <w:tabs>
          <w:tab w:leader="none" w:pos="1139" w:val="left"/>
        </w:tabs>
        <w:ind/>
        <w:jc w:val="center"/>
        <w:rPr>
          <w:rFonts w:ascii="Times New Roman" w:hAnsi="Times New Roman"/>
          <w:i w:val="1"/>
          <w:sz w:val="28"/>
          <w:vertAlign w:val="superscript"/>
        </w:rPr>
      </w:pPr>
      <w:r>
        <w:rPr>
          <w:rFonts w:ascii="Times New Roman" w:hAnsi="Times New Roman"/>
          <w:i w:val="1"/>
          <w:sz w:val="28"/>
        </w:rPr>
        <w:t>A(</w:t>
      </w:r>
      <w:r>
        <w:rPr>
          <w:rFonts w:ascii="Wingdings" w:hAnsi="Wingdings"/>
          <w:i w:val="1"/>
          <w:sz w:val="28"/>
        </w:rPr>
        <w:t>¡</w:t>
      </w:r>
      <w:r>
        <w:rPr>
          <w:rFonts w:ascii="Times New Roman" w:hAnsi="Times New Roman"/>
          <w:i w:val="1"/>
          <w:sz w:val="28"/>
        </w:rPr>
        <w:t>) = #•r</w:t>
      </w:r>
      <w:r>
        <w:rPr>
          <w:rFonts w:ascii="Times New Roman" w:hAnsi="Times New Roman"/>
          <w:i w:val="1"/>
          <w:sz w:val="28"/>
          <w:vertAlign w:val="superscript"/>
        </w:rPr>
        <w:t>2</w:t>
      </w:r>
    </w:p>
    <w:p w14:paraId="4A000000">
      <w:pPr>
        <w:tabs>
          <w:tab w:leader="none" w:pos="1139" w:val="left"/>
        </w:tabs>
        <w:ind/>
        <w:rPr>
          <w:rFonts w:ascii="Times New Roman" w:hAnsi="Times New Roman"/>
          <w:i w:val="1"/>
          <w:sz w:val="28"/>
        </w:rPr>
      </w:pPr>
      <w:r>
        <w:rPr>
          <w:rFonts w:ascii="Arial" w:hAnsi="Arial"/>
        </w:rPr>
        <w:t>Это напоминает фор…</w:t>
      </w:r>
      <w:r>
        <w:rPr>
          <w:rFonts w:ascii="Arial" w:hAnsi="Arial"/>
        </w:rPr>
        <w:t xml:space="preserve"> </w:t>
      </w:r>
      <w:r>
        <w:rPr>
          <w:rFonts w:ascii="Times New Roman" w:hAnsi="Times New Roman"/>
          <w:i w:val="1"/>
          <w:sz w:val="28"/>
        </w:rPr>
        <w:t xml:space="preserve"> </w:t>
      </w:r>
      <w:r>
        <w:rPr>
          <w:rFonts w:ascii="Times New Roman" w:hAnsi="Times New Roman"/>
          <w:i w:val="1"/>
          <w:sz w:val="28"/>
        </w:rPr>
        <w:t>S</w:t>
      </w:r>
      <w:r>
        <w:rPr>
          <w:rFonts w:ascii="Times New Roman" w:hAnsi="Times New Roman"/>
          <w:i w:val="1"/>
          <w:sz w:val="28"/>
        </w:rPr>
        <w:t>(</w:t>
      </w:r>
      <w:r>
        <w:rPr>
          <w:rFonts w:ascii="Wingdings" w:hAnsi="Wingdings"/>
          <w:i w:val="1"/>
          <w:sz w:val="28"/>
        </w:rPr>
        <w:t>¡</w:t>
      </w:r>
      <w:r>
        <w:rPr>
          <w:rFonts w:ascii="Times New Roman" w:hAnsi="Times New Roman"/>
          <w:i w:val="1"/>
          <w:sz w:val="28"/>
        </w:rPr>
        <w:t xml:space="preserve">) = </w:t>
      </w:r>
      <w:r>
        <w:rPr>
          <w:rFonts w:ascii="Times New Roman" w:hAnsi="Times New Roman"/>
          <w:i w:val="1"/>
          <w:sz w:val="28"/>
        </w:rPr>
        <w:t>πr</w:t>
      </w:r>
      <w:r>
        <w:rPr>
          <w:rFonts w:ascii="Times New Roman" w:hAnsi="Times New Roman"/>
          <w:i w:val="1"/>
          <w:sz w:val="28"/>
          <w:vertAlign w:val="superscript"/>
        </w:rPr>
        <w:t>2</w:t>
      </w:r>
    </w:p>
    <w:p w14:paraId="4B000000">
      <w:pPr>
        <w:tabs>
          <w:tab w:leader="none" w:pos="1139" w:val="left"/>
        </w:tabs>
        <w:ind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>А вы знаете, п</w:t>
      </w:r>
      <w:r>
        <w:rPr>
          <w:rFonts w:ascii="Arial" w:hAnsi="Arial"/>
        </w:rPr>
        <w:t xml:space="preserve">очему в учебниках используется </w:t>
      </w:r>
      <w:r>
        <w:rPr>
          <w:rFonts w:ascii="Arial" w:hAnsi="Arial"/>
          <w:i w:val="1"/>
        </w:rPr>
        <w:t>x</w:t>
      </w:r>
      <w:r>
        <w:rPr>
          <w:rFonts w:ascii="Arial" w:hAnsi="Arial"/>
        </w:rPr>
        <w:t>? Ответ забавен</w:t>
      </w:r>
      <w:r>
        <w:rPr>
          <w:rFonts w:ascii="Arial" w:hAnsi="Arial"/>
        </w:rPr>
        <w:t xml:space="preserve">. </w:t>
      </w:r>
      <w:r>
        <w:rPr>
          <w:rFonts w:ascii="Arial" w:hAnsi="Arial"/>
        </w:rPr>
        <w:t xml:space="preserve">Это объяснение дал </w:t>
      </w:r>
      <w:r>
        <w:rPr>
          <w:rFonts w:ascii="Arial" w:hAnsi="Arial"/>
        </w:rPr>
        <w:t xml:space="preserve">профессор </w:t>
      </w:r>
      <w:r>
        <w:rPr>
          <w:rFonts w:ascii="Arial" w:hAnsi="Arial"/>
        </w:rPr>
        <w:t xml:space="preserve"> по имени Терри </w:t>
      </w:r>
      <w:r>
        <w:rPr>
          <w:rFonts w:ascii="Arial" w:hAnsi="Arial"/>
        </w:rPr>
        <w:t>Му</w:t>
      </w:r>
      <w:r>
        <w:rPr>
          <w:rFonts w:ascii="Arial" w:hAnsi="Arial"/>
        </w:rPr>
        <w:t>р</w:t>
      </w:r>
      <w:r>
        <w:rPr>
          <w:rFonts w:ascii="Arial" w:hAnsi="Arial"/>
        </w:rPr>
        <w:t xml:space="preserve"> в своей чудесной короткой лек</w:t>
      </w:r>
      <w:r>
        <w:rPr>
          <w:rFonts w:ascii="Arial" w:hAnsi="Arial"/>
        </w:rPr>
        <w:t xml:space="preserve">ции «Почему </w:t>
      </w:r>
      <w:r>
        <w:rPr>
          <w:rFonts w:ascii="Arial" w:hAnsi="Arial"/>
          <w:i w:val="1"/>
        </w:rPr>
        <w:t xml:space="preserve">x </w:t>
      </w:r>
      <w:r>
        <w:rPr>
          <w:rFonts w:ascii="Arial" w:hAnsi="Arial"/>
        </w:rPr>
        <w:t>неизвестно?» Так что все лавры принадлежат ему.</w:t>
      </w:r>
      <w:r>
        <w:rPr>
          <w:rFonts w:ascii="Arial" w:hAnsi="Arial"/>
        </w:rPr>
        <w:t xml:space="preserve"> </w:t>
      </w:r>
    </w:p>
    <w:p w14:paraId="4C000000">
      <w:pPr>
        <w:tabs>
          <w:tab w:leader="none" w:pos="1139" w:val="left"/>
        </w:tabs>
        <w:ind/>
        <w:rPr>
          <w:rFonts w:ascii="Arial" w:hAnsi="Arial"/>
          <w:i w:val="1"/>
        </w:rPr>
      </w:pPr>
      <w:r>
        <w:rPr>
          <w:rFonts w:ascii="Arial" w:hAnsi="Arial"/>
        </w:rPr>
        <w:tab/>
      </w:r>
      <w:r>
        <w:rPr>
          <w:rFonts w:ascii="Arial" w:hAnsi="Arial"/>
        </w:rPr>
        <w:t>Фактически это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исковерканный перевод с </w:t>
      </w:r>
      <w:r>
        <w:rPr>
          <w:rFonts w:ascii="Arial" w:hAnsi="Arial"/>
        </w:rPr>
        <w:t>арабско</w:t>
      </w:r>
      <w:r>
        <w:rPr>
          <w:rFonts w:ascii="Arial" w:hAnsi="Arial"/>
        </w:rPr>
        <w:t>го</w:t>
      </w:r>
      <w:r>
        <w:rPr>
          <w:rFonts w:ascii="Arial" w:hAnsi="Arial"/>
        </w:rPr>
        <w:t>. Давным-давно некоторые араб</w:t>
      </w:r>
      <w:r>
        <w:rPr>
          <w:rFonts w:ascii="Arial" w:hAnsi="Arial"/>
        </w:rPr>
        <w:t>ские математики вели ту же нить ра</w:t>
      </w:r>
      <w:r>
        <w:rPr>
          <w:rFonts w:ascii="Arial" w:hAnsi="Arial"/>
        </w:rPr>
        <w:t>ссуждений, что мы здесь, и реши</w:t>
      </w:r>
      <w:r>
        <w:rPr>
          <w:rFonts w:ascii="Arial" w:hAnsi="Arial"/>
        </w:rPr>
        <w:t xml:space="preserve">ли использовать слово </w:t>
      </w:r>
      <w:r>
        <w:rPr>
          <w:rFonts w:ascii="Arial" w:hAnsi="Arial"/>
          <w:i w:val="1"/>
        </w:rPr>
        <w:t xml:space="preserve">кое-что </w:t>
      </w:r>
      <w:r>
        <w:rPr>
          <w:rFonts w:ascii="Arial" w:hAnsi="Arial"/>
        </w:rPr>
        <w:t xml:space="preserve"> по тем же причинам, по ко</w:t>
      </w:r>
      <w:r>
        <w:rPr>
          <w:rFonts w:ascii="Arial" w:hAnsi="Arial"/>
        </w:rPr>
        <w:t xml:space="preserve">торым мы использовали </w:t>
      </w:r>
      <w:r>
        <w:rPr>
          <w:rFonts w:ascii="Arial" w:hAnsi="Arial"/>
          <w:i w:val="1"/>
        </w:rPr>
        <w:t>нечто</w:t>
      </w:r>
      <w:r>
        <w:rPr>
          <w:rFonts w:ascii="Arial" w:hAnsi="Arial"/>
        </w:rPr>
        <w:t>. Разумно. Идея состояла в том, чтобы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>всегда брать сокращения, которые н</w:t>
      </w:r>
      <w:r>
        <w:rPr>
          <w:rFonts w:ascii="Arial" w:hAnsi="Arial"/>
        </w:rPr>
        <w:t>апоминают вам, что́ вы сокращае</w:t>
      </w:r>
      <w:r>
        <w:rPr>
          <w:rFonts w:ascii="Arial" w:hAnsi="Arial"/>
        </w:rPr>
        <w:t>те, чтобы не пришлось ничего запоминать. До того момента все было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логично. Затем появилась проблема. Первая буква слова </w:t>
      </w:r>
      <w:r>
        <w:rPr>
          <w:rFonts w:ascii="Arial" w:hAnsi="Arial"/>
        </w:rPr>
        <w:t>«шей» (</w:t>
      </w:r>
      <w:r>
        <w:rPr>
          <w:rFonts w:ascii="Arial" w:hAnsi="Arial"/>
        </w:rPr>
        <w:t>«кое-что»</w:t>
      </w:r>
      <w:r>
        <w:rPr>
          <w:rFonts w:ascii="Arial" w:hAnsi="Arial"/>
        </w:rPr>
        <w:t>)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в арабском языке звучит аналогично звуку </w:t>
      </w:r>
      <w:r>
        <w:rPr>
          <w:rFonts w:ascii="Arial" w:hAnsi="Arial"/>
          <w:i w:val="1"/>
        </w:rPr>
        <w:t>sh</w:t>
      </w:r>
      <w:r>
        <w:rPr>
          <w:rFonts w:ascii="Arial" w:hAnsi="Arial"/>
          <w:i w:val="1"/>
        </w:rPr>
        <w:t xml:space="preserve"> </w:t>
      </w:r>
      <w:r>
        <w:rPr>
          <w:rFonts w:ascii="Arial" w:hAnsi="Arial"/>
        </w:rPr>
        <w:t>в английском. Выясни</w:t>
      </w:r>
      <w:r>
        <w:rPr>
          <w:rFonts w:ascii="Arial" w:hAnsi="Arial"/>
        </w:rPr>
        <w:t xml:space="preserve">лось, что в </w:t>
      </w:r>
      <w:r>
        <w:rPr>
          <w:rFonts w:ascii="Arial" w:hAnsi="Arial"/>
        </w:rPr>
        <w:t>испанском</w:t>
      </w:r>
      <w:r>
        <w:rPr>
          <w:rFonts w:ascii="Arial" w:hAnsi="Arial"/>
        </w:rPr>
        <w:t xml:space="preserve"> звука </w:t>
      </w:r>
      <w:r>
        <w:rPr>
          <w:rFonts w:ascii="Arial" w:hAnsi="Arial"/>
          <w:i w:val="1"/>
        </w:rPr>
        <w:t xml:space="preserve">ш </w:t>
      </w:r>
      <w:r>
        <w:rPr>
          <w:rFonts w:ascii="Arial" w:hAnsi="Arial"/>
        </w:rPr>
        <w:t>нет, и когда арабская математика была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>переведена на испанский, переводчики решили использовать самое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>близкое, что смогли придумать</w:t>
      </w:r>
      <w:r>
        <w:rPr>
          <w:rFonts w:ascii="Arial" w:hAnsi="Arial"/>
        </w:rPr>
        <w:t xml:space="preserve">. Эта была греческая буква «хи». </w:t>
      </w:r>
      <w:r>
        <w:rPr>
          <w:rFonts w:ascii="Arial" w:hAnsi="Arial"/>
        </w:rPr>
        <w:t xml:space="preserve">Потом, как вы можете догадаться, эта </w:t>
      </w:r>
      <w:r>
        <w:rPr>
          <w:rFonts w:ascii="Arial" w:hAnsi="Arial"/>
        </w:rPr>
        <w:t>χ</w:t>
      </w:r>
      <w:r>
        <w:rPr>
          <w:rFonts w:ascii="Arial" w:hAnsi="Arial"/>
        </w:rPr>
        <w:t xml:space="preserve"> прев</w:t>
      </w:r>
      <w:r>
        <w:rPr>
          <w:rFonts w:ascii="Arial" w:hAnsi="Arial"/>
        </w:rPr>
        <w:t>ратилась в зна</w:t>
      </w:r>
      <w:r>
        <w:rPr>
          <w:rFonts w:ascii="Arial" w:hAnsi="Arial"/>
        </w:rPr>
        <w:t xml:space="preserve">комую </w:t>
      </w:r>
      <w:r>
        <w:rPr>
          <w:rFonts w:ascii="Arial" w:hAnsi="Arial"/>
          <w:i w:val="1"/>
        </w:rPr>
        <w:t xml:space="preserve">x </w:t>
      </w:r>
      <w:r>
        <w:rPr>
          <w:rFonts w:ascii="Arial" w:hAnsi="Arial"/>
        </w:rPr>
        <w:t>из латинского алфавита… и это исковерканное сокращение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>бегает по нашим учебникам как самое популярное сокращение для</w:t>
      </w:r>
      <w:r>
        <w:rPr>
          <w:rFonts w:ascii="Arial" w:hAnsi="Arial"/>
        </w:rPr>
        <w:t xml:space="preserve"> </w:t>
      </w:r>
      <w:r>
        <w:rPr>
          <w:rFonts w:ascii="Arial" w:hAnsi="Arial"/>
          <w:i w:val="1"/>
        </w:rPr>
        <w:t>нечто</w:t>
      </w:r>
      <w:r>
        <w:rPr>
          <w:rFonts w:ascii="Arial" w:hAnsi="Arial"/>
          <w:i w:val="1"/>
        </w:rPr>
        <w:t>.</w:t>
      </w:r>
    </w:p>
    <w:p w14:paraId="4D000000">
      <w:pPr>
        <w:tabs>
          <w:tab w:leader="none" w:pos="1139" w:val="left"/>
        </w:tabs>
        <w:ind/>
        <w:rPr>
          <w:rFonts w:ascii="Arial" w:hAnsi="Arial"/>
        </w:rPr>
      </w:pPr>
      <w:r>
        <w:rPr>
          <w:rFonts w:ascii="Arial" w:hAnsi="Arial"/>
          <w:i w:val="1"/>
        </w:rPr>
        <w:tab/>
      </w:r>
      <w:r>
        <w:rPr>
          <w:rFonts w:ascii="Arial" w:hAnsi="Arial"/>
        </w:rPr>
        <w:t xml:space="preserve">Дальше смотрите, как нам этот икс пригодится. </w:t>
      </w:r>
    </w:p>
    <w:p w14:paraId="4E000000">
      <w:pPr>
        <w:tabs>
          <w:tab w:leader="none" w:pos="1139" w:val="left"/>
        </w:tabs>
        <w:ind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 xml:space="preserve">Машины делают самые разные предметы. </w:t>
      </w:r>
      <w:r>
        <w:rPr>
          <w:rFonts w:ascii="Arial" w:hAnsi="Arial"/>
        </w:rPr>
        <w:t>Хлебопечка</w:t>
      </w:r>
      <w:r>
        <w:rPr>
          <w:rFonts w:ascii="Arial" w:hAnsi="Arial"/>
        </w:rPr>
        <w:t xml:space="preserve"> — машина, которая съедает ингредиенты, а выплевывает хлеб. Духовка — машина, которая будет </w:t>
      </w:r>
      <w:r>
        <w:rPr>
          <w:rFonts w:ascii="Arial" w:hAnsi="Arial"/>
        </w:rPr>
        <w:t>съедать</w:t>
      </w:r>
      <w:r>
        <w:rPr>
          <w:rFonts w:ascii="Arial" w:hAnsi="Arial"/>
        </w:rPr>
        <w:t xml:space="preserve"> что угодно и выплевывать это же, но сильно повышенной температуры. Компьютерную программу, прибавляющую единицу к произвольному числу, можно считать машиной, которая съедает число и выплевывает другое, на единицу большее </w:t>
      </w:r>
      <w:r>
        <w:rPr>
          <w:rFonts w:ascii="Arial" w:hAnsi="Arial"/>
        </w:rPr>
        <w:t>вложенного</w:t>
      </w:r>
      <w:r>
        <w:rPr>
          <w:rFonts w:ascii="Arial" w:hAnsi="Arial"/>
        </w:rPr>
        <w:t>.</w:t>
      </w:r>
    </w:p>
    <w:p w14:paraId="4F000000">
      <w:pPr>
        <w:tabs>
          <w:tab w:leader="none" w:pos="1139" w:val="left"/>
        </w:tabs>
        <w:ind/>
        <w:rPr>
          <w:rFonts w:ascii="Arial" w:hAnsi="Arial"/>
        </w:rPr>
      </w:pPr>
      <w:r>
        <w:rPr>
          <w:rFonts w:ascii="Arial" w:hAnsi="Arial"/>
        </w:rPr>
        <w:t>М</w:t>
      </w:r>
      <w:r>
        <w:rPr>
          <w:rFonts w:ascii="Arial" w:hAnsi="Arial"/>
        </w:rPr>
        <w:t>атематики решили ис</w:t>
      </w:r>
      <w:r>
        <w:rPr>
          <w:rFonts w:ascii="Arial" w:hAnsi="Arial"/>
        </w:rPr>
        <w:t>пользовать слово «функ</w:t>
      </w:r>
      <w:r>
        <w:rPr>
          <w:rFonts w:ascii="Arial" w:hAnsi="Arial"/>
        </w:rPr>
        <w:t>ция» для описания машин, которые ед</w:t>
      </w:r>
      <w:r>
        <w:rPr>
          <w:rFonts w:ascii="Arial" w:hAnsi="Arial"/>
        </w:rPr>
        <w:t>ят одни числа и выплевывают дру</w:t>
      </w:r>
      <w:r>
        <w:rPr>
          <w:rFonts w:ascii="Arial" w:hAnsi="Arial"/>
        </w:rPr>
        <w:t>гие.</w:t>
      </w:r>
      <w:r>
        <w:rPr>
          <w:rFonts w:ascii="Arial" w:hAnsi="Arial"/>
        </w:rPr>
        <w:t xml:space="preserve"> Мы для на</w:t>
      </w:r>
      <w:r>
        <w:rPr>
          <w:rFonts w:ascii="Arial" w:hAnsi="Arial"/>
        </w:rPr>
        <w:t>чала поименуем их «машинами», а потом, как только привыкнем к этой</w:t>
      </w:r>
      <w:r>
        <w:rPr>
          <w:rFonts w:ascii="Arial" w:hAnsi="Arial"/>
        </w:rPr>
        <w:t xml:space="preserve"> идее, станем </w:t>
      </w:r>
      <w:r>
        <w:rPr>
          <w:rFonts w:ascii="Arial" w:hAnsi="Arial"/>
        </w:rPr>
        <w:t xml:space="preserve"> называть их «функциями»</w:t>
      </w:r>
      <w:r>
        <w:rPr>
          <w:rFonts w:ascii="Arial" w:hAnsi="Arial"/>
        </w:rPr>
        <w:t xml:space="preserve">. </w:t>
      </w:r>
      <w:r>
        <w:rPr>
          <w:rFonts w:ascii="Arial" w:hAnsi="Arial"/>
        </w:rPr>
        <w:t xml:space="preserve">Будем </w:t>
      </w:r>
      <w:r>
        <w:rPr>
          <w:rFonts w:ascii="Arial" w:hAnsi="Arial"/>
        </w:rPr>
        <w:t>спользовать</w:t>
      </w:r>
      <w:r>
        <w:rPr>
          <w:rFonts w:ascii="Arial" w:hAnsi="Arial"/>
        </w:rPr>
        <w:t xml:space="preserve"> единственные инструменты, которые у нас есть, —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>сложение и умножение, — чтобы изобрести несколько машин, которые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>едят и выплевывают числа.</w:t>
      </w:r>
    </w:p>
    <w:p w14:paraId="50000000">
      <w:pPr>
        <w:tabs>
          <w:tab w:leader="none" w:pos="1139" w:val="left"/>
        </w:tabs>
        <w:ind/>
        <w:rPr>
          <w:rFonts w:ascii="Arial" w:hAnsi="Arial"/>
        </w:rPr>
      </w:pPr>
      <w:r>
        <w:rPr>
          <w:rFonts w:ascii="Arial" w:hAnsi="Arial"/>
        </w:rPr>
        <w:t>1. Самая скучная машина: если мы подаем в нее число, она выдает его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>же обратно.</w:t>
      </w:r>
    </w:p>
    <w:p w14:paraId="51000000">
      <w:pPr>
        <w:tabs>
          <w:tab w:leader="none" w:pos="1139" w:val="left"/>
        </w:tabs>
        <w:ind/>
        <w:rPr>
          <w:rFonts w:ascii="Arial" w:hAnsi="Arial"/>
        </w:rPr>
      </w:pPr>
      <w:r>
        <w:rPr>
          <w:rFonts w:ascii="Arial" w:hAnsi="Arial"/>
        </w:rPr>
        <w:t>2. Машина прибавления единицы: если мы подаем в нее число, она добавляет 1 к нему и выплевывает результат.</w:t>
      </w:r>
    </w:p>
    <w:p w14:paraId="52000000">
      <w:pPr>
        <w:tabs>
          <w:tab w:leader="none" w:pos="1139" w:val="left"/>
        </w:tabs>
        <w:ind/>
        <w:rPr>
          <w:rFonts w:ascii="Arial" w:hAnsi="Arial"/>
        </w:rPr>
      </w:pPr>
      <w:r>
        <w:rPr>
          <w:rFonts w:ascii="Arial" w:hAnsi="Arial"/>
        </w:rPr>
        <w:t>3. Машина удвоения: если мы подаем в нее число, она умножает его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>на 2 и выдает результат.</w:t>
      </w:r>
    </w:p>
    <w:p w14:paraId="53000000">
      <w:pPr>
        <w:tabs>
          <w:tab w:leader="none" w:pos="1139" w:val="left"/>
        </w:tabs>
        <w:ind/>
        <w:rPr>
          <w:rFonts w:ascii="Arial" w:hAnsi="Arial"/>
        </w:rPr>
      </w:pPr>
      <w:r>
        <w:rPr>
          <w:rFonts w:ascii="Arial" w:hAnsi="Arial"/>
        </w:rPr>
        <w:t>4. Машина умножения на себя: если мы подаем в нее число, она умножает его на это же число и выдает результат.</w:t>
      </w:r>
    </w:p>
    <w:p w14:paraId="54000000">
      <w:pPr>
        <w:tabs>
          <w:tab w:leader="none" w:pos="1139" w:val="left"/>
        </w:tabs>
        <w:ind/>
        <w:rPr>
          <w:rFonts w:ascii="Arial" w:hAnsi="Arial"/>
        </w:rPr>
      </w:pPr>
      <w:r>
        <w:rPr>
          <w:rFonts w:ascii="Arial" w:hAnsi="Arial"/>
        </w:rPr>
        <w:t>Нужно немало слов, чтобы говорить об этих машинах, так что давайте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>придумаем сокращения. Все символы в любой области математики, как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>бы замысловато они ни выглядели, всего лишь сокращения для того, о чем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>мы можем говорить словами, если мы не слишком ленивы.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>Но математика — это горка сокращений плюс рассуждения.</w:t>
      </w:r>
    </w:p>
    <w:p w14:paraId="55000000">
      <w:pPr>
        <w:tabs>
          <w:tab w:leader="none" w:pos="1139" w:val="left"/>
        </w:tabs>
        <w:ind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>Когда вы смо</w:t>
      </w:r>
      <w:r>
        <w:rPr>
          <w:rFonts w:ascii="Arial" w:hAnsi="Arial"/>
        </w:rPr>
        <w:t>трите на страницу, усыпанную уравнениями, и думаете: «Какой ужас!»,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>на самом деле вы видите лишь кучку простых идей в сильно сокращенной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>форме. Это верно для любого раздела м</w:t>
      </w:r>
      <w:r>
        <w:rPr>
          <w:rFonts w:ascii="Arial" w:hAnsi="Arial"/>
        </w:rPr>
        <w:t>атематики: разобрать аббревиату</w:t>
      </w:r>
      <w:r>
        <w:rPr>
          <w:rFonts w:ascii="Arial" w:hAnsi="Arial"/>
        </w:rPr>
        <w:t>ры — больше половины успеха.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>Мы хотим говорить о наших машинах, используя меньше слов, и нам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>нужно придумать несколько удобных</w:t>
      </w:r>
      <w:r>
        <w:rPr>
          <w:rFonts w:ascii="Arial" w:hAnsi="Arial"/>
        </w:rPr>
        <w:t xml:space="preserve"> сокращений. Что делает сокраще</w:t>
      </w:r>
      <w:r>
        <w:rPr>
          <w:rFonts w:ascii="Arial" w:hAnsi="Arial"/>
        </w:rPr>
        <w:t>ние хорошим? Решать нам. Изучим</w:t>
      </w:r>
      <w:r>
        <w:rPr>
          <w:rFonts w:ascii="Arial" w:hAnsi="Arial"/>
        </w:rPr>
        <w:t xml:space="preserve"> наши возможности. Мы можем опи</w:t>
      </w:r>
      <w:r>
        <w:rPr>
          <w:rFonts w:ascii="Arial" w:hAnsi="Arial"/>
        </w:rPr>
        <w:t>сать Машину удвоения так.</w:t>
      </w:r>
    </w:p>
    <w:p w14:paraId="56000000">
      <w:pPr>
        <w:tabs>
          <w:tab w:leader="none" w:pos="1139" w:val="left"/>
        </w:tabs>
        <w:ind/>
        <w:rPr>
          <w:rFonts w:ascii="Arial" w:hAnsi="Arial"/>
        </w:rPr>
      </w:pPr>
      <w:r>
        <w:rPr>
          <w:rFonts w:ascii="Arial" w:hAnsi="Arial"/>
        </w:rPr>
        <w:t>Если мы положим в нее 3, она выплюнет 6.</w:t>
      </w:r>
    </w:p>
    <w:p w14:paraId="57000000">
      <w:pPr>
        <w:tabs>
          <w:tab w:leader="none" w:pos="1139" w:val="left"/>
        </w:tabs>
        <w:ind/>
        <w:rPr>
          <w:rFonts w:ascii="Arial" w:hAnsi="Arial"/>
        </w:rPr>
      </w:pPr>
      <w:r>
        <w:rPr>
          <w:rFonts w:ascii="Arial" w:hAnsi="Arial"/>
        </w:rPr>
        <w:t>Если мы положим в нее 50, она выплюнет 100.</w:t>
      </w:r>
    </w:p>
    <w:p w14:paraId="58000000">
      <w:pPr>
        <w:tabs>
          <w:tab w:leader="none" w:pos="1139" w:val="left"/>
        </w:tabs>
        <w:ind/>
        <w:rPr>
          <w:rFonts w:ascii="Arial" w:hAnsi="Arial"/>
        </w:rPr>
      </w:pPr>
      <w:r>
        <w:rPr>
          <w:rFonts w:ascii="Arial" w:hAnsi="Arial"/>
        </w:rPr>
        <w:t>Если мы положим в нее 1001, она выплюнет 2002.</w:t>
      </w:r>
    </w:p>
    <w:p w14:paraId="59000000">
      <w:pPr>
        <w:tabs>
          <w:tab w:leader="none" w:pos="1139" w:val="left"/>
        </w:tabs>
        <w:ind/>
        <w:rPr>
          <w:rFonts w:ascii="Arial" w:hAnsi="Arial"/>
        </w:rPr>
      </w:pPr>
      <w:r>
        <w:rPr>
          <w:rFonts w:ascii="Arial" w:hAnsi="Arial"/>
        </w:rPr>
        <w:t>А потом мы можем сказать, что так будет с любым числом.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>Мы можем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>описать весь этот бездонный мешок предложений одним махом, просто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>сказав: «Если мы положим в нее (</w:t>
      </w:r>
      <w:r>
        <w:rPr>
          <w:rFonts w:ascii="Arial" w:hAnsi="Arial"/>
          <w:i w:val="1"/>
        </w:rPr>
        <w:t>нечто</w:t>
      </w:r>
      <w:r>
        <w:rPr>
          <w:rFonts w:ascii="Arial" w:hAnsi="Arial"/>
        </w:rPr>
        <w:t>), она выплюнет 2</w:t>
      </w:r>
      <w:r>
        <w:rPr>
          <w:rFonts w:ascii="Arial" w:hAnsi="Arial"/>
        </w:rPr>
        <w:t xml:space="preserve"> </w:t>
      </w:r>
      <w:r>
        <w:rPr>
          <w:rFonts w:ascii="Calibri" w:hAnsi="Calibri"/>
        </w:rPr>
        <w:t>•</w:t>
      </w:r>
      <w:r>
        <w:rPr>
          <w:rFonts w:ascii="Arial" w:hAnsi="Arial"/>
        </w:rPr>
        <w:t xml:space="preserve"> (</w:t>
      </w:r>
      <w:r>
        <w:rPr>
          <w:rFonts w:ascii="Arial" w:hAnsi="Arial"/>
          <w:i w:val="1"/>
        </w:rPr>
        <w:t>нечто</w:t>
      </w:r>
      <w:r>
        <w:rPr>
          <w:rFonts w:ascii="Arial" w:hAnsi="Arial"/>
        </w:rPr>
        <w:t>)», при</w:t>
      </w:r>
      <w:r>
        <w:rPr>
          <w:rFonts w:ascii="Arial" w:hAnsi="Arial"/>
        </w:rPr>
        <w:t>чем мы так и не знаем, чему конкретно равно (</w:t>
      </w:r>
      <w:r>
        <w:rPr>
          <w:rFonts w:ascii="Arial" w:hAnsi="Arial"/>
          <w:i w:val="1"/>
        </w:rPr>
        <w:t>нечто</w:t>
      </w:r>
      <w:r>
        <w:rPr>
          <w:rFonts w:ascii="Arial" w:hAnsi="Arial"/>
        </w:rPr>
        <w:t>).</w:t>
      </w:r>
      <w:r>
        <w:rPr>
          <w:rFonts w:ascii="Arial" w:hAnsi="Arial"/>
        </w:rPr>
        <w:t xml:space="preserve">   Сколько сокраще</w:t>
      </w:r>
      <w:r>
        <w:rPr>
          <w:rFonts w:ascii="Arial" w:hAnsi="Arial"/>
        </w:rPr>
        <w:t>ний понадобится, чтобы полностью описать наши машины? Нам нужны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>названия: для самой машины; для того, что мы в нее кладем; для того, что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>мы получаем. Кроме того, нам необходимо еще одно: описать, как машина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>работает.</w:t>
      </w:r>
    </w:p>
    <w:p w14:paraId="5A000000">
      <w:pPr>
        <w:tabs>
          <w:tab w:leader="none" w:pos="1139" w:val="left"/>
        </w:tabs>
        <w:ind/>
        <w:rPr>
          <w:rFonts w:ascii="Arial" w:hAnsi="Arial"/>
        </w:rPr>
      </w:pPr>
      <w:r>
        <w:rPr>
          <w:rFonts w:ascii="Arial" w:hAnsi="Arial"/>
        </w:rPr>
        <w:t>Давайте обозначать сами машины буквой M, тогда мы не забудем,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>о чем говорим.</w:t>
      </w:r>
    </w:p>
    <w:p w14:paraId="5B000000">
      <w:pPr>
        <w:tabs>
          <w:tab w:leader="none" w:pos="1139" w:val="left"/>
        </w:tabs>
        <w:ind/>
        <w:rPr>
          <w:rFonts w:ascii="Arial" w:hAnsi="Arial"/>
        </w:rPr>
      </w:pPr>
      <w:r>
        <w:rPr>
          <w:rFonts w:ascii="Arial" w:hAnsi="Arial"/>
        </w:rPr>
        <w:t>Мы назвали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словом </w:t>
      </w:r>
      <w:r>
        <w:rPr>
          <w:rFonts w:ascii="Arial" w:hAnsi="Arial"/>
          <w:i w:val="1"/>
        </w:rPr>
        <w:t xml:space="preserve">нечто </w:t>
      </w:r>
      <w:r>
        <w:rPr>
          <w:rFonts w:ascii="Arial" w:hAnsi="Arial"/>
        </w:rPr>
        <w:t>то, что мы закладываем в машину, но давайте сократим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>это немного и будем писать просто</w:t>
      </w:r>
      <w:r>
        <w:rPr>
          <w:rFonts w:ascii="Arial" w:hAnsi="Arial"/>
        </w:rPr>
        <w:t xml:space="preserve"> Х. </w:t>
      </w:r>
      <w:r>
        <w:rPr>
          <w:rFonts w:ascii="Arial" w:hAnsi="Arial"/>
        </w:rPr>
        <w:t>А сейчас, когда у нас есть два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сокращения, мы можем </w:t>
      </w:r>
      <w:r>
        <w:rPr>
          <w:rFonts w:ascii="Arial" w:hAnsi="Arial"/>
          <w:i w:val="1"/>
        </w:rPr>
        <w:t>сконструировать из них третье</w:t>
      </w:r>
      <w:r>
        <w:rPr>
          <w:rFonts w:ascii="Arial" w:hAnsi="Arial"/>
        </w:rPr>
        <w:t>.</w:t>
      </w:r>
      <w:r>
        <w:rPr>
          <w:rFonts w:ascii="Arial" w:hAnsi="Arial"/>
        </w:rPr>
        <w:t xml:space="preserve"> Но именно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отсюда берет начало </w:t>
      </w:r>
      <w:r>
        <w:rPr>
          <w:rFonts w:ascii="Arial" w:hAnsi="Arial"/>
        </w:rPr>
        <w:t>бол́ьшая</w:t>
      </w:r>
      <w:r>
        <w:rPr>
          <w:rFonts w:ascii="Arial" w:hAnsi="Arial"/>
        </w:rPr>
        <w:t xml:space="preserve"> часть неразберихи с «функциями».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>Что значит сконструировать третью аббревиатуру из первых двух?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>Какое название придумать, чтобы</w:t>
      </w:r>
      <w:r>
        <w:rPr>
          <w:rFonts w:ascii="Arial" w:hAnsi="Arial"/>
        </w:rPr>
        <w:t xml:space="preserve"> говорить о «вещи, которую маши</w:t>
      </w:r>
      <w:r>
        <w:rPr>
          <w:rFonts w:ascii="Arial" w:hAnsi="Arial"/>
        </w:rPr>
        <w:t xml:space="preserve">на </w:t>
      </w:r>
      <w:r>
        <w:rPr>
          <w:rFonts w:ascii="Arial" w:hAnsi="Arial"/>
          <w:i w:val="1"/>
        </w:rPr>
        <w:t xml:space="preserve">M </w:t>
      </w:r>
      <w:r>
        <w:rPr>
          <w:rFonts w:ascii="Arial" w:hAnsi="Arial"/>
        </w:rPr>
        <w:t xml:space="preserve">выплевывает, когда я кладу в нее нечто </w:t>
      </w:r>
      <w:r>
        <w:rPr>
          <w:rFonts w:ascii="Arial" w:hAnsi="Arial"/>
        </w:rPr>
        <w:t>«Х»</w:t>
      </w:r>
      <w:r>
        <w:rPr>
          <w:rFonts w:ascii="Arial" w:hAnsi="Arial"/>
        </w:rPr>
        <w:t>?</w:t>
      </w:r>
      <w:r>
        <w:rPr>
          <w:rFonts w:ascii="Arial" w:hAnsi="Arial"/>
        </w:rPr>
        <w:t xml:space="preserve"> </w:t>
      </w:r>
    </w:p>
    <w:p w14:paraId="5C000000">
      <w:pPr>
        <w:tabs>
          <w:tab w:leader="none" w:pos="1139" w:val="left"/>
        </w:tabs>
        <w:ind/>
        <w:rPr>
          <w:rFonts w:ascii="Arial" w:hAnsi="Arial"/>
        </w:rPr>
      </w:pPr>
      <w:r>
        <w:rPr>
          <w:rFonts w:ascii="Arial" w:hAnsi="Arial"/>
        </w:rPr>
        <w:t>Если мы придумаем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название для этого, используя сокращения </w:t>
      </w:r>
      <w:r>
        <w:rPr>
          <w:rFonts w:ascii="Arial" w:hAnsi="Arial"/>
          <w:i w:val="1"/>
        </w:rPr>
        <w:t xml:space="preserve">M </w:t>
      </w:r>
      <w:r>
        <w:rPr>
          <w:rFonts w:ascii="Arial" w:hAnsi="Arial"/>
        </w:rPr>
        <w:t xml:space="preserve">и </w:t>
      </w:r>
      <w:r>
        <w:rPr>
          <w:rFonts w:ascii="Arial" w:hAnsi="Arial"/>
          <w:i w:val="1"/>
        </w:rPr>
        <w:t>х</w:t>
      </w:r>
      <w:r>
        <w:rPr>
          <w:rFonts w:ascii="Arial" w:hAnsi="Arial"/>
        </w:rPr>
        <w:t>, нам незачем другие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>буквы, и мы применим минимально возможное количество символов.</w:t>
      </w:r>
    </w:p>
    <w:p w14:paraId="5D000000">
      <w:pPr>
        <w:tabs>
          <w:tab w:leader="none" w:pos="1139" w:val="left"/>
        </w:tabs>
        <w:ind/>
        <w:rPr>
          <w:rFonts w:ascii="Arial" w:hAnsi="Arial"/>
        </w:rPr>
      </w:pPr>
      <w:r>
        <w:rPr>
          <w:rFonts w:ascii="Arial" w:hAnsi="Arial"/>
        </w:rPr>
        <w:t xml:space="preserve">Давайте назовем это </w:t>
      </w:r>
      <w:r>
        <w:rPr>
          <w:rFonts w:ascii="Arial" w:hAnsi="Arial"/>
          <w:i w:val="1"/>
        </w:rPr>
        <w:t>M</w:t>
      </w:r>
      <w:r>
        <w:rPr>
          <w:rFonts w:ascii="Arial" w:hAnsi="Arial"/>
        </w:rPr>
        <w:t>(</w:t>
      </w:r>
      <w:r>
        <w:rPr>
          <w:rFonts w:ascii="Arial" w:hAnsi="Arial"/>
        </w:rPr>
        <w:t>х</w:t>
      </w:r>
      <w:r>
        <w:rPr>
          <w:rFonts w:ascii="Arial" w:hAnsi="Arial"/>
        </w:rPr>
        <w:t xml:space="preserve">). Итак, </w:t>
      </w:r>
      <w:r>
        <w:rPr>
          <w:rFonts w:ascii="Arial" w:hAnsi="Arial"/>
          <w:i w:val="1"/>
        </w:rPr>
        <w:t>M</w:t>
      </w:r>
      <w:r>
        <w:rPr>
          <w:rFonts w:ascii="Arial" w:hAnsi="Arial"/>
        </w:rPr>
        <w:t>(</w:t>
      </w:r>
      <w:r>
        <w:rPr>
          <w:rFonts w:ascii="Arial" w:hAnsi="Arial"/>
        </w:rPr>
        <w:t>х) — сокращение, которое мы ис</w:t>
      </w:r>
      <w:r>
        <w:rPr>
          <w:rFonts w:ascii="Arial" w:hAnsi="Arial"/>
        </w:rPr>
        <w:t xml:space="preserve">пользуем для «вещи, которую машина </w:t>
      </w:r>
      <w:r>
        <w:rPr>
          <w:rFonts w:ascii="Arial" w:hAnsi="Arial"/>
          <w:i w:val="1"/>
        </w:rPr>
        <w:t xml:space="preserve">M </w:t>
      </w:r>
      <w:r>
        <w:rPr>
          <w:rFonts w:ascii="Arial" w:hAnsi="Arial"/>
        </w:rPr>
        <w:t>выплевывает, когда я кладу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в нее нечто </w:t>
      </w:r>
      <w:r>
        <w:rPr>
          <w:rFonts w:ascii="Arial" w:hAnsi="Arial"/>
        </w:rPr>
        <w:t>«х</w:t>
      </w:r>
      <w:r>
        <w:rPr>
          <w:rFonts w:ascii="Arial" w:hAnsi="Arial"/>
        </w:rPr>
        <w:t>».</w:t>
      </w:r>
      <w:r>
        <w:rPr>
          <w:rFonts w:ascii="Arial" w:hAnsi="Arial"/>
        </w:rPr>
        <w:t xml:space="preserve"> </w:t>
      </w:r>
    </w:p>
    <w:p w14:paraId="5E000000">
      <w:pPr>
        <w:tabs>
          <w:tab w:leader="none" w:pos="1139" w:val="left"/>
        </w:tabs>
        <w:ind/>
        <w:rPr>
          <w:rFonts w:ascii="Arial" w:hAnsi="Arial"/>
        </w:rPr>
      </w:pPr>
      <w:r>
        <w:rPr>
          <w:rFonts w:ascii="Arial" w:hAnsi="Arial"/>
        </w:rPr>
        <w:t xml:space="preserve">Итак, нам нужно было назвать </w:t>
      </w:r>
      <w:r>
        <w:rPr>
          <w:rFonts w:ascii="Arial" w:hAnsi="Arial"/>
          <w:i w:val="1"/>
        </w:rPr>
        <w:t xml:space="preserve">три </w:t>
      </w:r>
      <w:r>
        <w:rPr>
          <w:rFonts w:ascii="Arial" w:hAnsi="Arial"/>
        </w:rPr>
        <w:t xml:space="preserve">вещи, но мы назвали </w:t>
      </w:r>
      <w:r>
        <w:rPr>
          <w:rFonts w:ascii="Arial" w:hAnsi="Arial"/>
          <w:i w:val="1"/>
        </w:rPr>
        <w:t>две</w:t>
      </w:r>
      <w:r>
        <w:rPr>
          <w:rFonts w:ascii="Arial" w:hAnsi="Arial"/>
        </w:rPr>
        <w:t>, потом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>сделали паузу, оглянулись, не подсматрив</w:t>
      </w:r>
      <w:r>
        <w:rPr>
          <w:rFonts w:ascii="Arial" w:hAnsi="Arial"/>
        </w:rPr>
        <w:t>ает ли кто, и втихомолку исполь</w:t>
      </w:r>
      <w:r>
        <w:rPr>
          <w:rFonts w:ascii="Arial" w:hAnsi="Arial"/>
        </w:rPr>
        <w:t>зовали два названия, которые уже пр</w:t>
      </w:r>
      <w:r>
        <w:rPr>
          <w:rFonts w:ascii="Arial" w:hAnsi="Arial"/>
        </w:rPr>
        <w:t>едставили «буквами», чтобы напи</w:t>
      </w:r>
      <w:r>
        <w:rPr>
          <w:rFonts w:ascii="Arial" w:hAnsi="Arial"/>
        </w:rPr>
        <w:t>сать третье.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>Это странная идея, но она весьма полезна, как только мы к ней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>привыкнем.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>Если вас смущали «функции» выше, не беспокойтесь. Это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всё простые рассуждения о машинах и </w:t>
      </w:r>
      <w:r>
        <w:rPr>
          <w:rFonts w:ascii="Arial" w:hAnsi="Arial"/>
        </w:rPr>
        <w:t>сокращениях. Но вам этого не го</w:t>
      </w:r>
      <w:r>
        <w:rPr>
          <w:rFonts w:ascii="Arial" w:hAnsi="Arial"/>
        </w:rPr>
        <w:t>ворят.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>Отлично, теперь у нас есть три н</w:t>
      </w:r>
      <w:r>
        <w:rPr>
          <w:rFonts w:ascii="Arial" w:hAnsi="Arial"/>
        </w:rPr>
        <w:t>азвания, но мы всё еще не описа</w:t>
      </w:r>
      <w:r>
        <w:rPr>
          <w:rFonts w:ascii="Arial" w:hAnsi="Arial"/>
        </w:rPr>
        <w:t>ли никаких конкретных машин на н</w:t>
      </w:r>
      <w:r>
        <w:rPr>
          <w:rFonts w:ascii="Arial" w:hAnsi="Arial"/>
        </w:rPr>
        <w:t>овом языке. Давайте заново пред</w:t>
      </w:r>
      <w:r>
        <w:rPr>
          <w:rFonts w:ascii="Arial" w:hAnsi="Arial"/>
        </w:rPr>
        <w:t>ставим четыре упомянутые выше машины. Я не стану расставлять их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>в прежнем порядке. Посмотрим, можете ли вы разобраться, где какая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>из них.</w:t>
      </w:r>
    </w:p>
    <w:p w14:paraId="5F000000">
      <w:pPr>
        <w:tabs>
          <w:tab w:leader="none" w:pos="1139" w:val="left"/>
        </w:tabs>
        <w:ind/>
        <w:jc w:val="center"/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i w:val="1"/>
          <w:sz w:val="28"/>
        </w:rPr>
        <w:t>М(</w:t>
      </w:r>
      <w:r>
        <w:rPr>
          <w:rFonts w:ascii="Times New Roman" w:hAnsi="Times New Roman"/>
          <w:i w:val="1"/>
          <w:sz w:val="28"/>
        </w:rPr>
        <w:t>х) = х</w:t>
      </w:r>
      <w:r>
        <w:rPr>
          <w:rFonts w:ascii="Times New Roman" w:hAnsi="Times New Roman"/>
          <w:i w:val="1"/>
          <w:sz w:val="28"/>
          <w:vertAlign w:val="superscript"/>
        </w:rPr>
        <w:t>2</w:t>
      </w:r>
      <w:r>
        <w:rPr>
          <w:rFonts w:ascii="Times New Roman" w:hAnsi="Times New Roman"/>
          <w:i w:val="1"/>
          <w:sz w:val="28"/>
        </w:rPr>
        <w:t>.</w:t>
      </w:r>
    </w:p>
    <w:p w14:paraId="60000000">
      <w:pPr>
        <w:tabs>
          <w:tab w:leader="none" w:pos="1139" w:val="left"/>
        </w:tabs>
        <w:ind/>
        <w:rPr>
          <w:rFonts w:ascii="Arial" w:hAnsi="Arial"/>
        </w:rPr>
      </w:pPr>
      <w:r>
        <w:rPr>
          <w:rFonts w:ascii="Arial" w:hAnsi="Arial"/>
        </w:rPr>
        <w:t>Такие сокращения могут смущать, поскольку в каком-то смысле мы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>описали только выход, то, что машин</w:t>
      </w:r>
      <w:r>
        <w:rPr>
          <w:rFonts w:ascii="Arial" w:hAnsi="Arial"/>
        </w:rPr>
        <w:t>а выплевывает. Обе части уравне</w:t>
      </w:r>
      <w:r>
        <w:rPr>
          <w:rFonts w:ascii="Arial" w:hAnsi="Arial"/>
        </w:rPr>
        <w:t xml:space="preserve">ния* предложения </w:t>
      </w:r>
      <w:r>
        <w:rPr>
          <w:rFonts w:ascii="Arial" w:hAnsi="Arial"/>
          <w:i w:val="1"/>
        </w:rPr>
        <w:t>M</w:t>
      </w:r>
      <w:r>
        <w:rPr>
          <w:rFonts w:ascii="Arial" w:hAnsi="Arial"/>
        </w:rPr>
        <w:t>(</w:t>
      </w:r>
      <w:r>
        <w:rPr>
          <w:rFonts w:ascii="Arial" w:hAnsi="Arial"/>
        </w:rPr>
        <w:t>х</w:t>
      </w:r>
      <w:r>
        <w:rPr>
          <w:rFonts w:ascii="Arial" w:hAnsi="Arial"/>
        </w:rPr>
        <w:t xml:space="preserve">) = </w:t>
      </w:r>
      <w:r>
        <w:rPr>
          <w:rFonts w:ascii="Arial" w:hAnsi="Arial"/>
        </w:rPr>
        <w:t>х</w:t>
      </w:r>
      <w:r>
        <w:rPr>
          <w:rFonts w:ascii="Arial" w:hAnsi="Arial"/>
          <w:vertAlign w:val="superscript"/>
        </w:rPr>
        <w:t>2</w:t>
      </w:r>
      <w:r>
        <w:rPr>
          <w:rFonts w:ascii="Arial" w:hAnsi="Arial"/>
        </w:rPr>
        <w:t xml:space="preserve"> свидетельствуют об этом. С другой стороны,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>оно говорит сразу о трех вещах: самой машине, том, что мы в нее кладем,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>и том, что мы оттуда достаем. Еще раз посмотрим на это сумасшедшее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>обозначение:</w:t>
      </w:r>
    </w:p>
    <w:p w14:paraId="61000000">
      <w:pPr>
        <w:tabs>
          <w:tab w:leader="none" w:pos="1139" w:val="left"/>
        </w:tabs>
        <w:ind/>
        <w:jc w:val="center"/>
        <w:rPr>
          <w:rFonts w:ascii="Times New Roman" w:hAnsi="Times New Roman"/>
          <w:i w:val="1"/>
          <w:sz w:val="28"/>
        </w:rPr>
      </w:pPr>
      <w:r>
        <w:rPr>
          <w:rFonts w:ascii="Times New Roman" w:hAnsi="Times New Roman"/>
          <w:i w:val="1"/>
          <w:sz w:val="28"/>
        </w:rPr>
        <w:t>М(</w:t>
      </w:r>
      <w:r>
        <w:rPr>
          <w:rFonts w:ascii="Times New Roman" w:hAnsi="Times New Roman"/>
          <w:i w:val="1"/>
          <w:sz w:val="28"/>
        </w:rPr>
        <w:t>х) = х</w:t>
      </w:r>
      <w:r>
        <w:rPr>
          <w:rFonts w:ascii="Times New Roman" w:hAnsi="Times New Roman"/>
          <w:i w:val="1"/>
          <w:sz w:val="28"/>
          <w:vertAlign w:val="superscript"/>
        </w:rPr>
        <w:t>2</w:t>
      </w:r>
      <w:r>
        <w:rPr>
          <w:rFonts w:ascii="Times New Roman" w:hAnsi="Times New Roman"/>
          <w:i w:val="1"/>
          <w:sz w:val="28"/>
        </w:rPr>
        <w:t>.</w:t>
      </w:r>
    </w:p>
    <w:p w14:paraId="62000000">
      <w:pPr>
        <w:tabs>
          <w:tab w:leader="none" w:pos="1139" w:val="left"/>
        </w:tabs>
        <w:ind/>
        <w:rPr>
          <w:rFonts w:ascii="Arial" w:hAnsi="Arial"/>
        </w:rPr>
      </w:pPr>
      <w:r>
        <w:rPr>
          <w:rFonts w:ascii="Arial" w:hAnsi="Arial"/>
        </w:rPr>
        <w:t>Мы говорим о выходе с обеих сторон, верно. Но наше сокращение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для выхода — </w:t>
      </w:r>
      <w:r>
        <w:rPr>
          <w:rFonts w:ascii="Arial" w:hAnsi="Arial"/>
          <w:i w:val="1"/>
        </w:rPr>
        <w:t>M</w:t>
      </w:r>
      <w:r>
        <w:rPr>
          <w:rFonts w:ascii="Arial" w:hAnsi="Arial"/>
        </w:rPr>
        <w:t>(</w:t>
      </w:r>
      <w:r>
        <w:rPr>
          <w:rFonts w:ascii="Arial" w:hAnsi="Arial"/>
          <w:i w:val="1"/>
        </w:rPr>
        <w:t>х</w:t>
      </w:r>
      <w:r>
        <w:rPr>
          <w:rFonts w:ascii="Arial" w:hAnsi="Arial"/>
        </w:rPr>
        <w:t>) — причудливый гибрид из двух других сокращений: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для самой машины, </w:t>
      </w:r>
      <w:r>
        <w:rPr>
          <w:rFonts w:ascii="Arial" w:hAnsi="Arial"/>
          <w:i w:val="1"/>
        </w:rPr>
        <w:t>М</w:t>
      </w:r>
      <w:r>
        <w:rPr>
          <w:rFonts w:ascii="Arial" w:hAnsi="Arial"/>
        </w:rPr>
        <w:t xml:space="preserve">, и того нечто, что мы кладем туда — </w:t>
      </w:r>
      <w:r>
        <w:rPr>
          <w:rFonts w:ascii="Arial" w:hAnsi="Arial"/>
        </w:rPr>
        <w:t>х</w:t>
      </w:r>
      <w:r>
        <w:rPr>
          <w:rFonts w:ascii="Arial" w:hAnsi="Arial"/>
        </w:rPr>
        <w:t>. Поэтому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 xml:space="preserve">предложение </w:t>
      </w:r>
      <w:r>
        <w:rPr>
          <w:rFonts w:ascii="Arial" w:hAnsi="Arial"/>
          <w:i w:val="1"/>
        </w:rPr>
        <w:t>M</w:t>
      </w:r>
      <w:r>
        <w:rPr>
          <w:rFonts w:ascii="Arial" w:hAnsi="Arial"/>
        </w:rPr>
        <w:t>(</w:t>
      </w:r>
      <w:r>
        <w:rPr>
          <w:rFonts w:ascii="Arial" w:hAnsi="Arial"/>
          <w:i w:val="1"/>
        </w:rPr>
        <w:t>х</w:t>
      </w:r>
      <w:r>
        <w:rPr>
          <w:rFonts w:ascii="Arial" w:hAnsi="Arial"/>
        </w:rPr>
        <w:t xml:space="preserve">) = </w:t>
      </w:r>
      <w:r>
        <w:rPr>
          <w:rFonts w:ascii="Arial" w:hAnsi="Arial"/>
        </w:rPr>
        <w:t>х</w:t>
      </w:r>
      <w:r>
        <w:rPr>
          <w:rFonts w:ascii="Arial" w:hAnsi="Arial"/>
          <w:vertAlign w:val="superscript"/>
        </w:rPr>
        <w:t>2</w:t>
      </w:r>
      <w:r>
        <w:rPr>
          <w:rFonts w:ascii="Arial" w:hAnsi="Arial"/>
        </w:rPr>
        <w:t xml:space="preserve"> имеет </w:t>
      </w:r>
      <w:r>
        <w:rPr>
          <w:rFonts w:ascii="Arial" w:hAnsi="Arial"/>
          <w:i w:val="1"/>
        </w:rPr>
        <w:t xml:space="preserve">три сокращения </w:t>
      </w:r>
      <w:r>
        <w:rPr>
          <w:rFonts w:ascii="Arial" w:hAnsi="Arial"/>
        </w:rPr>
        <w:t>только в левой части. Буд</w:t>
      </w:r>
      <w:r>
        <w:rPr>
          <w:rFonts w:ascii="Arial" w:hAnsi="Arial"/>
        </w:rPr>
        <w:t>то этого недостаточно, мы переходи</w:t>
      </w:r>
      <w:r>
        <w:rPr>
          <w:rFonts w:ascii="Arial" w:hAnsi="Arial"/>
        </w:rPr>
        <w:t>м к описанию работы машины. Пра</w:t>
      </w:r>
      <w:r>
        <w:rPr>
          <w:rFonts w:ascii="Arial" w:hAnsi="Arial"/>
        </w:rPr>
        <w:t xml:space="preserve">вая часть предложения, </w:t>
      </w:r>
      <w:r>
        <w:rPr>
          <w:rFonts w:ascii="Arial" w:hAnsi="Arial"/>
        </w:rPr>
        <w:t>х</w:t>
      </w:r>
      <w:r>
        <w:rPr>
          <w:rFonts w:ascii="Arial" w:hAnsi="Arial"/>
          <w:vertAlign w:val="superscript"/>
        </w:rPr>
        <w:t>2</w:t>
      </w:r>
      <w:r>
        <w:rPr>
          <w:rFonts w:ascii="Arial" w:hAnsi="Arial"/>
        </w:rPr>
        <w:t>, — описание выхода, записанное в терминах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>входа.</w:t>
      </w:r>
    </w:p>
    <w:p w14:paraId="63000000">
      <w:pPr>
        <w:tabs>
          <w:tab w:leader="none" w:pos="1139" w:val="left"/>
        </w:tabs>
        <w:ind/>
        <w:rPr>
          <w:rFonts w:ascii="Arial" w:hAnsi="Arial"/>
        </w:rPr>
      </w:pPr>
      <w:r>
        <w:rPr>
          <w:rFonts w:ascii="Arial" w:hAnsi="Arial"/>
        </w:rPr>
        <w:t xml:space="preserve">Мы сказали одно и то же двумя способами: </w:t>
      </w:r>
      <w:r>
        <w:rPr>
          <w:rFonts w:ascii="Arial" w:hAnsi="Arial"/>
          <w:i w:val="1"/>
        </w:rPr>
        <w:t>M</w:t>
      </w:r>
      <w:r>
        <w:rPr>
          <w:rFonts w:ascii="Arial" w:hAnsi="Arial"/>
        </w:rPr>
        <w:t>(</w:t>
      </w:r>
      <w:r>
        <w:rPr>
          <w:rFonts w:ascii="Arial" w:hAnsi="Arial"/>
        </w:rPr>
        <w:t>х</w:t>
      </w:r>
      <w:r>
        <w:rPr>
          <w:rFonts w:ascii="Arial" w:hAnsi="Arial"/>
        </w:rPr>
        <w:t>) в левой части — наше</w:t>
      </w:r>
      <w:r>
        <w:rPr>
          <w:rFonts w:ascii="Arial" w:hAnsi="Arial"/>
        </w:rPr>
        <w:t xml:space="preserve"> </w:t>
      </w:r>
      <w:r>
        <w:rPr>
          <w:rFonts w:ascii="Arial" w:hAnsi="Arial"/>
          <w:i w:val="1"/>
        </w:rPr>
        <w:t xml:space="preserve">название </w:t>
      </w:r>
      <w:r>
        <w:rPr>
          <w:rFonts w:ascii="Arial" w:hAnsi="Arial"/>
        </w:rPr>
        <w:t xml:space="preserve">для выхода, а </w:t>
      </w:r>
      <w:r>
        <w:rPr>
          <w:rFonts w:ascii="Arial" w:hAnsi="Arial"/>
          <w:i w:val="1"/>
        </w:rPr>
        <w:t>х</w:t>
      </w:r>
      <w:r>
        <w:rPr>
          <w:rFonts w:ascii="Arial" w:hAnsi="Arial"/>
          <w:vertAlign w:val="superscript"/>
        </w:rPr>
        <w:t>2</w:t>
      </w:r>
      <w:r>
        <w:rPr>
          <w:rFonts w:ascii="Arial" w:hAnsi="Arial"/>
        </w:rPr>
        <w:t xml:space="preserve"> в правой — его </w:t>
      </w:r>
      <w:r>
        <w:rPr>
          <w:rFonts w:ascii="Arial" w:hAnsi="Arial"/>
          <w:i w:val="1"/>
        </w:rPr>
        <w:t>описание</w:t>
      </w:r>
      <w:r>
        <w:rPr>
          <w:rFonts w:ascii="Arial" w:hAnsi="Arial"/>
        </w:rPr>
        <w:t>. Поэтому мы ставим знак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>равенства, и в итоге мы действительно описали машину таким методом,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>который выражает бесконечно много разных предложений в нескольких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>символах, поскольку говорит нам: если вы положите 2 в машину М, она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>выплюнет 4. Если вы положите в нее 3, она выплюнет 9.</w:t>
      </w:r>
    </w:p>
    <w:p w14:paraId="64000000">
      <w:pPr>
        <w:tabs>
          <w:tab w:leader="none" w:pos="1139" w:val="left"/>
        </w:tabs>
        <w:ind/>
        <w:rPr>
          <w:rFonts w:ascii="Arial" w:hAnsi="Arial"/>
        </w:rPr>
      </w:pPr>
      <w:r>
        <w:rPr>
          <w:rFonts w:ascii="Arial" w:hAnsi="Arial"/>
        </w:rPr>
        <w:t>Идея этих машин</w:t>
      </w:r>
      <w:r>
        <w:rPr>
          <w:rFonts w:ascii="Arial" w:hAnsi="Arial"/>
        </w:rPr>
        <w:t>, называемых функциями,</w:t>
      </w:r>
      <w:r>
        <w:rPr>
          <w:rFonts w:ascii="Arial" w:hAnsi="Arial"/>
        </w:rPr>
        <w:t xml:space="preserve"> проста. </w:t>
      </w:r>
      <w:r>
        <w:rPr>
          <w:rFonts w:ascii="Arial" w:hAnsi="Arial"/>
        </w:rPr>
        <w:t xml:space="preserve">Название  </w:t>
      </w:r>
      <w:r>
        <w:rPr>
          <w:rFonts w:ascii="Arial" w:hAnsi="Arial"/>
        </w:rPr>
        <w:t xml:space="preserve">не совсем </w:t>
      </w:r>
      <w:r>
        <w:rPr>
          <w:rFonts w:ascii="Arial" w:hAnsi="Arial"/>
        </w:rPr>
        <w:t>верно передающее идею</w:t>
      </w:r>
      <w:r>
        <w:rPr>
          <w:rFonts w:ascii="Arial" w:hAnsi="Arial"/>
        </w:rPr>
        <w:t>.</w:t>
      </w:r>
      <w:r>
        <w:rPr>
          <w:rFonts w:ascii="Arial" w:hAnsi="Arial"/>
        </w:rPr>
        <w:t xml:space="preserve"> С</w:t>
      </w:r>
      <w:r>
        <w:rPr>
          <w:rFonts w:ascii="Arial" w:hAnsi="Arial"/>
        </w:rPr>
        <w:t>лово «функция» несколько смущает по</w:t>
      </w:r>
      <w:r>
        <w:rPr>
          <w:rFonts w:ascii="Arial" w:hAnsi="Arial"/>
        </w:rPr>
        <w:t xml:space="preserve">началу. </w:t>
      </w:r>
      <w:r>
        <w:rPr>
          <w:rFonts w:ascii="Arial" w:hAnsi="Arial"/>
        </w:rPr>
        <w:t>Вот несколько причин, по которым такая</w:t>
      </w:r>
      <w:r>
        <w:rPr>
          <w:rFonts w:ascii="Arial" w:hAnsi="Arial"/>
        </w:rPr>
        <w:t xml:space="preserve"> формулировка</w:t>
      </w:r>
      <w:r>
        <w:rPr>
          <w:rFonts w:ascii="Arial" w:hAnsi="Arial"/>
        </w:rPr>
        <w:t xml:space="preserve"> может сильно сбивать с толку.</w:t>
      </w:r>
    </w:p>
    <w:p w14:paraId="65000000">
      <w:pPr>
        <w:pStyle w:val="Style_2"/>
        <w:numPr>
          <w:ilvl w:val="0"/>
          <w:numId w:val="1"/>
        </w:numPr>
        <w:tabs>
          <w:tab w:leader="none" w:pos="1139" w:val="left"/>
        </w:tabs>
        <w:ind/>
        <w:rPr>
          <w:rFonts w:ascii="Arial" w:hAnsi="Arial"/>
        </w:rPr>
      </w:pPr>
      <w:r>
        <w:rPr>
          <w:rFonts w:ascii="Arial" w:hAnsi="Arial"/>
        </w:rPr>
        <w:t>Они не всегда объясняют, что мы говорим о машинах.</w:t>
      </w:r>
    </w:p>
    <w:p w14:paraId="66000000">
      <w:pPr>
        <w:pStyle w:val="Style_2"/>
        <w:numPr>
          <w:ilvl w:val="0"/>
          <w:numId w:val="1"/>
        </w:numPr>
        <w:tabs>
          <w:tab w:leader="none" w:pos="1139" w:val="left"/>
        </w:tabs>
        <w:ind/>
        <w:rPr>
          <w:rFonts w:ascii="Arial" w:hAnsi="Arial"/>
        </w:rPr>
      </w:pPr>
      <w:r>
        <w:rPr>
          <w:rFonts w:ascii="Arial" w:hAnsi="Arial"/>
        </w:rPr>
        <w:t xml:space="preserve">Они не всегда различают название машины, </w:t>
      </w:r>
      <w:r>
        <w:rPr>
          <w:rFonts w:ascii="Arial" w:hAnsi="Arial"/>
          <w:i w:val="1"/>
        </w:rPr>
        <w:t>М</w:t>
      </w:r>
      <w:r>
        <w:rPr>
          <w:rFonts w:ascii="Arial" w:hAnsi="Arial"/>
        </w:rPr>
        <w:t xml:space="preserve">, и ее выхода, </w:t>
      </w:r>
      <w:r>
        <w:rPr>
          <w:rFonts w:ascii="Arial" w:hAnsi="Arial"/>
          <w:i w:val="1"/>
        </w:rPr>
        <w:t>M</w:t>
      </w:r>
      <w:r>
        <w:rPr>
          <w:rFonts w:ascii="Arial" w:hAnsi="Arial"/>
        </w:rPr>
        <w:t xml:space="preserve">(х). Иногда книги  говорят о «функции </w:t>
      </w:r>
      <w:r>
        <w:rPr>
          <w:rFonts w:ascii="Arial" w:hAnsi="Arial"/>
          <w:i w:val="1"/>
        </w:rPr>
        <w:t>f</w:t>
      </w:r>
      <w:r>
        <w:rPr>
          <w:rFonts w:ascii="Arial" w:hAnsi="Arial"/>
        </w:rPr>
        <w:t>(</w:t>
      </w:r>
      <w:r>
        <w:rPr>
          <w:rFonts w:ascii="Arial" w:hAnsi="Arial"/>
          <w:i w:val="1"/>
        </w:rPr>
        <w:t>x</w:t>
      </w:r>
      <w:r>
        <w:rPr>
          <w:rFonts w:ascii="Arial" w:hAnsi="Arial"/>
        </w:rPr>
        <w:t>)», а это на деле вовсе не то, что они имеют в виду. Честно говоря, порой полезно использовать наш язык неправильно.</w:t>
      </w:r>
    </w:p>
    <w:p w14:paraId="67000000">
      <w:pPr>
        <w:tabs>
          <w:tab w:leader="none" w:pos="1139" w:val="left"/>
        </w:tabs>
        <w:ind w:firstLine="0" w:left="360"/>
        <w:rPr>
          <w:rFonts w:ascii="Arial" w:hAnsi="Arial"/>
        </w:rPr>
      </w:pPr>
      <w:r>
        <w:rPr>
          <w:rFonts w:ascii="Arial" w:hAnsi="Arial"/>
        </w:rPr>
        <w:t>Значительная часть учебников и лекций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>просто утверждает, что функция — «правило, которое сопоставляет одно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>число другому».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>Потом приводится несколько графиков</w:t>
      </w:r>
      <w:r>
        <w:rPr>
          <w:rFonts w:ascii="Arial" w:hAnsi="Arial"/>
        </w:rPr>
        <w:t xml:space="preserve">, и </w:t>
      </w:r>
      <w:r>
        <w:rPr>
          <w:rFonts w:ascii="Arial" w:hAnsi="Arial"/>
        </w:rPr>
        <w:t>наконец</w:t>
      </w:r>
      <w:r>
        <w:rPr>
          <w:rFonts w:ascii="Arial" w:hAnsi="Arial"/>
        </w:rPr>
        <w:t xml:space="preserve"> нам предлагают формулу </w:t>
      </w:r>
      <w:r>
        <w:rPr>
          <w:rFonts w:ascii="Arial" w:hAnsi="Arial"/>
        </w:rPr>
        <w:t xml:space="preserve"> вроде </w:t>
      </w:r>
      <w:r>
        <w:rPr>
          <w:rFonts w:ascii="Arial" w:hAnsi="Arial"/>
          <w:i w:val="1"/>
        </w:rPr>
        <w:t>f</w:t>
      </w:r>
      <w:r>
        <w:rPr>
          <w:rFonts w:ascii="Arial" w:hAnsi="Arial"/>
        </w:rPr>
        <w:t>(</w:t>
      </w:r>
      <w:r>
        <w:rPr>
          <w:rFonts w:ascii="Arial" w:hAnsi="Arial"/>
          <w:i w:val="1"/>
        </w:rPr>
        <w:t>x</w:t>
      </w:r>
      <w:r>
        <w:rPr>
          <w:rFonts w:ascii="Arial" w:hAnsi="Arial"/>
        </w:rPr>
        <w:t xml:space="preserve">) = </w:t>
      </w:r>
      <w:r>
        <w:rPr>
          <w:rFonts w:ascii="Arial" w:hAnsi="Arial"/>
          <w:i w:val="1"/>
        </w:rPr>
        <w:t>x</w:t>
      </w:r>
      <w:r>
        <w:rPr>
          <w:rFonts w:ascii="Arial" w:hAnsi="Arial"/>
        </w:rPr>
        <w:t>2. Для некоторых  это путающий понятийный</w:t>
      </w:r>
      <w:r>
        <w:rPr>
          <w:rFonts w:ascii="Arial" w:hAnsi="Arial"/>
        </w:rPr>
        <w:t xml:space="preserve"> </w:t>
      </w:r>
      <w:r>
        <w:rPr>
          <w:rFonts w:ascii="Arial" w:hAnsi="Arial"/>
        </w:rPr>
        <w:t>прыжок.</w:t>
      </w:r>
    </w:p>
    <w:p w14:paraId="68000000">
      <w:pPr>
        <w:tabs>
          <w:tab w:leader="none" w:pos="1139" w:val="left"/>
        </w:tabs>
        <w:ind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 xml:space="preserve">Одна из худших черт многих курсов математики в том, что преподаватели как-то становятся убежденными сторонниками мнения, будто цель курса — сообщать ученикам факты. Цель курса математики — создать не учащихся, которые знают факты, а учащихся, которые умеют думать. </w:t>
      </w:r>
    </w:p>
    <w:p w14:paraId="69000000">
      <w:pPr>
        <w:tabs>
          <w:tab w:leader="none" w:pos="1139" w:val="left"/>
        </w:tabs>
        <w:ind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>Здесь нужно быть внимательными: поначалу фраза «научить думать» может воскресить в памяти образ брутального диктатора в полицейской форме, который держит хлыст и кричит: «</w:t>
      </w:r>
      <w:r>
        <w:rPr>
          <w:rFonts w:ascii="Arial" w:hAnsi="Arial"/>
          <w:i w:val="1"/>
        </w:rPr>
        <w:t>Думай так!</w:t>
      </w:r>
      <w:r>
        <w:rPr>
          <w:rFonts w:ascii="Arial" w:hAnsi="Arial"/>
        </w:rPr>
        <w:t>». Но речь то вовсе не об этом.</w:t>
      </w:r>
    </w:p>
    <w:p w14:paraId="6A000000">
      <w:pPr>
        <w:tabs>
          <w:tab w:leader="none" w:pos="1139" w:val="left"/>
        </w:tabs>
        <w:ind/>
        <w:rPr>
          <w:rFonts w:ascii="Arial" w:hAnsi="Arial"/>
        </w:rPr>
      </w:pPr>
      <w:r>
        <w:rPr>
          <w:rFonts w:ascii="Arial" w:hAnsi="Arial"/>
        </w:rPr>
        <w:t xml:space="preserve">Математика — целый мир, в котором </w:t>
      </w:r>
      <w:r>
        <w:rPr>
          <w:rFonts w:ascii="Arial" w:hAnsi="Arial"/>
        </w:rPr>
        <w:t>нет ничего случайного и где разум может</w:t>
      </w:r>
      <w:r>
        <w:rPr>
          <w:rFonts w:ascii="Arial" w:hAnsi="Arial"/>
        </w:rPr>
        <w:t xml:space="preserve"> обучать себя так интенсивно и четко, как не выйдет с другой дисциплиной. Более того, по ходу обучения разума вы попутно изучите предмет, который — так уж сложилось — описывает все в мире. Это невероятно полезно, но такая практичность — побочный эффект тренировки ума.</w:t>
      </w:r>
    </w:p>
    <w:p w14:paraId="6B000000">
      <w:pPr>
        <w:tabs>
          <w:tab w:leader="none" w:pos="1139" w:val="left"/>
        </w:tabs>
        <w:ind/>
        <w:rPr>
          <w:rFonts w:ascii="Arial" w:hAnsi="Arial"/>
        </w:rPr>
      </w:pPr>
      <w:r>
        <w:rPr>
          <w:rFonts w:ascii="Arial" w:hAnsi="Arial"/>
        </w:rPr>
        <w:tab/>
      </w:r>
      <w:r>
        <w:rPr>
          <w:rFonts w:ascii="Arial" w:hAnsi="Arial"/>
        </w:rPr>
        <w:t xml:space="preserve">Как только мы поймем это, мы сразу заметим два обстоятельства. Тренировать </w:t>
      </w:r>
      <w:r>
        <w:rPr>
          <w:rFonts w:ascii="Arial" w:hAnsi="Arial"/>
        </w:rPr>
        <w:t>разум</w:t>
      </w:r>
      <w:r>
        <w:rPr>
          <w:rFonts w:ascii="Arial" w:hAnsi="Arial"/>
        </w:rPr>
        <w:t xml:space="preserve"> таким образом полезно, независимо от того, что вы делаете.</w:t>
      </w:r>
    </w:p>
    <w:sectPr>
      <w:pgSz w:h="16838" w:orient="portrait" w:w="11906"/>
      <w:pgMar w:bottom="1134" w:footer="708" w:gutter="0" w:header="708" w:left="1701" w:right="850" w:top="1134"/>
    </w:sectPr>
  </w:body>
</w:document>
</file>

<file path=word/fontTable.xml><?xml version="1.0" encoding="utf-8"?>
<w:fonts xmlns:w="http://schemas.openxmlformats.org/wordprocessingml/2006/main">
  <w:font w:name="Cambria">
    <w:panose1 w:val="02040503050406030204"/>
    <w:charset w:val="00"/>
    <w:family w:val="auto"/>
    <w:pitch w:val="variable"/>
    <w:sig w:csb0="0000019F" w:csb1="00000000" w:usb0="E00002FF" w:usb1="400004FF" w:usb2="00000000" w:usb3="00000000"/>
  </w:font>
  <w:font w:name="ＭＳ 明朝">
    <w:panose1 w:val="00000000000000000000"/>
    <w:charset w:val="80"/>
    <w:family w:val="roman"/>
    <w:notTrueType/>
    <w:pitch w:val="fixed"/>
    <w:sig w:csb0="00020000" w:csb1="00000000" w:usb0="00000001" w:usb1="08070000" w:usb2="00000010" w:usb3="00000000"/>
  </w:font>
  <w:font w:name="Times New Roman">
    <w:panose1 w:val="02020603050405020304"/>
    <w:charset w:val="00"/>
    <w:family w:val="auto"/>
    <w:pitch w:val="variable"/>
    <w:sig w:csb0="00000001" w:csb1="00000000" w:usb0="00000003" w:usb1="00000000" w:usb2="00000000" w:usb3="00000000"/>
  </w:font>
  <w:font w:name="Calibri">
    <w:panose1 w:val="020F0502020204030204"/>
    <w:charset w:val="00"/>
    <w:family w:val="auto"/>
    <w:pitch w:val="variable"/>
    <w:sig w:csb0="0000019F" w:csb1="00000000" w:usb0="E10002FF" w:usb1="4000ACFF" w:usb2="00000009" w:usb3="00000000"/>
  </w:font>
  <w:font w:name="ＭＳ ゴシック">
    <w:panose1 w:val="00000000000000000000"/>
    <w:charset w:val="80"/>
    <w:family w:val="modern"/>
    <w:notTrueType/>
    <w:pitch w:val="fixed"/>
    <w:sig w:csb0="00020000" w:csb1="00000000" w:usb0="00000001" w:usb1="08070000" w:usb2="00000010" w:usb3="00000000"/>
  </w:font>
  <w:font w:name="Consolas">
    <w:panose1 w:val="020B0609020204030204"/>
    <w:charset w:val="00"/>
    <w:family w:val="auto"/>
    <w:pitch w:val="variable"/>
    <w:sig w:csb0="0000019F" w:csb1="00000000" w:usb0="E10002FF" w:usb1="4000FCFF" w:usb2="00000009" w:usb3="00000000"/>
  </w:font>
  <w:font w:name="Arial">
    <w:panose1 w:val="020B0604020202020204"/>
    <w:charset w:val="00"/>
    <w:family w:val="auto"/>
    <w:pitch w:val="variable"/>
    <w:sig w:csb0="00000001" w:csb1="00000000" w:usb0="00000003" w:usb1="00000000" w:usb2="00000000" w:usb3="00000000"/>
  </w:font>
</w:fonts>
</file>

<file path=word/numbering.xml><?xml version="1.0" encoding="utf-8"?>
<w:numbering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abstractNum w:abstractNumId="0">
    <w:lvl w:ilvl="0">
      <w:start w:val="1"/>
      <w:numFmt w:val="decimal"/>
      <w:lvlText w:val="%1."/>
      <w:lvlJc w:val="left"/>
      <w:pPr>
        <w:ind w:hanging="360" w:left="720"/>
      </w:pPr>
    </w:lvl>
    <w:lvl w:ilvl="1">
      <w:start w:val="1"/>
      <w:numFmt w:val="lowerLetter"/>
      <w:lvlText w:val="%2."/>
      <w:lvlJc w:val="left"/>
      <w:pPr>
        <w:ind w:hanging="360" w:left="1440"/>
      </w:pPr>
    </w:lvl>
    <w:lvl w:ilvl="2">
      <w:start w:val="1"/>
      <w:numFmt w:val="lowerRoman"/>
      <w:lvlText w:val="%3."/>
      <w:lvlJc w:val="right"/>
      <w:pPr>
        <w:ind w:hanging="180" w:left="2160"/>
      </w:pPr>
    </w:lvl>
    <w:lvl w:ilvl="3">
      <w:start w:val="1"/>
      <w:numFmt w:val="decimal"/>
      <w:lvlText w:val="%4."/>
      <w:lvlJc w:val="left"/>
      <w:pPr>
        <w:ind w:hanging="360" w:left="2880"/>
      </w:pPr>
    </w:lvl>
    <w:lvl w:ilvl="4">
      <w:start w:val="1"/>
      <w:numFmt w:val="lowerLetter"/>
      <w:lvlText w:val="%5."/>
      <w:lvlJc w:val="left"/>
      <w:pPr>
        <w:ind w:hanging="360" w:left="3600"/>
      </w:pPr>
    </w:lvl>
    <w:lvl w:ilvl="5">
      <w:start w:val="1"/>
      <w:numFmt w:val="lowerRoman"/>
      <w:lvlText w:val="%6."/>
      <w:lvlJc w:val="right"/>
      <w:pPr>
        <w:ind w:hanging="180" w:left="4320"/>
      </w:pPr>
    </w:lvl>
    <w:lvl w:ilvl="6">
      <w:start w:val="1"/>
      <w:numFmt w:val="decimal"/>
      <w:lvlText w:val="%7."/>
      <w:lvlJc w:val="left"/>
      <w:pPr>
        <w:ind w:hanging="360" w:left="5040"/>
      </w:pPr>
    </w:lvl>
    <w:lvl w:ilvl="7">
      <w:start w:val="1"/>
      <w:numFmt w:val="lowerLetter"/>
      <w:lvlText w:val="%8."/>
      <w:lvlJc w:val="left"/>
      <w:pPr>
        <w:ind w:hanging="360" w:left="5760"/>
      </w:pPr>
    </w:lvl>
    <w:lvl w:ilvl="8">
      <w:start w:val="1"/>
      <w:numFmt w:val="lowerRoman"/>
      <w:lvlText w:val="%9."/>
      <w:lvlJc w:val="right"/>
      <w:pPr>
        <w:ind w:hanging="180" w:left="6480"/>
      </w:pPr>
    </w:lvl>
  </w:abstractNum>
  <w:num w:numId="1">
    <w:abstractNumId w:val="0"/>
  </w:num>
</w:numbering>
</file>

<file path=word/settings.xml><?xml version="1.0" encoding="utf-8"?>
<w:setting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efaultTabStop w:val="708"/>
  <w:compat>
    <w:compatSetting w:name="compatibilityMode" w:uri="http://schemas.microsoft.com/office/word" w:val="15"/>
  </w:compat>
  <w:clrSchemeMapping w:accent1="accent1" w:accent2="accent2" w:accent3="accent3" w:accent4="accent4" w:accent5="accent5" w:accent6="accent6" w:bg1="light1" w:bg2="light2" w:followedHyperlink="followedHyperlink" w:hyperlink="hyperlink" w:t1="dark1" w:t2="dark2"/>
</w:settings>
</file>

<file path=word/styles.xml><?xml version="1.0" encoding="utf-8"?>
<w:styles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mc:Ignorable="co co-ooxml w14 x14 w15">
  <w:docDefaults>
    <w:rPrDefault>
      <w:rPr>
        <w:rFonts w:asciiTheme="minorAscii" w:hAnsiTheme="minorHAnsi"/>
        <w:color w:val="000000"/>
        <w:spacing w:val="0"/>
        <w:sz w:val="22"/>
      </w:rPr>
    </w:rPrDefault>
    <w:pPrDefault>
      <w:pPr>
        <w:spacing w:after="200" w:before="0" w:line="276" w:lineRule="auto"/>
        <w:ind w:firstLine="0" w:left="0" w:right="0"/>
        <w:jc w:val="left"/>
      </w:pPr>
    </w:pPrDefault>
  </w:docDefaults>
  <w:latentStyles w:count="25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semiHidden="0" w:uiPriority="9" w:unhideWhenUsed="0"/>
    <w:lsdException w:name="heading 3" w:qFormat="1" w:semiHidden="0" w:uiPriority="9" w:unhideWhenUsed="0"/>
    <w:lsdException w:name="heading 4" w:qFormat="1" w:semiHidden="0" w:uiPriority="9" w:unhideWhenUsed="0"/>
    <w:lsdException w:name="heading 5" w:qFormat="1" w:semiHidden="0" w:uiPriority="9" w:unhideWhenUsed="0"/>
    <w:lsdException w:name="heading 6" w:qFormat="1" w:semiHidden="1" w:uiPriority="9" w:unhideWhenUsed="1"/>
    <w:lsdException w:name="heading 7" w:qFormat="1" w:semiHidden="1" w:uiPriority="9" w:unhideWhenUsed="1"/>
    <w:lsdException w:name="heading 8" w:qFormat="1" w:semiHidden="1" w:uiPriority="9" w:unhideWhenUsed="1"/>
    <w:lsdException w:name="heading 9" w:qFormat="1" w:semiHidden="1" w:uiPriority="9" w:unhideWhenUsed="1"/>
    <w:lsdException w:name="Title" w:qFormat="1" w:semiHidden="0" w:uiPriority="10" w:unhideWhenUsed="0"/>
    <w:lsdException w:name="Subtitle" w:qFormat="1" w:semiHidden="0" w:uiPriority="11" w:unhideWhenUsed="0"/>
    <w:lsdException w:name="Header and Footer" w:qFormat="0" w:semiHidden="0" w:unhideWhenUsed="0"/>
    <w:lsdException w:name="Footnote" w:qFormat="0" w:semiHidden="0" w:unhideWhenUsed="0"/>
    <w:lsdException w:name="Endnote" w:qFormat="0" w:semiHidden="0" w:unhideWhenUsed="0"/>
    <w:lsdException w:name="toc 1" w:qFormat="0" w:semiHidden="0" w:uiPriority="39" w:unhideWhenUsed="0"/>
    <w:lsdException w:name="toc 2" w:qFormat="0" w:semiHidden="0" w:uiPriority="39" w:unhideWhenUsed="0"/>
    <w:lsdException w:name="toc 3" w:qFormat="0" w:semiHidden="0" w:uiPriority="39" w:unhideWhenUsed="0"/>
    <w:lsdException w:name="toc 4" w:qFormat="0" w:semiHidden="0" w:uiPriority="39" w:unhideWhenUsed="0"/>
    <w:lsdException w:name="toc 5" w:qFormat="0" w:semiHidden="0" w:uiPriority="39" w:unhideWhenUsed="0"/>
    <w:lsdException w:name="toc 6" w:qFormat="0" w:semiHidden="0" w:uiPriority="39" w:unhideWhenUsed="0"/>
    <w:lsdException w:name="toc 7" w:qFormat="0" w:semiHidden="0" w:uiPriority="39" w:unhideWhenUsed="0"/>
    <w:lsdException w:name="toc 8" w:qFormat="0" w:semiHidden="0" w:uiPriority="39" w:unhideWhenUsed="0"/>
    <w:lsdException w:name="toc 9" w:qFormat="0" w:semiHidden="0" w:uiPriority="39" w:unhideWhenUsed="0"/>
    <w:lsdException w:name="Hyperlink" w:qFormat="0" w:semiHidden="0" w:unhideWhenUsed="0"/>
  </w:latentStyles>
  <w:style w:default="1" w:styleId="Style_3" w:type="paragraph">
    <w:name w:val="Normal"/>
    <w:link w:val="Style_3_ch"/>
    <w:uiPriority w:val="0"/>
    <w:qFormat/>
  </w:style>
  <w:style w:default="1" w:styleId="Style_3_ch" w:type="character">
    <w:name w:val="Normal"/>
    <w:link w:val="Style_3"/>
  </w:style>
  <w:style w:styleId="Style_4" w:type="paragraph">
    <w:name w:val="toc 2"/>
    <w:next w:val="Style_3"/>
    <w:link w:val="Style_4_ch"/>
    <w:uiPriority w:val="39"/>
    <w:pPr>
      <w:ind w:firstLine="0" w:left="200"/>
      <w:jc w:val="left"/>
    </w:pPr>
    <w:rPr>
      <w:rFonts w:ascii="XO Thames" w:hAnsi="XO Thames"/>
      <w:sz w:val="28"/>
    </w:rPr>
  </w:style>
  <w:style w:styleId="Style_4_ch" w:type="character">
    <w:name w:val="toc 2"/>
    <w:link w:val="Style_4"/>
    <w:rPr>
      <w:rFonts w:ascii="XO Thames" w:hAnsi="XO Thames"/>
      <w:sz w:val="28"/>
    </w:rPr>
  </w:style>
  <w:style w:styleId="Style_5" w:type="paragraph">
    <w:name w:val="toc 4"/>
    <w:next w:val="Style_3"/>
    <w:link w:val="Style_5_ch"/>
    <w:uiPriority w:val="39"/>
    <w:pPr>
      <w:ind w:firstLine="0" w:left="600"/>
      <w:jc w:val="left"/>
    </w:pPr>
    <w:rPr>
      <w:rFonts w:ascii="XO Thames" w:hAnsi="XO Thames"/>
      <w:sz w:val="28"/>
    </w:rPr>
  </w:style>
  <w:style w:styleId="Style_5_ch" w:type="character">
    <w:name w:val="toc 4"/>
    <w:link w:val="Style_5"/>
    <w:rPr>
      <w:rFonts w:ascii="XO Thames" w:hAnsi="XO Thames"/>
      <w:sz w:val="28"/>
    </w:rPr>
  </w:style>
  <w:style w:styleId="Style_6" w:type="paragraph">
    <w:name w:val="toc 6"/>
    <w:next w:val="Style_3"/>
    <w:link w:val="Style_6_ch"/>
    <w:uiPriority w:val="39"/>
    <w:pPr>
      <w:ind w:firstLine="0" w:left="1000"/>
      <w:jc w:val="left"/>
    </w:pPr>
    <w:rPr>
      <w:rFonts w:ascii="XO Thames" w:hAnsi="XO Thames"/>
      <w:sz w:val="28"/>
    </w:rPr>
  </w:style>
  <w:style w:styleId="Style_6_ch" w:type="character">
    <w:name w:val="toc 6"/>
    <w:link w:val="Style_6"/>
    <w:rPr>
      <w:rFonts w:ascii="XO Thames" w:hAnsi="XO Thames"/>
      <w:sz w:val="28"/>
    </w:rPr>
  </w:style>
  <w:style w:styleId="Style_7" w:type="paragraph">
    <w:name w:val="toc 7"/>
    <w:next w:val="Style_3"/>
    <w:link w:val="Style_7_ch"/>
    <w:uiPriority w:val="39"/>
    <w:pPr>
      <w:ind w:firstLine="0" w:left="1200"/>
      <w:jc w:val="left"/>
    </w:pPr>
    <w:rPr>
      <w:rFonts w:ascii="XO Thames" w:hAnsi="XO Thames"/>
      <w:sz w:val="28"/>
    </w:rPr>
  </w:style>
  <w:style w:styleId="Style_7_ch" w:type="character">
    <w:name w:val="toc 7"/>
    <w:link w:val="Style_7"/>
    <w:rPr>
      <w:rFonts w:ascii="XO Thames" w:hAnsi="XO Thames"/>
      <w:sz w:val="28"/>
    </w:rPr>
  </w:style>
  <w:style w:styleId="Style_2" w:type="paragraph">
    <w:name w:val="List Paragraph"/>
    <w:basedOn w:val="Style_3"/>
    <w:link w:val="Style_2_ch"/>
    <w:pPr>
      <w:ind w:firstLine="0" w:left="720"/>
      <w:contextualSpacing w:val="1"/>
    </w:pPr>
  </w:style>
  <w:style w:styleId="Style_2_ch" w:type="character">
    <w:name w:val="List Paragraph"/>
    <w:basedOn w:val="Style_3_ch"/>
    <w:link w:val="Style_2"/>
  </w:style>
  <w:style w:styleId="Style_8" w:type="paragraph">
    <w:name w:val="Endnote"/>
    <w:link w:val="Style_8_ch"/>
    <w:pPr>
      <w:ind w:firstLine="851" w:left="0"/>
      <w:jc w:val="both"/>
    </w:pPr>
    <w:rPr>
      <w:rFonts w:ascii="XO Thames" w:hAnsi="XO Thames"/>
      <w:sz w:val="22"/>
    </w:rPr>
  </w:style>
  <w:style w:styleId="Style_8_ch" w:type="character">
    <w:name w:val="Endnote"/>
    <w:link w:val="Style_8"/>
    <w:rPr>
      <w:rFonts w:ascii="XO Thames" w:hAnsi="XO Thames"/>
      <w:sz w:val="22"/>
    </w:rPr>
  </w:style>
  <w:style w:styleId="Style_9" w:type="paragraph">
    <w:name w:val="heading 3"/>
    <w:next w:val="Style_3"/>
    <w:link w:val="Style_9_ch"/>
    <w:uiPriority w:val="9"/>
    <w:qFormat/>
    <w:pPr>
      <w:spacing w:after="120" w:before="120"/>
      <w:ind/>
      <w:jc w:val="both"/>
      <w:outlineLvl w:val="2"/>
    </w:pPr>
    <w:rPr>
      <w:rFonts w:ascii="XO Thames" w:hAnsi="XO Thames"/>
      <w:b w:val="1"/>
      <w:sz w:val="26"/>
    </w:rPr>
  </w:style>
  <w:style w:styleId="Style_9_ch" w:type="character">
    <w:name w:val="heading 3"/>
    <w:link w:val="Style_9"/>
    <w:rPr>
      <w:rFonts w:ascii="XO Thames" w:hAnsi="XO Thames"/>
      <w:b w:val="1"/>
      <w:sz w:val="26"/>
    </w:rPr>
  </w:style>
  <w:style w:styleId="Style_10" w:type="paragraph">
    <w:name w:val="toc 3"/>
    <w:next w:val="Style_3"/>
    <w:link w:val="Style_10_ch"/>
    <w:uiPriority w:val="39"/>
    <w:pPr>
      <w:ind w:firstLine="0" w:left="400"/>
      <w:jc w:val="left"/>
    </w:pPr>
    <w:rPr>
      <w:rFonts w:ascii="XO Thames" w:hAnsi="XO Thames"/>
      <w:sz w:val="28"/>
    </w:rPr>
  </w:style>
  <w:style w:styleId="Style_10_ch" w:type="character">
    <w:name w:val="toc 3"/>
    <w:link w:val="Style_10"/>
    <w:rPr>
      <w:rFonts w:ascii="XO Thames" w:hAnsi="XO Thames"/>
      <w:sz w:val="28"/>
    </w:rPr>
  </w:style>
  <w:style w:styleId="Style_11" w:type="paragraph">
    <w:name w:val="heading 5"/>
    <w:next w:val="Style_3"/>
    <w:link w:val="Style_11_ch"/>
    <w:uiPriority w:val="9"/>
    <w:qFormat/>
    <w:pPr>
      <w:spacing w:after="120" w:before="120"/>
      <w:ind/>
      <w:jc w:val="both"/>
      <w:outlineLvl w:val="4"/>
    </w:pPr>
    <w:rPr>
      <w:rFonts w:ascii="XO Thames" w:hAnsi="XO Thames"/>
      <w:b w:val="1"/>
      <w:sz w:val="22"/>
    </w:rPr>
  </w:style>
  <w:style w:styleId="Style_11_ch" w:type="character">
    <w:name w:val="heading 5"/>
    <w:link w:val="Style_11"/>
    <w:rPr>
      <w:rFonts w:ascii="XO Thames" w:hAnsi="XO Thames"/>
      <w:b w:val="1"/>
      <w:sz w:val="22"/>
    </w:rPr>
  </w:style>
  <w:style w:styleId="Style_12" w:type="paragraph">
    <w:name w:val="heading 1"/>
    <w:next w:val="Style_3"/>
    <w:link w:val="Style_12_ch"/>
    <w:uiPriority w:val="9"/>
    <w:qFormat/>
    <w:pPr>
      <w:spacing w:after="120" w:before="120"/>
      <w:ind/>
      <w:jc w:val="both"/>
      <w:outlineLvl w:val="0"/>
    </w:pPr>
    <w:rPr>
      <w:rFonts w:ascii="XO Thames" w:hAnsi="XO Thames"/>
      <w:b w:val="1"/>
      <w:sz w:val="32"/>
    </w:rPr>
  </w:style>
  <w:style w:styleId="Style_12_ch" w:type="character">
    <w:name w:val="heading 1"/>
    <w:link w:val="Style_12"/>
    <w:rPr>
      <w:rFonts w:ascii="XO Thames" w:hAnsi="XO Thames"/>
      <w:b w:val="1"/>
      <w:sz w:val="32"/>
    </w:rPr>
  </w:style>
  <w:style w:styleId="Style_13" w:type="paragraph">
    <w:name w:val="Hyperlink"/>
    <w:link w:val="Style_13_ch"/>
    <w:rPr>
      <w:color w:val="0000FF"/>
      <w:u w:val="single"/>
    </w:rPr>
  </w:style>
  <w:style w:styleId="Style_13_ch" w:type="character">
    <w:name w:val="Hyperlink"/>
    <w:link w:val="Style_13"/>
    <w:rPr>
      <w:color w:val="0000FF"/>
      <w:u w:val="single"/>
    </w:rPr>
  </w:style>
  <w:style w:styleId="Style_14" w:type="paragraph">
    <w:name w:val="Footnote"/>
    <w:link w:val="Style_14_ch"/>
    <w:pPr>
      <w:ind w:firstLine="851" w:left="0"/>
      <w:jc w:val="both"/>
    </w:pPr>
    <w:rPr>
      <w:rFonts w:ascii="XO Thames" w:hAnsi="XO Thames"/>
      <w:sz w:val="22"/>
    </w:rPr>
  </w:style>
  <w:style w:styleId="Style_14_ch" w:type="character">
    <w:name w:val="Footnote"/>
    <w:link w:val="Style_14"/>
    <w:rPr>
      <w:rFonts w:ascii="XO Thames" w:hAnsi="XO Thames"/>
      <w:sz w:val="22"/>
    </w:rPr>
  </w:style>
  <w:style w:styleId="Style_15" w:type="paragraph">
    <w:name w:val="toc 1"/>
    <w:next w:val="Style_3"/>
    <w:link w:val="Style_15_ch"/>
    <w:uiPriority w:val="39"/>
    <w:pPr>
      <w:ind w:firstLine="0" w:left="0"/>
      <w:jc w:val="left"/>
    </w:pPr>
    <w:rPr>
      <w:rFonts w:ascii="XO Thames" w:hAnsi="XO Thames"/>
      <w:b w:val="1"/>
      <w:sz w:val="28"/>
    </w:rPr>
  </w:style>
  <w:style w:styleId="Style_15_ch" w:type="character">
    <w:name w:val="toc 1"/>
    <w:link w:val="Style_15"/>
    <w:rPr>
      <w:rFonts w:ascii="XO Thames" w:hAnsi="XO Thames"/>
      <w:b w:val="1"/>
      <w:sz w:val="28"/>
    </w:rPr>
  </w:style>
  <w:style w:styleId="Style_16" w:type="paragraph">
    <w:name w:val="Default Paragraph Font"/>
    <w:link w:val="Style_16_ch"/>
  </w:style>
  <w:style w:styleId="Style_16_ch" w:type="character">
    <w:name w:val="Default Paragraph Font"/>
    <w:link w:val="Style_16"/>
  </w:style>
  <w:style w:styleId="Style_17" w:type="paragraph">
    <w:name w:val="Header and Footer"/>
    <w:link w:val="Style_17_ch"/>
    <w:pPr>
      <w:spacing w:line="240" w:lineRule="auto"/>
      <w:ind/>
      <w:jc w:val="both"/>
    </w:pPr>
    <w:rPr>
      <w:rFonts w:ascii="XO Thames" w:hAnsi="XO Thames"/>
      <w:sz w:val="28"/>
    </w:rPr>
  </w:style>
  <w:style w:styleId="Style_17_ch" w:type="character">
    <w:name w:val="Header and Footer"/>
    <w:link w:val="Style_17"/>
    <w:rPr>
      <w:rFonts w:ascii="XO Thames" w:hAnsi="XO Thames"/>
      <w:sz w:val="28"/>
    </w:rPr>
  </w:style>
  <w:style w:styleId="Style_18" w:type="paragraph">
    <w:name w:val="toc 9"/>
    <w:next w:val="Style_3"/>
    <w:link w:val="Style_18_ch"/>
    <w:uiPriority w:val="39"/>
    <w:pPr>
      <w:ind w:firstLine="0" w:left="1600"/>
      <w:jc w:val="left"/>
    </w:pPr>
    <w:rPr>
      <w:rFonts w:ascii="XO Thames" w:hAnsi="XO Thames"/>
      <w:sz w:val="28"/>
    </w:rPr>
  </w:style>
  <w:style w:styleId="Style_18_ch" w:type="character">
    <w:name w:val="toc 9"/>
    <w:link w:val="Style_18"/>
    <w:rPr>
      <w:rFonts w:ascii="XO Thames" w:hAnsi="XO Thames"/>
      <w:sz w:val="28"/>
    </w:rPr>
  </w:style>
  <w:style w:styleId="Style_19" w:type="paragraph">
    <w:name w:val="toc 8"/>
    <w:next w:val="Style_3"/>
    <w:link w:val="Style_19_ch"/>
    <w:uiPriority w:val="39"/>
    <w:pPr>
      <w:ind w:firstLine="0" w:left="1400"/>
      <w:jc w:val="left"/>
    </w:pPr>
    <w:rPr>
      <w:rFonts w:ascii="XO Thames" w:hAnsi="XO Thames"/>
      <w:sz w:val="28"/>
    </w:rPr>
  </w:style>
  <w:style w:styleId="Style_19_ch" w:type="character">
    <w:name w:val="toc 8"/>
    <w:link w:val="Style_19"/>
    <w:rPr>
      <w:rFonts w:ascii="XO Thames" w:hAnsi="XO Thames"/>
      <w:sz w:val="28"/>
    </w:rPr>
  </w:style>
  <w:style w:styleId="Style_20" w:type="paragraph">
    <w:name w:val="Balloon Text"/>
    <w:basedOn w:val="Style_3"/>
    <w:link w:val="Style_20_ch"/>
    <w:pPr>
      <w:spacing w:after="0" w:line="240" w:lineRule="auto"/>
      <w:ind/>
    </w:pPr>
    <w:rPr>
      <w:rFonts w:ascii="Tahoma" w:hAnsi="Tahoma"/>
      <w:sz w:val="16"/>
    </w:rPr>
  </w:style>
  <w:style w:styleId="Style_20_ch" w:type="character">
    <w:name w:val="Balloon Text"/>
    <w:basedOn w:val="Style_3_ch"/>
    <w:link w:val="Style_20"/>
    <w:rPr>
      <w:rFonts w:ascii="Tahoma" w:hAnsi="Tahoma"/>
      <w:sz w:val="16"/>
    </w:rPr>
  </w:style>
  <w:style w:styleId="Style_21" w:type="paragraph">
    <w:name w:val="toc 5"/>
    <w:next w:val="Style_3"/>
    <w:link w:val="Style_21_ch"/>
    <w:uiPriority w:val="39"/>
    <w:pPr>
      <w:ind w:firstLine="0" w:left="800"/>
      <w:jc w:val="left"/>
    </w:pPr>
    <w:rPr>
      <w:rFonts w:ascii="XO Thames" w:hAnsi="XO Thames"/>
      <w:sz w:val="28"/>
    </w:rPr>
  </w:style>
  <w:style w:styleId="Style_21_ch" w:type="character">
    <w:name w:val="toc 5"/>
    <w:link w:val="Style_21"/>
    <w:rPr>
      <w:rFonts w:ascii="XO Thames" w:hAnsi="XO Thames"/>
      <w:sz w:val="28"/>
    </w:rPr>
  </w:style>
  <w:style w:styleId="Style_22" w:type="paragraph">
    <w:name w:val="Subtitle"/>
    <w:next w:val="Style_3"/>
    <w:link w:val="Style_22_ch"/>
    <w:uiPriority w:val="11"/>
    <w:qFormat/>
    <w:pPr>
      <w:ind/>
      <w:jc w:val="both"/>
    </w:pPr>
    <w:rPr>
      <w:rFonts w:ascii="XO Thames" w:hAnsi="XO Thames"/>
      <w:i w:val="1"/>
      <w:sz w:val="24"/>
    </w:rPr>
  </w:style>
  <w:style w:styleId="Style_22_ch" w:type="character">
    <w:name w:val="Subtitle"/>
    <w:link w:val="Style_22"/>
    <w:rPr>
      <w:rFonts w:ascii="XO Thames" w:hAnsi="XO Thames"/>
      <w:i w:val="1"/>
      <w:sz w:val="24"/>
    </w:rPr>
  </w:style>
  <w:style w:styleId="Style_23" w:type="paragraph">
    <w:name w:val="Title"/>
    <w:next w:val="Style_3"/>
    <w:link w:val="Style_23_ch"/>
    <w:uiPriority w:val="10"/>
    <w:qFormat/>
    <w:pPr>
      <w:spacing w:after="567" w:before="567"/>
      <w:ind/>
      <w:jc w:val="center"/>
    </w:pPr>
    <w:rPr>
      <w:rFonts w:ascii="XO Thames" w:hAnsi="XO Thames"/>
      <w:b w:val="1"/>
      <w:caps w:val="1"/>
      <w:sz w:val="40"/>
    </w:rPr>
  </w:style>
  <w:style w:styleId="Style_23_ch" w:type="character">
    <w:name w:val="Title"/>
    <w:link w:val="Style_23"/>
    <w:rPr>
      <w:rFonts w:ascii="XO Thames" w:hAnsi="XO Thames"/>
      <w:b w:val="1"/>
      <w:caps w:val="1"/>
      <w:sz w:val="40"/>
    </w:rPr>
  </w:style>
  <w:style w:styleId="Style_24" w:type="paragraph">
    <w:name w:val="heading 4"/>
    <w:next w:val="Style_3"/>
    <w:link w:val="Style_24_ch"/>
    <w:uiPriority w:val="9"/>
    <w:qFormat/>
    <w:pPr>
      <w:spacing w:after="120" w:before="120"/>
      <w:ind/>
      <w:jc w:val="both"/>
      <w:outlineLvl w:val="3"/>
    </w:pPr>
    <w:rPr>
      <w:rFonts w:ascii="XO Thames" w:hAnsi="XO Thames"/>
      <w:b w:val="1"/>
      <w:sz w:val="24"/>
    </w:rPr>
  </w:style>
  <w:style w:styleId="Style_24_ch" w:type="character">
    <w:name w:val="heading 4"/>
    <w:link w:val="Style_24"/>
    <w:rPr>
      <w:rFonts w:ascii="XO Thames" w:hAnsi="XO Thames"/>
      <w:b w:val="1"/>
      <w:sz w:val="24"/>
    </w:rPr>
  </w:style>
  <w:style w:styleId="Style_25" w:type="paragraph">
    <w:name w:val="heading 2"/>
    <w:next w:val="Style_3"/>
    <w:link w:val="Style_25_ch"/>
    <w:uiPriority w:val="9"/>
    <w:qFormat/>
    <w:pPr>
      <w:spacing w:after="120" w:before="120"/>
      <w:ind/>
      <w:jc w:val="both"/>
      <w:outlineLvl w:val="1"/>
    </w:pPr>
    <w:rPr>
      <w:rFonts w:ascii="XO Thames" w:hAnsi="XO Thames"/>
      <w:b w:val="1"/>
      <w:sz w:val="28"/>
    </w:rPr>
  </w:style>
  <w:style w:styleId="Style_25_ch" w:type="character">
    <w:name w:val="heading 2"/>
    <w:link w:val="Style_25"/>
    <w:rPr>
      <w:rFonts w:ascii="XO Thames" w:hAnsi="XO Thames"/>
      <w:b w:val="1"/>
      <w:sz w:val="28"/>
    </w:rPr>
  </w:style>
  <w:style w:default="1" w:styleId="Style_26" w:type="table">
    <w:name w:val="Normal Table"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styleId="Style_1" w:type="table">
    <w:name w:val="Table Grid"/>
    <w:basedOn w:val="Style_26"/>
    <w:pPr>
      <w:spacing w:after="0" w:line="240" w:lineRule="auto"/>
      <w:ind/>
    </w:pPr>
    <w:tblPr>
      <w:tblBorders>
        <w:top w:color="000000" w:sz="4" w:val="single"/>
        <w:left w:color="000000" w:sz="4" w:val="single"/>
        <w:bottom w:color="000000" w:sz="4" w:val="single"/>
        <w:right w:color="000000" w:sz="4" w:val="single"/>
        <w:insideH w:color="000000" w:sz="4" w:val="single"/>
        <w:insideV w:color="000000" w:sz="4" w:val="single"/>
      </w:tblBorders>
    </w:tblPr>
  </w:style>
</w:styles>
</file>

<file path=word/stylesWithEffects.xml><?xml version="1.0" encoding="utf-8"?>
<w:styles xmlns:w="http://schemas.openxmlformats.org/wordprocessingml/2006/main">
  <w:docDefaults>
    <w:rPrDefault>
      <w:rPr>
        <w:rFonts w:asciiTheme="minorHAnsi" w:cstheme="minorBidi" w:eastAsiaTheme="minorEastAsia" w:hAnsiTheme="minorHAnsi"/>
        <w:sz w:val="24"/>
        <w:szCs w:val="24"/>
        <w:lang w:bidi="ar-SA" w:eastAsia="en-US" w:val="en-US"/>
      </w:rPr>
    </w:rPrDefault>
    <w:pPrDefault/>
  </w:docDefaults>
  <w:latentStyles w:count="276" w:defLockedState="0" w:defQFormat="0" w:defSemiHidden="1" w:defUIPriority="99" w:defUnhideWhenUsed="1">
    <w:lsdException w:name="Normal" w:qFormat="1" w:semiHidden="0" w:uiPriority="0" w:unhideWhenUsed="0"/>
    <w:lsdException w:name="heading 1" w:qFormat="1" w:semiHidden="0" w:uiPriority="9" w:unhideWhenUsed="0"/>
    <w:lsdException w:name="heading 2" w:qFormat="1" w:uiPriority="9"/>
    <w:lsdException w:name="heading 3" w:qFormat="1" w:uiPriority="9"/>
    <w:lsdException w:name="heading 4" w:qFormat="1" w:uiPriority="9"/>
    <w:lsdException w:name="heading 5" w:qFormat="1" w:uiPriority="9"/>
    <w:lsdException w:name="heading 6" w:qFormat="1" w:uiPriority="9"/>
    <w:lsdException w:name="heading 7" w:qFormat="1" w:uiPriority="9"/>
    <w:lsdException w:name="heading 8" w:qFormat="1" w:uiPriority="9"/>
    <w:lsdException w:name="heading 9" w:qFormat="1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 w:uiPriority="35"/>
    <w:lsdException w:name="Title" w:qFormat="1" w:semiHidden="0" w:uiPriority="10" w:unhideWhenUsed="0"/>
    <w:lsdException w:name="Default Paragraph Font" w:uiPriority="1"/>
    <w:lsdException w:name="Subtitle" w:qFormat="1" w:semiHidden="0" w:uiPriority="11" w:unhideWhenUsed="0"/>
    <w:lsdException w:name="Strong" w:qFormat="1" w:semiHidden="0" w:uiPriority="22" w:unhideWhenUsed="0"/>
    <w:lsdException w:name="Emphasis" w:qFormat="1" w:semiHidden="0" w:uiPriority="20" w:unhideWhenUsed="0"/>
    <w:lsdException w:name="Table Grid" w:semiHidden="0" w:uiPriority="59" w:unhideWhenUsed="0"/>
    <w:lsdException w:name="Placeholder Text" w:unhideWhenUsed="0"/>
    <w:lsdException w:name="No Spacing" w:qFormat="1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qFormat="1" w:semiHidden="0" w:uiPriority="34" w:unhideWhenUsed="0"/>
    <w:lsdException w:name="Quote" w:qFormat="1" w:semiHidden="0" w:uiPriority="29" w:unhideWhenUsed="0"/>
    <w:lsdException w:name="Intense Quote" w:qFormat="1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qFormat="1" w:semiHidden="0" w:uiPriority="19" w:unhideWhenUsed="0"/>
    <w:lsdException w:name="Intense Emphasis" w:qFormat="1" w:semiHidden="0" w:uiPriority="21" w:unhideWhenUsed="0"/>
    <w:lsdException w:name="Subtle Reference" w:qFormat="1" w:semiHidden="0" w:uiPriority="31" w:unhideWhenUsed="0"/>
    <w:lsdException w:name="Intense Reference" w:qFormat="1" w:semiHidden="0" w:uiPriority="32" w:unhideWhenUsed="0"/>
    <w:lsdException w:name="Book Title" w:qFormat="1" w:semiHidden="0" w:uiPriority="33" w:unhideWhenUsed="0"/>
    <w:lsdException w:name="Bibliography" w:uiPriority="37"/>
    <w:lsdException w:name="TOC Heading" w:qFormat="1" w:uiPriority="39"/>
  </w:latentStyles>
  <w:style w:default="1" w:styleId="Normal" w:type="paragraph">
    <w:name w:val="Normal"/>
    <w:qFormat/>
  </w:style>
  <w:style w:styleId="Heading1" w:type="paragraph">
    <w:name w:val="heading 1"/>
    <w:basedOn w:val="Normal"/>
    <w:next w:val="Normal"/>
    <w:link w:val="Heading1Char"/>
    <w:uiPriority w:val="9"/>
    <w:qFormat/>
    <w:rsid w:val="00111FAE"/>
    <w:pPr>
      <w:keepNext/>
      <w:keepLines/>
      <w:spacing w:before="480"/>
      <w:outlineLvl w:val="0"/>
    </w:pPr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  <w:style w:default="1" w:styleId="DefaultParagraphFont" w:type="character">
    <w:name w:val="Default Paragraph Font"/>
    <w:uiPriority w:val="1"/>
    <w:semiHidden/>
    <w:unhideWhenUsed/>
  </w:style>
  <w:style w:default="1" w:styleId="TableNormal" w:type="table">
    <w:name w:val="Normal Table"/>
    <w:uiPriority w:val="99"/>
    <w:semiHidden/>
    <w:unhideWhenUsed/>
    <w:tblPr>
      <w:tblInd w:type="dxa" w:w="0"/>
      <w:tblCellMar>
        <w:top w:type="dxa" w:w="0"/>
        <w:left w:type="dxa" w:w="108"/>
        <w:bottom w:type="dxa" w:w="0"/>
        <w:right w:type="dxa" w:w="108"/>
      </w:tblCellMar>
    </w:tblPr>
  </w:style>
  <w:style w:default="1" w:styleId="NoList" w:type="numbering">
    <w:name w:val="No List"/>
    <w:uiPriority w:val="99"/>
    <w:semiHidden/>
    <w:unhideWhenUsed/>
  </w:style>
  <w:style w:customStyle="1" w:styleId="Heading1Char" w:type="character">
    <w:name w:val="Heading 1 Char"/>
    <w:basedOn w:val="DefaultParagraphFont"/>
    <w:link w:val="Heading1"/>
    <w:uiPriority w:val="9"/>
    <w:rsid w:val="00111FAE"/>
    <w:rPr>
      <w:rFonts w:asciiTheme="majorHAnsi" w:cstheme="majorBidi" w:eastAsiaTheme="majorEastAsia" w:hAnsiTheme="majorHAnsi"/>
      <w:b/>
      <w:bCs/>
      <w:color w:themeColor="accent1" w:themeShade="B5" w:val="345A8A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no" ?>
<Relationships xmlns="http://schemas.openxmlformats.org/package/2006/relationships">
  <Relationship Id="rId6" Target="settings.xml" Type="http://schemas.openxmlformats.org/officeDocument/2006/relationships/settings"/>
  <Relationship Id="rId1" Target="media/1.png" Type="http://schemas.openxmlformats.org/officeDocument/2006/relationships/image"/>
  <Relationship Id="rId10" Target="theme/theme1.xml" Type="http://schemas.openxmlformats.org/officeDocument/2006/relationships/theme"/>
  <Relationship Id="rId2" Target="media/2.png" Type="http://schemas.openxmlformats.org/officeDocument/2006/relationships/image"/>
  <Relationship Id="rId3" Target="media/3.png" Type="http://schemas.openxmlformats.org/officeDocument/2006/relationships/image"/>
  <Relationship Id="rId8" Target="stylesWithEffects.xml" Type="http://schemas.microsoft.com/office/2007/relationships/stylesWithEffects"/>
  <Relationship Id="rId4" Target="media/4.png" Type="http://schemas.openxmlformats.org/officeDocument/2006/relationships/image"/>
  <Relationship Id="rId11" Target="numbering.xml" Type="http://schemas.openxmlformats.org/officeDocument/2006/relationships/numbering"/>
  <Relationship Id="rId9" Target="webSettings.xml" Type="http://schemas.openxmlformats.org/officeDocument/2006/relationships/webSettings"/>
  <Relationship Id="rId7" Target="styles.xml" Type="http://schemas.openxmlformats.org/officeDocument/2006/relationships/styles"/>
  <Relationship Id="rId5" Target="fontTable.xml" Type="http://schemas.openxmlformats.org/officeDocument/2006/relationships/fontTable"/>
</Relationships>

</file>

<file path=word/theme/theme1.xml><?xml version="1.0" encoding="utf-8"?>
<a:theme xmlns:a="http://schemas.openxmlformats.org/drawingml/2006/main" xmlns:a15="http://schemas.microsoft.com/office/drawing/2012/main" xmlns:asvg="http://schemas.microsoft.com/office/drawing/2016/SVG/main" xmlns:c="http://schemas.openxmlformats.org/drawingml/2006/chart" xmlns:co="http://ncloudtech.com" xmlns:co-ooxml="http://ncloudtech.com/ooxml" xmlns:m="http://schemas.openxmlformats.org/officeDocument/2006/math" xmlns:mc="http://schemas.openxmlformats.org/markup-compatibility/2006" xmlns:o="urn:schemas-microsoft-com:office:office" xmlns:p="http://schemas.openxmlformats.org/presentationml/2006/main" xmlns:pic="http://schemas.openxmlformats.org/drawingml/2006/picture" xmlns:r="http://schemas.openxmlformats.org/officeDocument/2006/relationships" xmlns:s="http://schemas.openxmlformats.org/officeDocument/2006/sharedTypes" xmlns:sl="http://schemas.openxmlformats.org/schemaLibrary/2006/main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p="http://schemas.openxmlformats.org/drawingml/2006/wordprocessingDrawing" xmlns:wpg="http://schemas.microsoft.com/office/word/2010/wordprocessingGroup" xmlns:wps="http://schemas.microsoft.com/office/word/2010/wordprocessingShape" xmlns:x="urn:schemas-microsoft-com:office:excel" xmlns:x12ac="http://schemas.microsoft.com/office/spreadsheetml/2011/1/ac" xmlns:x14="http://schemas.microsoft.com/office/spreadsheetml/2009/9/main" xmlns:xdr="http://schemas.openxmlformats.org/drawingml/2006/spreadsheetDrawing" xmlns:xm="http://schemas.microsoft.com/office/exce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</a:theme>
</file>

<file path=docProps/app.xml><?xml version="1.0" encoding="utf-8"?>
<Properties xmlns="http://schemas.openxmlformats.org/officeDocument/2006/extended-properties">
  <Template>Normal.dotm</Template>
  <TotalTime>0</TotalTime>
  <DocSecurity>0</DocSecurity>
  <ScaleCrop>false</ScaleCrop>
  <Application>MyOffice-CoreFramework-macOS/31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modified xsi:type="dcterms:W3CDTF">2024-11-24T10:51:48Z</dcterms:modified>
</cp:coreProperties>
</file>