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525" w:rsidRDefault="00F80EE2" w:rsidP="00020525">
      <w:pPr>
        <w:pStyle w:val="c3"/>
        <w:shd w:val="clear" w:color="auto" w:fill="FFFFFF"/>
        <w:spacing w:before="0" w:beforeAutospacing="0" w:after="0" w:afterAutospacing="0"/>
        <w:ind w:firstLine="360"/>
        <w:jc w:val="both"/>
        <w:rPr>
          <w:rStyle w:val="c0"/>
          <w:color w:val="111111"/>
          <w:sz w:val="28"/>
          <w:szCs w:val="28"/>
        </w:rPr>
      </w:pPr>
      <w:r>
        <w:rPr>
          <w:noProof/>
          <w:color w:val="111111"/>
          <w:sz w:val="28"/>
          <w:szCs w:val="28"/>
        </w:rPr>
        <w:drawing>
          <wp:anchor distT="0" distB="0" distL="114300" distR="114300" simplePos="0" relativeHeight="251658240" behindDoc="0" locked="0" layoutInCell="1" allowOverlap="1">
            <wp:simplePos x="0" y="0"/>
            <wp:positionH relativeFrom="column">
              <wp:posOffset>-156210</wp:posOffset>
            </wp:positionH>
            <wp:positionV relativeFrom="paragraph">
              <wp:posOffset>-354965</wp:posOffset>
            </wp:positionV>
            <wp:extent cx="2533650" cy="2385060"/>
            <wp:effectExtent l="0" t="0" r="0" b="0"/>
            <wp:wrapSquare wrapText="bothSides"/>
            <wp:docPr id="1" name="Рисунок 1" descr="D:\Документы\Рабочий стол\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окументы\Рабочий стол\Без названия.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33650" cy="2385060"/>
                    </a:xfrm>
                    <a:prstGeom prst="rect">
                      <a:avLst/>
                    </a:prstGeom>
                    <a:noFill/>
                    <a:ln>
                      <a:noFill/>
                    </a:ln>
                  </pic:spPr>
                </pic:pic>
              </a:graphicData>
            </a:graphic>
            <wp14:sizeRelH relativeFrom="page">
              <wp14:pctWidth>0</wp14:pctWidth>
            </wp14:sizeRelH>
            <wp14:sizeRelV relativeFrom="page">
              <wp14:pctHeight>0</wp14:pctHeight>
            </wp14:sizeRelV>
          </wp:anchor>
        </w:drawing>
      </w:r>
      <w:r w:rsidR="007F271C">
        <w:rPr>
          <w:rStyle w:val="c0"/>
          <w:color w:val="111111"/>
          <w:sz w:val="28"/>
          <w:szCs w:val="28"/>
        </w:rPr>
        <w:t>Консультация для родителей «Как научить ребенка личной безопасности на улице»</w:t>
      </w:r>
      <w:bookmarkStart w:id="0" w:name="_GoBack"/>
      <w:bookmarkEnd w:id="0"/>
    </w:p>
    <w:p w:rsidR="00020525" w:rsidRDefault="00020525" w:rsidP="00020525">
      <w:pPr>
        <w:pStyle w:val="c3"/>
        <w:shd w:val="clear" w:color="auto" w:fill="FFFFFF"/>
        <w:spacing w:before="0" w:beforeAutospacing="0" w:after="0" w:afterAutospacing="0"/>
        <w:ind w:firstLine="360"/>
        <w:jc w:val="both"/>
        <w:rPr>
          <w:rStyle w:val="c0"/>
          <w:color w:val="111111"/>
          <w:sz w:val="28"/>
          <w:szCs w:val="28"/>
        </w:rPr>
      </w:pPr>
    </w:p>
    <w:p w:rsidR="00020525" w:rsidRDefault="00020525" w:rsidP="00020525">
      <w:pPr>
        <w:pStyle w:val="c3"/>
        <w:shd w:val="clear" w:color="auto" w:fill="FFFFFF"/>
        <w:spacing w:before="0" w:beforeAutospacing="0" w:after="0" w:afterAutospacing="0"/>
        <w:ind w:firstLine="360"/>
        <w:jc w:val="both"/>
        <w:rPr>
          <w:rFonts w:ascii="Calibri" w:hAnsi="Calibri" w:cs="Calibri"/>
          <w:color w:val="000000"/>
          <w:sz w:val="22"/>
          <w:szCs w:val="22"/>
        </w:rPr>
      </w:pPr>
      <w:r>
        <w:rPr>
          <w:rStyle w:val="c0"/>
          <w:color w:val="111111"/>
          <w:sz w:val="28"/>
          <w:szCs w:val="28"/>
        </w:rPr>
        <w:t>Знакомить детей с правилами дорожного движения, формировать у них навыки правильного поведения на дороге необходимо с самого раннего возраста, так как знания, полученные в детстве, наиболее прочные; правила, усвоенные ребенком, впоследствии становятся нормой поведения, а их соблюдение - потребностью человека.</w:t>
      </w:r>
    </w:p>
    <w:p w:rsidR="00020525" w:rsidRDefault="00020525" w:rsidP="00020525">
      <w:pPr>
        <w:pStyle w:val="c3"/>
        <w:shd w:val="clear" w:color="auto" w:fill="FFFFFF"/>
        <w:spacing w:before="0" w:beforeAutospacing="0" w:after="0" w:afterAutospacing="0"/>
        <w:ind w:firstLine="360"/>
        <w:jc w:val="both"/>
        <w:rPr>
          <w:rFonts w:ascii="Calibri" w:hAnsi="Calibri" w:cs="Calibri"/>
          <w:color w:val="000000"/>
          <w:sz w:val="22"/>
          <w:szCs w:val="22"/>
        </w:rPr>
      </w:pPr>
      <w:r>
        <w:rPr>
          <w:rStyle w:val="c0"/>
          <w:color w:val="111111"/>
          <w:sz w:val="28"/>
          <w:szCs w:val="28"/>
        </w:rPr>
        <w:t>Знакомя детей с правилами дорожного движения, культурой поведения на улице, следует помнить, что эта работа тесно связана с развитием ориентировки в пространстве и предполагает формирование таких качеств личности, как внимание, ответственность за свое поведение, уверенность в своих действиях.</w:t>
      </w:r>
    </w:p>
    <w:p w:rsidR="00020525" w:rsidRDefault="00020525" w:rsidP="00020525">
      <w:pPr>
        <w:pStyle w:val="c3"/>
        <w:shd w:val="clear" w:color="auto" w:fill="FFFFFF"/>
        <w:spacing w:before="0" w:beforeAutospacing="0" w:after="0" w:afterAutospacing="0"/>
        <w:ind w:firstLine="360"/>
        <w:jc w:val="both"/>
        <w:rPr>
          <w:rFonts w:ascii="Calibri" w:hAnsi="Calibri" w:cs="Calibri"/>
          <w:color w:val="000000"/>
          <w:sz w:val="22"/>
          <w:szCs w:val="22"/>
        </w:rPr>
      </w:pPr>
      <w:r>
        <w:rPr>
          <w:rStyle w:val="c0"/>
          <w:color w:val="111111"/>
          <w:sz w:val="28"/>
          <w:szCs w:val="28"/>
        </w:rPr>
        <w:t>Дорога с ребенком из дома в детский сад и обратно - идеальный момент для формирования у него навыков безопасного поведения на улице. Перед ребенком всегда должен быть личный пример соблюдения родителями всех без исключения правил дорожного движения.</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6"/>
          <w:color w:val="000000"/>
          <w:sz w:val="28"/>
          <w:szCs w:val="28"/>
        </w:rPr>
        <w:t>Как часто я вижу, когда родители, держа за руку свое чадо, спешат, бегут через дорогу, нарушая Правила дорожного движения. Они не потрудились объяснить ребенку, как правильно вести себя на улице, забыв об ответственности за каждый свой неверный шаг. А дети, копируя поведение своих мам и пап, попадают в опасные ситуации.</w:t>
      </w:r>
      <w:r>
        <w:rPr>
          <w:color w:val="000000"/>
          <w:sz w:val="28"/>
          <w:szCs w:val="28"/>
        </w:rPr>
        <w:br/>
      </w:r>
      <w:r>
        <w:rPr>
          <w:rStyle w:val="c6"/>
          <w:color w:val="000000"/>
          <w:sz w:val="28"/>
          <w:szCs w:val="28"/>
        </w:rPr>
        <w:t>Родители должны помнить, что именно они являются для своего ребенка главным примером правильного и безопасного поведения на улице. Необходимо своевременно обучать детей ориентироваться в дорожной ситуации, воспитывать у ребенка потребность быть дисциплинированным и внимательным, осторожным и осмотрительным.</w:t>
      </w:r>
      <w:r>
        <w:rPr>
          <w:color w:val="000000"/>
          <w:sz w:val="28"/>
          <w:szCs w:val="28"/>
        </w:rPr>
        <w:br/>
      </w:r>
      <w:r>
        <w:rPr>
          <w:rStyle w:val="c6"/>
          <w:color w:val="000000"/>
          <w:sz w:val="28"/>
          <w:szCs w:val="28"/>
        </w:rPr>
        <w:t>Учите ребенка не спешить при переходе улицы, переходить проезжую часть только тогда, когда обзору никто и ничто не мешает, прежде чем перейти, дождитесь, чтобы транспорт отъехал от остановки. Оказавшись рядом со стоящим автобусом, предложите ребенку остановиться, внимательно осмотреться, не приближается ли машина.</w:t>
      </w:r>
      <w:r>
        <w:rPr>
          <w:color w:val="000000"/>
          <w:sz w:val="28"/>
          <w:szCs w:val="28"/>
        </w:rPr>
        <w:br/>
      </w:r>
      <w:r>
        <w:rPr>
          <w:rStyle w:val="c6"/>
          <w:color w:val="000000"/>
          <w:sz w:val="28"/>
          <w:szCs w:val="28"/>
        </w:rPr>
        <w:t>В детском возрасте отсутствует навык безопасного поведения на улицах и дорогах, умение наблюдать: осматривать свой путь, замечать автомобиль, оценивать его скорость, направление движения, возможность внезапного появления автомобиля из-за стоящего транспорта, из-за кустов, киосков, заборов.</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6"/>
          <w:color w:val="000000"/>
          <w:sz w:val="28"/>
          <w:szCs w:val="28"/>
        </w:rPr>
        <w:t>Улица для ребенка – это яркий, манящий и разнообразный мир, который привлекает внимание. Это же так интересно – движущиеся разнообразные машины, пешеходы, различные здания. А ведь именно здесь наших детей подстерегает опасность.</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6"/>
          <w:color w:val="000000"/>
          <w:sz w:val="28"/>
          <w:szCs w:val="28"/>
        </w:rPr>
        <w:lastRenderedPageBreak/>
        <w:t>Каждый родитель должен своевременно обучить детей умению ориентироваться в дорожной ситуации, воспитывать у ребенка потребность быть на улице дисциплинированным и внимательным, осторожным и осмотрительным. Для этого надо так знакомить детей с правилами дорожного движения и безопасного поведения на улице, чтобы они строго соблюдать их, став школьниками.</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 xml:space="preserve">Как же научить ребенка безопасному поведению на дороге? Разберите вместе с ним типичные опасные дорожные ситуации, объясните, почему в первый момент ему показалось, что ситуация безопасная, в чем он ошибся, но помните </w:t>
      </w:r>
      <w:proofErr w:type="gramStart"/>
      <w:r>
        <w:rPr>
          <w:rStyle w:val="c2"/>
          <w:color w:val="222222"/>
          <w:sz w:val="28"/>
          <w:szCs w:val="28"/>
        </w:rPr>
        <w:t>-о</w:t>
      </w:r>
      <w:proofErr w:type="gramEnd"/>
      <w:r>
        <w:rPr>
          <w:rStyle w:val="c2"/>
          <w:color w:val="222222"/>
          <w:sz w:val="28"/>
          <w:szCs w:val="28"/>
        </w:rPr>
        <w:t>дних объяснений совершенно недостаточно! Во время каждой прогулки с детьми учите их наблюдать за улицей и транспортом, анализировать встречающиеся дорожные ситуации, безошибочно действовать в различных обстоятельствах. Важно, чтобы родители были примером для своих детей в соблюдении правил дорожного движения.</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 Переходя дорогу, держите ребёнка за руку.</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 Не перебегайте дорогу, идите спокойно.</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 Не разговаривайте, когда выходите на проезжую часть, это отвлекает ребёнка.</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 Переходите дорогу только на зелёный цвет светофора.</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 «Пешеходный переход» - место для перехода проезжей части, объясните это ребёнку.</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 Из пассажирского транспорта выходите первыми.</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 В городе без взрослых на дорогу выходить опасно, потому, что может сбить машина.</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 Дети должны играть только на детских площадках, но не на проезжей части.</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-Объясните детям, что в городе можно ходить только по тротуару. По нему ходят спокойным шагом, придерживаются правой стороны тротуара.</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-Воспитывайте у ребенка умение быть бдительным на улице.</w:t>
      </w:r>
    </w:p>
    <w:p w:rsidR="00020525" w:rsidRDefault="00020525" w:rsidP="00020525">
      <w:pPr>
        <w:pStyle w:val="c4"/>
        <w:shd w:val="clear" w:color="auto" w:fill="FFFFFF"/>
        <w:spacing w:before="0" w:beforeAutospacing="0" w:after="0" w:afterAutospacing="0"/>
        <w:jc w:val="both"/>
        <w:rPr>
          <w:rFonts w:ascii="Calibri" w:hAnsi="Calibri" w:cs="Calibri"/>
          <w:color w:val="000000"/>
          <w:sz w:val="22"/>
          <w:szCs w:val="22"/>
        </w:rPr>
      </w:pPr>
      <w:r>
        <w:rPr>
          <w:rStyle w:val="c2"/>
          <w:color w:val="222222"/>
          <w:sz w:val="28"/>
          <w:szCs w:val="28"/>
        </w:rPr>
        <w:t>Так, оказавшись рядом со стоящим автобусом, предложите ребенку приостановиться, внимательно осмотреться, не приближается ли машина. Объясните ему, какая опасность может ожидать пешехода, если он внезапно выходит из-за стоящего транспорта на проезжую часть.</w:t>
      </w:r>
    </w:p>
    <w:p w:rsidR="00020525" w:rsidRDefault="00020525" w:rsidP="00020525">
      <w:pPr>
        <w:pStyle w:val="c4"/>
        <w:shd w:val="clear" w:color="auto" w:fill="FFFFFF"/>
        <w:spacing w:before="0" w:beforeAutospacing="0" w:after="0" w:afterAutospacing="0"/>
        <w:jc w:val="both"/>
        <w:rPr>
          <w:rStyle w:val="c2"/>
          <w:color w:val="222222"/>
          <w:sz w:val="28"/>
          <w:szCs w:val="28"/>
        </w:rPr>
      </w:pPr>
      <w:r>
        <w:rPr>
          <w:rStyle w:val="c2"/>
          <w:color w:val="222222"/>
          <w:sz w:val="28"/>
          <w:szCs w:val="28"/>
        </w:rPr>
        <w:t>Дети должны запомнить правила дорожного движения и следовать им.</w:t>
      </w:r>
    </w:p>
    <w:p w:rsidR="00F80EE2" w:rsidRDefault="00F80EE2" w:rsidP="00020525">
      <w:pPr>
        <w:pStyle w:val="c4"/>
        <w:shd w:val="clear" w:color="auto" w:fill="FFFFFF"/>
        <w:spacing w:before="0" w:beforeAutospacing="0" w:after="0" w:afterAutospacing="0"/>
        <w:jc w:val="both"/>
        <w:rPr>
          <w:rFonts w:ascii="Calibri" w:hAnsi="Calibri" w:cs="Calibri"/>
          <w:color w:val="000000"/>
          <w:sz w:val="22"/>
          <w:szCs w:val="22"/>
        </w:rPr>
      </w:pPr>
    </w:p>
    <w:p w:rsidR="00C50341" w:rsidRDefault="00F80EE2">
      <w:r>
        <w:lastRenderedPageBreak/>
        <w:t xml:space="preserve">                                    </w:t>
      </w:r>
      <w:r>
        <w:rPr>
          <w:noProof/>
          <w:lang w:eastAsia="ru-RU"/>
        </w:rPr>
        <w:drawing>
          <wp:inline distT="0" distB="0" distL="0" distR="0">
            <wp:extent cx="2647950" cy="2490646"/>
            <wp:effectExtent l="0" t="0" r="0" b="5080"/>
            <wp:docPr id="2" name="Рисунок 2" descr="D:\Документы\Рабочий стол\Без названия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Документы\Рабочий стол\Без названия (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490646"/>
                    </a:xfrm>
                    <a:prstGeom prst="rect">
                      <a:avLst/>
                    </a:prstGeom>
                    <a:noFill/>
                    <a:ln>
                      <a:noFill/>
                    </a:ln>
                  </pic:spPr>
                </pic:pic>
              </a:graphicData>
            </a:graphic>
          </wp:inline>
        </w:drawing>
      </w:r>
    </w:p>
    <w:sectPr w:rsidR="00C503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71B"/>
    <w:rsid w:val="00020525"/>
    <w:rsid w:val="007F271C"/>
    <w:rsid w:val="00814610"/>
    <w:rsid w:val="009B371B"/>
    <w:rsid w:val="00C50341"/>
    <w:rsid w:val="00F80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0205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020525"/>
  </w:style>
  <w:style w:type="paragraph" w:customStyle="1" w:styleId="c3">
    <w:name w:val="c3"/>
    <w:basedOn w:val="a"/>
    <w:rsid w:val="000205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20525"/>
  </w:style>
  <w:style w:type="paragraph" w:customStyle="1" w:styleId="c4">
    <w:name w:val="c4"/>
    <w:basedOn w:val="a"/>
    <w:rsid w:val="000205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020525"/>
  </w:style>
  <w:style w:type="character" w:customStyle="1" w:styleId="c2">
    <w:name w:val="c2"/>
    <w:basedOn w:val="a0"/>
    <w:rsid w:val="00020525"/>
  </w:style>
  <w:style w:type="paragraph" w:styleId="a3">
    <w:name w:val="Balloon Text"/>
    <w:basedOn w:val="a"/>
    <w:link w:val="a4"/>
    <w:uiPriority w:val="99"/>
    <w:semiHidden/>
    <w:unhideWhenUsed/>
    <w:rsid w:val="00F80E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0E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0205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020525"/>
  </w:style>
  <w:style w:type="paragraph" w:customStyle="1" w:styleId="c3">
    <w:name w:val="c3"/>
    <w:basedOn w:val="a"/>
    <w:rsid w:val="000205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20525"/>
  </w:style>
  <w:style w:type="paragraph" w:customStyle="1" w:styleId="c4">
    <w:name w:val="c4"/>
    <w:basedOn w:val="a"/>
    <w:rsid w:val="000205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020525"/>
  </w:style>
  <w:style w:type="character" w:customStyle="1" w:styleId="c2">
    <w:name w:val="c2"/>
    <w:basedOn w:val="a0"/>
    <w:rsid w:val="00020525"/>
  </w:style>
  <w:style w:type="paragraph" w:styleId="a3">
    <w:name w:val="Balloon Text"/>
    <w:basedOn w:val="a"/>
    <w:link w:val="a4"/>
    <w:uiPriority w:val="99"/>
    <w:semiHidden/>
    <w:unhideWhenUsed/>
    <w:rsid w:val="00F80E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0E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648</Words>
  <Characters>3699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4</cp:revision>
  <dcterms:created xsi:type="dcterms:W3CDTF">2022-04-06T10:11:00Z</dcterms:created>
  <dcterms:modified xsi:type="dcterms:W3CDTF">2024-11-27T09:47:00Z</dcterms:modified>
</cp:coreProperties>
</file>