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56" w:type="dxa"/>
        <w:tblInd w:w="-1701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4869"/>
      </w:tblGrid>
      <w:tr w:rsidR="00217337" w:rsidRPr="00217337" w:rsidTr="004A0077">
        <w:trPr>
          <w:trHeight w:val="80"/>
        </w:trPr>
        <w:tc>
          <w:tcPr>
            <w:tcW w:w="6487" w:type="dxa"/>
            <w:vAlign w:val="center"/>
          </w:tcPr>
          <w:p w:rsidR="00217337" w:rsidRPr="00217337" w:rsidRDefault="00217337" w:rsidP="00892361">
            <w:pPr>
              <w:tabs>
                <w:tab w:val="left" w:pos="123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 w:right="19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69" w:type="dxa"/>
            <w:vAlign w:val="center"/>
          </w:tcPr>
          <w:p w:rsidR="00217337" w:rsidRPr="00217337" w:rsidRDefault="00217337" w:rsidP="00892361">
            <w:pPr>
              <w:tabs>
                <w:tab w:val="left" w:pos="123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97" w:firstLine="438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EB7013" w:rsidRDefault="00083DE6" w:rsidP="004A0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занятия</w:t>
      </w:r>
      <w:r w:rsidR="004A00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тему</w:t>
      </w:r>
      <w:r w:rsidR="00217337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17337" w:rsidRPr="00217337" w:rsidRDefault="00217337" w:rsidP="004A0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083DE6">
        <w:rPr>
          <w:rFonts w:ascii="Times New Roman" w:hAnsi="Times New Roman" w:cs="Times New Roman"/>
          <w:b/>
          <w:sz w:val="28"/>
          <w:szCs w:val="28"/>
        </w:rPr>
        <w:t>Гражданское общество и борьба с коррупцией»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7337" w:rsidRPr="00217337" w:rsidRDefault="00217337" w:rsidP="0021733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337" w:rsidRPr="00217337" w:rsidRDefault="00217337" w:rsidP="004A0077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217337">
        <w:rPr>
          <w:rFonts w:ascii="Times New Roman" w:hAnsi="Times New Roman" w:cs="Times New Roman"/>
          <w:sz w:val="28"/>
          <w:szCs w:val="28"/>
        </w:rPr>
        <w:t>ВРЕМЯ: 1 час</w:t>
      </w:r>
      <w:bookmarkStart w:id="0" w:name="_GoBack"/>
      <w:bookmarkEnd w:id="0"/>
    </w:p>
    <w:p w:rsidR="00217337" w:rsidRPr="00217337" w:rsidRDefault="00217337" w:rsidP="002173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337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EB7013">
        <w:rPr>
          <w:rFonts w:ascii="Times New Roman" w:hAnsi="Times New Roman" w:cs="Times New Roman"/>
          <w:sz w:val="28"/>
          <w:szCs w:val="28"/>
        </w:rPr>
        <w:t xml:space="preserve">комната информирования </w:t>
      </w:r>
    </w:p>
    <w:p w:rsidR="00217337" w:rsidRPr="00217337" w:rsidRDefault="00EB7013" w:rsidP="002173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АУДИТОРИЯ: суворовцы учебных курсов</w:t>
      </w:r>
    </w:p>
    <w:p w:rsidR="00210AE8" w:rsidRDefault="00210AE8" w:rsidP="00210A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AE8" w:rsidRDefault="00210AE8" w:rsidP="00210A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</w:t>
      </w:r>
    </w:p>
    <w:p w:rsidR="00210AE8" w:rsidRDefault="00210AE8" w:rsidP="007F7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7013">
        <w:rPr>
          <w:rFonts w:ascii="Times New Roman" w:hAnsi="Times New Roman" w:cs="Times New Roman"/>
          <w:b/>
          <w:sz w:val="28"/>
          <w:szCs w:val="28"/>
        </w:rPr>
        <w:t>1.Образовательная:</w:t>
      </w:r>
      <w:r w:rsidRPr="00210AE8">
        <w:rPr>
          <w:rFonts w:ascii="Times New Roman" w:hAnsi="Times New Roman" w:cs="Times New Roman"/>
          <w:sz w:val="28"/>
          <w:szCs w:val="28"/>
        </w:rPr>
        <w:t xml:space="preserve"> дать характеристику понятий «коррупция», «коррумпированность», познакомить с формами проявления коррупции, ее последствиями; </w:t>
      </w:r>
    </w:p>
    <w:p w:rsidR="00210AE8" w:rsidRDefault="00210AE8" w:rsidP="007F7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7013">
        <w:rPr>
          <w:rFonts w:ascii="Times New Roman" w:hAnsi="Times New Roman" w:cs="Times New Roman"/>
          <w:b/>
          <w:sz w:val="28"/>
          <w:szCs w:val="28"/>
        </w:rPr>
        <w:t>2.</w:t>
      </w:r>
      <w:proofErr w:type="gramStart"/>
      <w:r w:rsidRPr="00EB7013">
        <w:rPr>
          <w:rFonts w:ascii="Times New Roman" w:hAnsi="Times New Roman" w:cs="Times New Roman"/>
          <w:b/>
          <w:sz w:val="28"/>
          <w:szCs w:val="28"/>
        </w:rPr>
        <w:t>Развивающая</w:t>
      </w:r>
      <w:proofErr w:type="gramEnd"/>
      <w:r w:rsidRPr="00EB7013">
        <w:rPr>
          <w:rFonts w:ascii="Times New Roman" w:hAnsi="Times New Roman" w:cs="Times New Roman"/>
          <w:b/>
          <w:sz w:val="28"/>
          <w:szCs w:val="28"/>
        </w:rPr>
        <w:t>:</w:t>
      </w:r>
      <w:r w:rsidR="00FC39A2">
        <w:rPr>
          <w:rFonts w:ascii="Times New Roman" w:hAnsi="Times New Roman" w:cs="Times New Roman"/>
          <w:sz w:val="28"/>
          <w:szCs w:val="28"/>
        </w:rPr>
        <w:t xml:space="preserve"> расширять кругозор обучающихся, </w:t>
      </w:r>
      <w:r w:rsidRPr="00210AE8">
        <w:rPr>
          <w:rFonts w:ascii="Times New Roman" w:hAnsi="Times New Roman" w:cs="Times New Roman"/>
          <w:sz w:val="28"/>
          <w:szCs w:val="28"/>
        </w:rPr>
        <w:t xml:space="preserve">формировать собственное мировоззрение на проблемы современного общества, способствовать становлению устойчивой позиции по предупреждению коррупционных проявлений в стране; </w:t>
      </w:r>
    </w:p>
    <w:p w:rsidR="00210AE8" w:rsidRDefault="00210AE8" w:rsidP="007F7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7013">
        <w:rPr>
          <w:rFonts w:ascii="Times New Roman" w:hAnsi="Times New Roman" w:cs="Times New Roman"/>
          <w:b/>
          <w:sz w:val="28"/>
          <w:szCs w:val="28"/>
        </w:rPr>
        <w:t>3. Воспитательная:</w:t>
      </w:r>
      <w:r w:rsidRPr="00210AE8">
        <w:rPr>
          <w:rFonts w:ascii="Times New Roman" w:hAnsi="Times New Roman" w:cs="Times New Roman"/>
          <w:sz w:val="28"/>
          <w:szCs w:val="28"/>
        </w:rPr>
        <w:t xml:space="preserve"> воспитывать ответственность за собственные действия и поступки, сознательность и социальную активность подрастающей молодежи.</w:t>
      </w:r>
    </w:p>
    <w:p w:rsidR="00210AE8" w:rsidRDefault="00210AE8" w:rsidP="002B02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3359" w:rsidRPr="007F7649" w:rsidRDefault="007D7108" w:rsidP="002B02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7108">
        <w:rPr>
          <w:rFonts w:ascii="Times New Roman" w:hAnsi="Times New Roman" w:cs="Times New Roman"/>
          <w:b/>
          <w:sz w:val="28"/>
          <w:szCs w:val="28"/>
        </w:rPr>
        <w:t xml:space="preserve">ВВОДНАЯ ЧАСТЬ </w:t>
      </w:r>
      <w:r w:rsidRPr="007F7649">
        <w:rPr>
          <w:rFonts w:ascii="Times New Roman" w:hAnsi="Times New Roman" w:cs="Times New Roman"/>
          <w:sz w:val="28"/>
          <w:szCs w:val="28"/>
        </w:rPr>
        <w:t>(10 мин.)</w:t>
      </w:r>
    </w:p>
    <w:p w:rsidR="005E3359" w:rsidRPr="00217337" w:rsidRDefault="005E3359" w:rsidP="002B02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35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E33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7013">
        <w:rPr>
          <w:rFonts w:ascii="Times New Roman" w:hAnsi="Times New Roman" w:cs="Times New Roman"/>
          <w:sz w:val="28"/>
          <w:szCs w:val="28"/>
        </w:rPr>
        <w:t>П</w:t>
      </w:r>
      <w:r w:rsidRPr="00217337">
        <w:rPr>
          <w:rFonts w:ascii="Times New Roman" w:hAnsi="Times New Roman" w:cs="Times New Roman"/>
          <w:sz w:val="28"/>
          <w:szCs w:val="28"/>
        </w:rPr>
        <w:t xml:space="preserve">роверка наличия </w:t>
      </w:r>
      <w:r>
        <w:rPr>
          <w:rFonts w:ascii="Times New Roman" w:hAnsi="Times New Roman" w:cs="Times New Roman"/>
          <w:sz w:val="28"/>
          <w:szCs w:val="28"/>
        </w:rPr>
        <w:t>суворовцев учебных курсов</w:t>
      </w:r>
      <w:r w:rsidRPr="00217337">
        <w:rPr>
          <w:rFonts w:ascii="Times New Roman" w:hAnsi="Times New Roman" w:cs="Times New Roman"/>
          <w:sz w:val="28"/>
          <w:szCs w:val="28"/>
        </w:rPr>
        <w:t xml:space="preserve"> и готовности к </w:t>
      </w:r>
      <w:r>
        <w:rPr>
          <w:rFonts w:ascii="Times New Roman" w:hAnsi="Times New Roman" w:cs="Times New Roman"/>
          <w:sz w:val="28"/>
          <w:szCs w:val="28"/>
        </w:rPr>
        <w:t>лекции</w:t>
      </w:r>
      <w:r w:rsidRPr="00217337">
        <w:rPr>
          <w:rFonts w:ascii="Times New Roman" w:hAnsi="Times New Roman" w:cs="Times New Roman"/>
          <w:sz w:val="28"/>
          <w:szCs w:val="28"/>
        </w:rPr>
        <w:t>;</w:t>
      </w:r>
    </w:p>
    <w:p w:rsidR="005E3359" w:rsidRPr="00217337" w:rsidRDefault="005E3359" w:rsidP="002B02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35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E3359">
        <w:rPr>
          <w:rFonts w:ascii="Times New Roman" w:hAnsi="Times New Roman" w:cs="Times New Roman"/>
          <w:b/>
          <w:sz w:val="28"/>
          <w:szCs w:val="28"/>
        </w:rPr>
        <w:t>.</w:t>
      </w:r>
      <w:r w:rsidRPr="00217337">
        <w:rPr>
          <w:rFonts w:ascii="Times New Roman" w:hAnsi="Times New Roman" w:cs="Times New Roman"/>
          <w:sz w:val="28"/>
          <w:szCs w:val="28"/>
        </w:rPr>
        <w:t xml:space="preserve"> </w:t>
      </w:r>
      <w:r w:rsidR="00EB7013">
        <w:rPr>
          <w:rFonts w:ascii="Times New Roman" w:hAnsi="Times New Roman" w:cs="Times New Roman"/>
          <w:sz w:val="28"/>
          <w:szCs w:val="28"/>
        </w:rPr>
        <w:t>О</w:t>
      </w:r>
      <w:r w:rsidRPr="00217337">
        <w:rPr>
          <w:rFonts w:ascii="Times New Roman" w:hAnsi="Times New Roman" w:cs="Times New Roman"/>
          <w:sz w:val="28"/>
          <w:szCs w:val="28"/>
        </w:rPr>
        <w:t>бъявление темы</w:t>
      </w:r>
      <w:r w:rsidRPr="005E3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17337">
        <w:rPr>
          <w:rFonts w:ascii="Times New Roman" w:hAnsi="Times New Roman" w:cs="Times New Roman"/>
          <w:sz w:val="28"/>
          <w:szCs w:val="28"/>
        </w:rPr>
        <w:t xml:space="preserve"> определение цели проведения </w:t>
      </w:r>
      <w:r>
        <w:rPr>
          <w:rFonts w:ascii="Times New Roman" w:hAnsi="Times New Roman" w:cs="Times New Roman"/>
          <w:sz w:val="28"/>
          <w:szCs w:val="28"/>
        </w:rPr>
        <w:t>лекции</w:t>
      </w:r>
      <w:r w:rsidRPr="00217337">
        <w:rPr>
          <w:rFonts w:ascii="Times New Roman" w:hAnsi="Times New Roman" w:cs="Times New Roman"/>
          <w:sz w:val="28"/>
          <w:szCs w:val="28"/>
        </w:rPr>
        <w:t>.</w:t>
      </w:r>
    </w:p>
    <w:p w:rsidR="005E3359" w:rsidRPr="007F7649" w:rsidRDefault="005E3359" w:rsidP="007F764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5E3359" w:rsidRDefault="005E3359" w:rsidP="007F76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3359">
        <w:rPr>
          <w:rFonts w:ascii="Times New Roman" w:hAnsi="Times New Roman" w:cs="Times New Roman"/>
          <w:sz w:val="28"/>
          <w:szCs w:val="28"/>
        </w:rPr>
        <w:t xml:space="preserve">Согласно ООН 9 декабря Международный день борьбы с коррупцией. Вот и сегодня на </w:t>
      </w:r>
      <w:r>
        <w:rPr>
          <w:rFonts w:ascii="Times New Roman" w:hAnsi="Times New Roman" w:cs="Times New Roman"/>
          <w:sz w:val="28"/>
          <w:szCs w:val="28"/>
        </w:rPr>
        <w:t xml:space="preserve">лекции </w:t>
      </w:r>
      <w:r w:rsidRPr="005E3359">
        <w:rPr>
          <w:rFonts w:ascii="Times New Roman" w:hAnsi="Times New Roman" w:cs="Times New Roman"/>
          <w:sz w:val="28"/>
          <w:szCs w:val="28"/>
        </w:rPr>
        <w:t>предметом нашего изучения будет понятие под названием «коррупция». Мы раскроем содержание данного понятия, его проявления, последствия в современном обществе и меру наказаний за проявление коррупционной деятельности.</w:t>
      </w:r>
    </w:p>
    <w:p w:rsidR="00265B33" w:rsidRDefault="00265B33" w:rsidP="007D71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108" w:rsidRPr="00EB7013" w:rsidRDefault="007D7108" w:rsidP="007D71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013">
        <w:rPr>
          <w:rFonts w:ascii="Times New Roman" w:hAnsi="Times New Roman" w:cs="Times New Roman"/>
          <w:b/>
          <w:sz w:val="28"/>
          <w:szCs w:val="28"/>
        </w:rPr>
        <w:t>ХОД ЛЕКЦИИ:</w:t>
      </w:r>
      <w:r w:rsidRPr="002173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108">
        <w:rPr>
          <w:rFonts w:ascii="Times New Roman" w:hAnsi="Times New Roman" w:cs="Times New Roman"/>
          <w:sz w:val="28"/>
          <w:szCs w:val="28"/>
        </w:rPr>
        <w:t>(40мин.)</w:t>
      </w:r>
    </w:p>
    <w:p w:rsidR="005E3359" w:rsidRDefault="005E3359" w:rsidP="005E33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0207" w:rsidRPr="002B0207" w:rsidRDefault="002B0207" w:rsidP="002B020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20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B0207">
        <w:rPr>
          <w:rFonts w:ascii="Times New Roman" w:hAnsi="Times New Roman" w:cs="Times New Roman"/>
          <w:b/>
          <w:sz w:val="28"/>
          <w:szCs w:val="28"/>
        </w:rPr>
        <w:t>. Беседа с обучающимися.</w:t>
      </w:r>
    </w:p>
    <w:p w:rsidR="002B0207" w:rsidRDefault="002B0207" w:rsidP="007F764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t>Какие ассоциации возникают у вас со словом «коррупция»?</w:t>
      </w:r>
    </w:p>
    <w:p w:rsidR="002B0207" w:rsidRDefault="002B0207" w:rsidP="007F7649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t xml:space="preserve">(взятка, подкуп, обман, мошенничество). </w:t>
      </w:r>
    </w:p>
    <w:p w:rsidR="00F24BA4" w:rsidRDefault="00F24BA4" w:rsidP="007F764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BA4">
        <w:rPr>
          <w:rFonts w:ascii="Times New Roman" w:hAnsi="Times New Roman" w:cs="Times New Roman"/>
          <w:sz w:val="28"/>
          <w:szCs w:val="28"/>
        </w:rPr>
        <w:t xml:space="preserve">В Федеральном законе № 273-ФЗ от 25 декабря 2008 г. «О противодействии коррупции» дано следующее определение коррупции: </w:t>
      </w:r>
    </w:p>
    <w:p w:rsidR="007F7649" w:rsidRPr="007F7649" w:rsidRDefault="007F7649" w:rsidP="00F24BA4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4BA4" w:rsidRDefault="00F24BA4" w:rsidP="007F764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BA4">
        <w:rPr>
          <w:rFonts w:ascii="Times New Roman" w:hAnsi="Times New Roman" w:cs="Times New Roman"/>
          <w:sz w:val="28"/>
          <w:szCs w:val="28"/>
        </w:rPr>
        <w:lastRenderedPageBreak/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A4">
        <w:rPr>
          <w:rFonts w:ascii="Times New Roman" w:hAnsi="Times New Roman" w:cs="Times New Roman"/>
          <w:sz w:val="28"/>
          <w:szCs w:val="28"/>
        </w:rPr>
        <w:t>законным интересам общества и государства</w:t>
      </w:r>
      <w:r w:rsidR="00EB7013">
        <w:rPr>
          <w:rFonts w:ascii="Times New Roman" w:hAnsi="Times New Roman" w:cs="Times New Roman"/>
          <w:sz w:val="28"/>
          <w:szCs w:val="28"/>
        </w:rPr>
        <w:t>,</w:t>
      </w:r>
      <w:r w:rsidRPr="00F24BA4">
        <w:rPr>
          <w:rFonts w:ascii="Times New Roman" w:hAnsi="Times New Roman" w:cs="Times New Roman"/>
          <w:sz w:val="28"/>
          <w:szCs w:val="28"/>
        </w:rPr>
        <w:t xml:space="preserve">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 </w:t>
      </w:r>
      <w:proofErr w:type="gramEnd"/>
    </w:p>
    <w:p w:rsidR="007F7649" w:rsidRPr="007F7649" w:rsidRDefault="007F7649" w:rsidP="007F764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4BA4" w:rsidRDefault="00F24BA4" w:rsidP="007F764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BA4">
        <w:rPr>
          <w:rFonts w:ascii="Times New Roman" w:hAnsi="Times New Roman" w:cs="Times New Roman"/>
          <w:sz w:val="28"/>
          <w:szCs w:val="28"/>
        </w:rPr>
        <w:t xml:space="preserve">б) совершение деяний, указанных в подпункте «а» настоящего пункта, от имени или в интересах юридического лица». </w:t>
      </w:r>
    </w:p>
    <w:p w:rsidR="00EB7013" w:rsidRDefault="00F24BA4" w:rsidP="007F764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BA4">
        <w:rPr>
          <w:rFonts w:ascii="Times New Roman" w:hAnsi="Times New Roman" w:cs="Times New Roman"/>
          <w:sz w:val="28"/>
          <w:szCs w:val="28"/>
        </w:rPr>
        <w:t>Согласно этим определениям, коррупция не ограничивается, как это ч</w:t>
      </w:r>
      <w:r w:rsidR="00EB7013">
        <w:rPr>
          <w:rFonts w:ascii="Times New Roman" w:hAnsi="Times New Roman" w:cs="Times New Roman"/>
          <w:sz w:val="28"/>
          <w:szCs w:val="28"/>
        </w:rPr>
        <w:t>асто полагают, взяточничеством.</w:t>
      </w:r>
    </w:p>
    <w:p w:rsidR="002B0207" w:rsidRDefault="00F24BA4" w:rsidP="007F764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BA4">
        <w:rPr>
          <w:rFonts w:ascii="Times New Roman" w:hAnsi="Times New Roman" w:cs="Times New Roman"/>
          <w:sz w:val="28"/>
          <w:szCs w:val="28"/>
        </w:rPr>
        <w:t xml:space="preserve">К коррупции также относятся и незаконное присвоение общественных средств, к которым имеет доступ по долгу службы чиновник, и использование служебного положения для создания особо благоприятных условий для своих родных и друзей и незаконное использование в личных целях служебной информации. </w:t>
      </w:r>
    </w:p>
    <w:p w:rsidR="00F24BA4" w:rsidRDefault="00F24BA4" w:rsidP="002B0207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4BA4" w:rsidRDefault="002B0207" w:rsidP="007F7649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t xml:space="preserve">Вот что говорит об этом понятии этимологический словарь: </w:t>
      </w:r>
    </w:p>
    <w:p w:rsidR="002B0207" w:rsidRPr="007F7649" w:rsidRDefault="002B0207" w:rsidP="00B22401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F7649">
        <w:rPr>
          <w:rFonts w:ascii="Times New Roman" w:hAnsi="Times New Roman" w:cs="Times New Roman"/>
          <w:b/>
          <w:sz w:val="28"/>
          <w:szCs w:val="28"/>
        </w:rPr>
        <w:t>Коррупция</w:t>
      </w:r>
      <w:r w:rsidRPr="007F7649">
        <w:rPr>
          <w:rFonts w:ascii="Times New Roman" w:hAnsi="Times New Roman" w:cs="Times New Roman"/>
          <w:sz w:val="28"/>
          <w:szCs w:val="28"/>
        </w:rPr>
        <w:t xml:space="preserve"> (от лат. </w:t>
      </w:r>
      <w:proofErr w:type="spellStart"/>
      <w:r w:rsidRPr="007F7649">
        <w:rPr>
          <w:rFonts w:ascii="Times New Roman" w:hAnsi="Times New Roman" w:cs="Times New Roman"/>
          <w:sz w:val="28"/>
          <w:szCs w:val="28"/>
        </w:rPr>
        <w:t>corruptio</w:t>
      </w:r>
      <w:proofErr w:type="spellEnd"/>
      <w:r w:rsidRPr="007F7649">
        <w:rPr>
          <w:rFonts w:ascii="Times New Roman" w:hAnsi="Times New Roman" w:cs="Times New Roman"/>
          <w:sz w:val="28"/>
          <w:szCs w:val="28"/>
        </w:rPr>
        <w:t xml:space="preserve">) означает подкуп, подкупность и продажность общественных и политических деятелей, государственных чиновников и должностных лиц. </w:t>
      </w:r>
    </w:p>
    <w:p w:rsidR="002B0207" w:rsidRPr="007F7649" w:rsidRDefault="002B0207" w:rsidP="00B22401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F7649">
        <w:rPr>
          <w:rFonts w:ascii="Times New Roman" w:hAnsi="Times New Roman" w:cs="Times New Roman"/>
          <w:b/>
          <w:sz w:val="28"/>
          <w:szCs w:val="28"/>
        </w:rPr>
        <w:t xml:space="preserve">Коррумпировать </w:t>
      </w:r>
      <w:r w:rsidRPr="007F7649">
        <w:rPr>
          <w:rFonts w:ascii="Times New Roman" w:hAnsi="Times New Roman" w:cs="Times New Roman"/>
          <w:sz w:val="28"/>
          <w:szCs w:val="28"/>
        </w:rPr>
        <w:t xml:space="preserve">(лат. </w:t>
      </w:r>
      <w:proofErr w:type="spellStart"/>
      <w:r w:rsidRPr="007F7649">
        <w:rPr>
          <w:rFonts w:ascii="Times New Roman" w:hAnsi="Times New Roman" w:cs="Times New Roman"/>
          <w:sz w:val="28"/>
          <w:szCs w:val="28"/>
        </w:rPr>
        <w:t>corrumpere</w:t>
      </w:r>
      <w:proofErr w:type="spellEnd"/>
      <w:r w:rsidRPr="007F7649">
        <w:rPr>
          <w:rFonts w:ascii="Times New Roman" w:hAnsi="Times New Roman" w:cs="Times New Roman"/>
          <w:sz w:val="28"/>
          <w:szCs w:val="28"/>
        </w:rPr>
        <w:t xml:space="preserve">), т.е. подкупать кого-либо деньгами или иными материальными благами. </w:t>
      </w:r>
    </w:p>
    <w:p w:rsidR="002B0207" w:rsidRDefault="002B0207" w:rsidP="007F764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t xml:space="preserve">Согласно Российскому законодательству, </w:t>
      </w:r>
      <w:r w:rsidRPr="002B0207">
        <w:rPr>
          <w:rFonts w:ascii="Times New Roman" w:hAnsi="Times New Roman" w:cs="Times New Roman"/>
          <w:b/>
          <w:sz w:val="28"/>
          <w:szCs w:val="28"/>
        </w:rPr>
        <w:t>коррупция</w:t>
      </w:r>
      <w:r w:rsidRPr="002B020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207">
        <w:rPr>
          <w:rFonts w:ascii="Times New Roman" w:hAnsi="Times New Roman" w:cs="Times New Roman"/>
          <w:sz w:val="28"/>
          <w:szCs w:val="28"/>
        </w:rPr>
        <w:t xml:space="preserve">это злоупотребление служебным положением, дача и получение взятки, коммерческий подкуп, или иное незаконное использование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характера. </w:t>
      </w:r>
    </w:p>
    <w:p w:rsidR="00EB7013" w:rsidRPr="00563603" w:rsidRDefault="00EB7013" w:rsidP="002B0207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0207" w:rsidRPr="00563603" w:rsidRDefault="002B0207" w:rsidP="00EB7013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3603">
        <w:rPr>
          <w:rFonts w:ascii="Times New Roman" w:hAnsi="Times New Roman" w:cs="Times New Roman"/>
          <w:b/>
          <w:sz w:val="28"/>
          <w:szCs w:val="28"/>
        </w:rPr>
        <w:t xml:space="preserve">О чем гласит народная мудрость. </w:t>
      </w:r>
    </w:p>
    <w:p w:rsidR="002B0207" w:rsidRDefault="002B020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t xml:space="preserve">Пословицы и поговорки отражают коррупционную деятельность в современном обществе: </w:t>
      </w:r>
    </w:p>
    <w:p w:rsidR="002B0207" w:rsidRDefault="002B020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sym w:font="Symbol" w:char="F0B7"/>
      </w:r>
      <w:r w:rsidRPr="002B0207">
        <w:rPr>
          <w:rFonts w:ascii="Times New Roman" w:hAnsi="Times New Roman" w:cs="Times New Roman"/>
          <w:sz w:val="28"/>
          <w:szCs w:val="28"/>
        </w:rPr>
        <w:t xml:space="preserve"> Не подмажешь, не поедешь –</w:t>
      </w:r>
      <w:r w:rsidR="00EB7013">
        <w:rPr>
          <w:rFonts w:ascii="Times New Roman" w:hAnsi="Times New Roman" w:cs="Times New Roman"/>
          <w:sz w:val="28"/>
          <w:szCs w:val="28"/>
        </w:rPr>
        <w:t xml:space="preserve"> </w:t>
      </w:r>
      <w:r w:rsidRPr="002B0207">
        <w:rPr>
          <w:rFonts w:ascii="Times New Roman" w:hAnsi="Times New Roman" w:cs="Times New Roman"/>
          <w:sz w:val="28"/>
          <w:szCs w:val="28"/>
        </w:rPr>
        <w:t xml:space="preserve">вымогательство, </w:t>
      </w:r>
      <w:proofErr w:type="spellStart"/>
      <w:r w:rsidRPr="002B0207">
        <w:rPr>
          <w:rFonts w:ascii="Times New Roman" w:hAnsi="Times New Roman" w:cs="Times New Roman"/>
          <w:sz w:val="28"/>
          <w:szCs w:val="28"/>
        </w:rPr>
        <w:t>взятничество</w:t>
      </w:r>
      <w:proofErr w:type="spellEnd"/>
      <w:r w:rsidR="003514C6">
        <w:rPr>
          <w:rFonts w:ascii="Times New Roman" w:hAnsi="Times New Roman" w:cs="Times New Roman"/>
          <w:sz w:val="28"/>
          <w:szCs w:val="28"/>
        </w:rPr>
        <w:t>.</w:t>
      </w:r>
      <w:r w:rsidRPr="002B02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207" w:rsidRDefault="002B020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sym w:font="Symbol" w:char="F0B7"/>
      </w:r>
      <w:r w:rsidRPr="002B0207">
        <w:rPr>
          <w:rFonts w:ascii="Times New Roman" w:hAnsi="Times New Roman" w:cs="Times New Roman"/>
          <w:sz w:val="28"/>
          <w:szCs w:val="28"/>
        </w:rPr>
        <w:t xml:space="preserve"> Рука руку моет –</w:t>
      </w:r>
      <w:r w:rsidR="00EB7013">
        <w:rPr>
          <w:rFonts w:ascii="Times New Roman" w:hAnsi="Times New Roman" w:cs="Times New Roman"/>
          <w:sz w:val="28"/>
          <w:szCs w:val="28"/>
        </w:rPr>
        <w:t xml:space="preserve"> </w:t>
      </w:r>
      <w:r w:rsidRPr="002B0207">
        <w:rPr>
          <w:rFonts w:ascii="Times New Roman" w:hAnsi="Times New Roman" w:cs="Times New Roman"/>
          <w:sz w:val="28"/>
          <w:szCs w:val="28"/>
        </w:rPr>
        <w:t>групповая запланированная деятельность в подкупе</w:t>
      </w:r>
      <w:r w:rsidR="003514C6">
        <w:rPr>
          <w:rFonts w:ascii="Times New Roman" w:hAnsi="Times New Roman" w:cs="Times New Roman"/>
          <w:sz w:val="28"/>
          <w:szCs w:val="28"/>
        </w:rPr>
        <w:t>.</w:t>
      </w:r>
      <w:r w:rsidRPr="002B02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207" w:rsidRDefault="002B020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2B0207">
        <w:rPr>
          <w:rFonts w:ascii="Times New Roman" w:hAnsi="Times New Roman" w:cs="Times New Roman"/>
          <w:sz w:val="28"/>
          <w:szCs w:val="28"/>
        </w:rPr>
        <w:t xml:space="preserve"> Загребать жар чужими руками –</w:t>
      </w:r>
      <w:r w:rsidR="00EB7013">
        <w:rPr>
          <w:rFonts w:ascii="Times New Roman" w:hAnsi="Times New Roman" w:cs="Times New Roman"/>
          <w:sz w:val="28"/>
          <w:szCs w:val="28"/>
        </w:rPr>
        <w:t xml:space="preserve"> </w:t>
      </w:r>
      <w:r w:rsidRPr="002B0207">
        <w:rPr>
          <w:rFonts w:ascii="Times New Roman" w:hAnsi="Times New Roman" w:cs="Times New Roman"/>
          <w:sz w:val="28"/>
          <w:szCs w:val="28"/>
        </w:rPr>
        <w:t xml:space="preserve">несознательное соучастие в мошенничестве и аферах. </w:t>
      </w:r>
    </w:p>
    <w:p w:rsidR="002B0207" w:rsidRDefault="002B020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sym w:font="Symbol" w:char="F0B7"/>
      </w:r>
      <w:r w:rsidRPr="002B0207">
        <w:rPr>
          <w:rFonts w:ascii="Times New Roman" w:hAnsi="Times New Roman" w:cs="Times New Roman"/>
          <w:sz w:val="28"/>
          <w:szCs w:val="28"/>
        </w:rPr>
        <w:t xml:space="preserve"> Видит око, да зуб </w:t>
      </w:r>
      <w:proofErr w:type="spellStart"/>
      <w:r w:rsidRPr="002B0207">
        <w:rPr>
          <w:rFonts w:ascii="Times New Roman" w:hAnsi="Times New Roman" w:cs="Times New Roman"/>
          <w:sz w:val="28"/>
          <w:szCs w:val="28"/>
        </w:rPr>
        <w:t>неймѐт</w:t>
      </w:r>
      <w:proofErr w:type="spellEnd"/>
      <w:r w:rsidRPr="002B0207">
        <w:rPr>
          <w:rFonts w:ascii="Times New Roman" w:hAnsi="Times New Roman" w:cs="Times New Roman"/>
          <w:sz w:val="28"/>
          <w:szCs w:val="28"/>
        </w:rPr>
        <w:t xml:space="preserve"> –</w:t>
      </w:r>
      <w:r w:rsidR="00EB7013">
        <w:rPr>
          <w:rFonts w:ascii="Times New Roman" w:hAnsi="Times New Roman" w:cs="Times New Roman"/>
          <w:sz w:val="28"/>
          <w:szCs w:val="28"/>
        </w:rPr>
        <w:t xml:space="preserve"> </w:t>
      </w:r>
      <w:r w:rsidRPr="002B0207">
        <w:rPr>
          <w:rFonts w:ascii="Times New Roman" w:hAnsi="Times New Roman" w:cs="Times New Roman"/>
          <w:sz w:val="28"/>
          <w:szCs w:val="28"/>
        </w:rPr>
        <w:t>безрезультативность действий борьбы с коррупцией.</w:t>
      </w:r>
    </w:p>
    <w:p w:rsidR="00563603" w:rsidRPr="00563603" w:rsidRDefault="00563603" w:rsidP="00EB7013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268C7" w:rsidRDefault="002B0207" w:rsidP="00EB7013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b/>
          <w:sz w:val="28"/>
          <w:szCs w:val="28"/>
        </w:rPr>
        <w:t>Немного из истории</w:t>
      </w:r>
      <w:r w:rsidR="00EB7013">
        <w:rPr>
          <w:rFonts w:ascii="Times New Roman" w:hAnsi="Times New Roman" w:cs="Times New Roman"/>
          <w:sz w:val="28"/>
          <w:szCs w:val="28"/>
        </w:rPr>
        <w:t>.</w:t>
      </w:r>
    </w:p>
    <w:p w:rsidR="002B0207" w:rsidRDefault="00EB7013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B0207" w:rsidRPr="002B0207">
        <w:rPr>
          <w:rFonts w:ascii="Times New Roman" w:hAnsi="Times New Roman" w:cs="Times New Roman"/>
          <w:sz w:val="28"/>
          <w:szCs w:val="28"/>
        </w:rPr>
        <w:t xml:space="preserve">ложное социальное явление, которое зародилось еще в глубокой древности в странах Египта, Месопотамии, Китая, Индии, и существует сегодня во всех странах независимо от уровня ее развития, различаясь лишь своими масштабами. Исторические корни коррупции, вероятно, восходят к обычаю делать подарки, чтобы добиться расположения. Дорогой подарок выделял человека среди других просителей и способствовал тому, чтобы его просьба была выполнена. </w:t>
      </w:r>
    </w:p>
    <w:p w:rsidR="002B0207" w:rsidRDefault="002B020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t xml:space="preserve">Поэтому в первобытных обществах плата жрецу или вождю была нормой.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B0207">
        <w:rPr>
          <w:rFonts w:ascii="Times New Roman" w:hAnsi="Times New Roman" w:cs="Times New Roman"/>
          <w:sz w:val="28"/>
          <w:szCs w:val="28"/>
        </w:rPr>
        <w:t>В России же первые упоминания о коррупции, которая определялась понятием «</w:t>
      </w:r>
      <w:proofErr w:type="gramStart"/>
      <w:r w:rsidRPr="002B0207">
        <w:rPr>
          <w:rFonts w:ascii="Times New Roman" w:hAnsi="Times New Roman" w:cs="Times New Roman"/>
          <w:sz w:val="28"/>
          <w:szCs w:val="28"/>
        </w:rPr>
        <w:t>мздоимство</w:t>
      </w:r>
      <w:proofErr w:type="gramEnd"/>
      <w:r w:rsidRPr="002B0207">
        <w:rPr>
          <w:rFonts w:ascii="Times New Roman" w:hAnsi="Times New Roman" w:cs="Times New Roman"/>
          <w:sz w:val="28"/>
          <w:szCs w:val="28"/>
        </w:rPr>
        <w:t>», исходят к русским летописям XIII в. Первое законодательное ограничение коррупционной деятельности было осуществлено в царствование Ивана III. Судебник 1497</w:t>
      </w:r>
      <w:r w:rsidR="00EB7013">
        <w:rPr>
          <w:rFonts w:ascii="Times New Roman" w:hAnsi="Times New Roman" w:cs="Times New Roman"/>
          <w:sz w:val="28"/>
          <w:szCs w:val="28"/>
        </w:rPr>
        <w:t xml:space="preserve"> </w:t>
      </w:r>
      <w:r w:rsidRPr="002B0207">
        <w:rPr>
          <w:rFonts w:ascii="Times New Roman" w:hAnsi="Times New Roman" w:cs="Times New Roman"/>
          <w:sz w:val="28"/>
          <w:szCs w:val="28"/>
        </w:rPr>
        <w:t>г</w:t>
      </w:r>
      <w:r w:rsidR="00EB7013">
        <w:rPr>
          <w:rFonts w:ascii="Times New Roman" w:hAnsi="Times New Roman" w:cs="Times New Roman"/>
          <w:sz w:val="28"/>
          <w:szCs w:val="28"/>
        </w:rPr>
        <w:t xml:space="preserve">. </w:t>
      </w:r>
      <w:r w:rsidRPr="002B0207">
        <w:rPr>
          <w:rFonts w:ascii="Times New Roman" w:hAnsi="Times New Roman" w:cs="Times New Roman"/>
          <w:sz w:val="28"/>
          <w:szCs w:val="28"/>
        </w:rPr>
        <w:t xml:space="preserve"> предусматривал в качестве мер наказания смертную казнь, торговую казнь (битье кнутом). </w:t>
      </w:r>
      <w:r w:rsidR="00EB7013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0207">
        <w:rPr>
          <w:rFonts w:ascii="Times New Roman" w:hAnsi="Times New Roman" w:cs="Times New Roman"/>
          <w:sz w:val="28"/>
          <w:szCs w:val="28"/>
        </w:rPr>
        <w:t xml:space="preserve">Его внук Иван IV (Грозный) впервые ввел смертную казнь в качестве наказании за чрезмерность во взятках. </w:t>
      </w:r>
    </w:p>
    <w:p w:rsidR="00EB7013" w:rsidRPr="00563603" w:rsidRDefault="00EB7013" w:rsidP="002B0207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B0207" w:rsidRDefault="002B0207" w:rsidP="002B0207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b/>
          <w:sz w:val="28"/>
          <w:szCs w:val="28"/>
        </w:rPr>
        <w:t>IV. Коррупция в наше время.</w:t>
      </w:r>
      <w:r w:rsidRPr="002B02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108" w:rsidRDefault="002B020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t>Проблема необходимости борьбы с корру</w:t>
      </w:r>
      <w:r w:rsidR="007D7108">
        <w:rPr>
          <w:rFonts w:ascii="Times New Roman" w:hAnsi="Times New Roman" w:cs="Times New Roman"/>
          <w:sz w:val="28"/>
          <w:szCs w:val="28"/>
        </w:rPr>
        <w:t>пцией стала очевидной уже в начале</w:t>
      </w:r>
      <w:r w:rsidRPr="002B0207">
        <w:rPr>
          <w:rFonts w:ascii="Times New Roman" w:hAnsi="Times New Roman" w:cs="Times New Roman"/>
          <w:sz w:val="28"/>
          <w:szCs w:val="28"/>
        </w:rPr>
        <w:t xml:space="preserve"> 90-х </w:t>
      </w:r>
      <w:proofErr w:type="spellStart"/>
      <w:r w:rsidRPr="002B0207">
        <w:rPr>
          <w:rFonts w:ascii="Times New Roman" w:hAnsi="Times New Roman" w:cs="Times New Roman"/>
          <w:sz w:val="28"/>
          <w:szCs w:val="28"/>
        </w:rPr>
        <w:t>г</w:t>
      </w:r>
      <w:r w:rsidR="00FA56F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2B0207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2B02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0207" w:rsidRDefault="002B020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207">
        <w:rPr>
          <w:rFonts w:ascii="Times New Roman" w:hAnsi="Times New Roman" w:cs="Times New Roman"/>
          <w:sz w:val="28"/>
          <w:szCs w:val="28"/>
        </w:rPr>
        <w:t>Во 2-ой половине 20</w:t>
      </w:r>
      <w:r w:rsidR="00B22401">
        <w:rPr>
          <w:rFonts w:ascii="Times New Roman" w:hAnsi="Times New Roman" w:cs="Times New Roman"/>
          <w:sz w:val="28"/>
          <w:szCs w:val="28"/>
        </w:rPr>
        <w:t xml:space="preserve"> </w:t>
      </w:r>
      <w:r w:rsidRPr="002B0207">
        <w:rPr>
          <w:rFonts w:ascii="Times New Roman" w:hAnsi="Times New Roman" w:cs="Times New Roman"/>
          <w:sz w:val="28"/>
          <w:szCs w:val="28"/>
        </w:rPr>
        <w:t>в</w:t>
      </w:r>
      <w:r w:rsidR="007D7108">
        <w:rPr>
          <w:rFonts w:ascii="Times New Roman" w:hAnsi="Times New Roman" w:cs="Times New Roman"/>
          <w:sz w:val="28"/>
          <w:szCs w:val="28"/>
        </w:rPr>
        <w:t>ека</w:t>
      </w:r>
      <w:r w:rsidRPr="002B0207">
        <w:rPr>
          <w:rFonts w:ascii="Times New Roman" w:hAnsi="Times New Roman" w:cs="Times New Roman"/>
          <w:sz w:val="28"/>
          <w:szCs w:val="28"/>
        </w:rPr>
        <w:t xml:space="preserve"> коррупция все больше начала становиться международной проблемой, приобретая массовый характер. </w:t>
      </w:r>
      <w:r w:rsidR="007D710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B0207">
        <w:rPr>
          <w:rFonts w:ascii="Times New Roman" w:hAnsi="Times New Roman" w:cs="Times New Roman"/>
          <w:sz w:val="28"/>
          <w:szCs w:val="28"/>
        </w:rPr>
        <w:t xml:space="preserve">Законы 1992-1997 </w:t>
      </w:r>
      <w:proofErr w:type="spellStart"/>
      <w:r w:rsidRPr="002B0207">
        <w:rPr>
          <w:rFonts w:ascii="Times New Roman" w:hAnsi="Times New Roman" w:cs="Times New Roman"/>
          <w:sz w:val="28"/>
          <w:szCs w:val="28"/>
        </w:rPr>
        <w:t>г</w:t>
      </w:r>
      <w:r w:rsidR="00883836">
        <w:rPr>
          <w:rFonts w:ascii="Times New Roman" w:hAnsi="Times New Roman" w:cs="Times New Roman"/>
          <w:sz w:val="28"/>
          <w:szCs w:val="28"/>
        </w:rPr>
        <w:t>.</w:t>
      </w:r>
      <w:r w:rsidR="003514C6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7D7108">
        <w:rPr>
          <w:rFonts w:ascii="Times New Roman" w:hAnsi="Times New Roman" w:cs="Times New Roman"/>
          <w:sz w:val="28"/>
          <w:szCs w:val="28"/>
        </w:rPr>
        <w:t xml:space="preserve">. </w:t>
      </w:r>
      <w:r w:rsidRPr="002B0207">
        <w:rPr>
          <w:rFonts w:ascii="Times New Roman" w:hAnsi="Times New Roman" w:cs="Times New Roman"/>
          <w:sz w:val="28"/>
          <w:szCs w:val="28"/>
        </w:rPr>
        <w:t>«О борьбе с коррупцией» формировали систему борьбы с коррупцией в России. Самые опасные формы коррупции квалифицируются как уголовные преступления. К ним относятся растрата (хищение) и взятки. Растрата состоит в расходе ресурсов, доверенных должностному лицу, в личных целях.</w:t>
      </w:r>
    </w:p>
    <w:p w:rsidR="00563603" w:rsidRPr="00563603" w:rsidRDefault="00563603" w:rsidP="007D7108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268C7" w:rsidRDefault="00F268C7" w:rsidP="007D7108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68C7">
        <w:rPr>
          <w:rFonts w:ascii="Times New Roman" w:hAnsi="Times New Roman" w:cs="Times New Roman"/>
          <w:b/>
          <w:sz w:val="28"/>
          <w:szCs w:val="28"/>
        </w:rPr>
        <w:t>Виды коррупции:</w:t>
      </w:r>
      <w:r w:rsidRPr="00F26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8C7" w:rsidRDefault="00F268C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68C7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F268C7">
        <w:rPr>
          <w:rFonts w:ascii="Times New Roman" w:hAnsi="Times New Roman" w:cs="Times New Roman"/>
          <w:sz w:val="28"/>
          <w:szCs w:val="28"/>
        </w:rPr>
        <w:t>Бытовая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8C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8C7">
        <w:rPr>
          <w:rFonts w:ascii="Times New Roman" w:hAnsi="Times New Roman" w:cs="Times New Roman"/>
          <w:sz w:val="28"/>
          <w:szCs w:val="28"/>
        </w:rPr>
        <w:t>в сфере малого бизнеса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6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8C7" w:rsidRDefault="00F268C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68C7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F268C7">
        <w:rPr>
          <w:rFonts w:ascii="Times New Roman" w:hAnsi="Times New Roman" w:cs="Times New Roman"/>
          <w:sz w:val="28"/>
          <w:szCs w:val="28"/>
        </w:rPr>
        <w:t>Деловая</w:t>
      </w:r>
      <w:proofErr w:type="gramEnd"/>
      <w:r w:rsidRPr="00F268C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8C7">
        <w:rPr>
          <w:rFonts w:ascii="Times New Roman" w:hAnsi="Times New Roman" w:cs="Times New Roman"/>
          <w:sz w:val="28"/>
          <w:szCs w:val="28"/>
        </w:rPr>
        <w:t>в сфере управления крупными предприятиями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6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8C7" w:rsidRPr="002B0207" w:rsidRDefault="00F268C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68C7">
        <w:rPr>
          <w:rFonts w:ascii="Times New Roman" w:hAnsi="Times New Roman" w:cs="Times New Roman"/>
          <w:sz w:val="28"/>
          <w:szCs w:val="28"/>
        </w:rPr>
        <w:t>3.Коррупция верховной власти – в сфере государственного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0207" w:rsidRPr="00563603" w:rsidRDefault="002B020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7108" w:rsidRPr="007D7108" w:rsidRDefault="007D7108" w:rsidP="007D7108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7108">
        <w:rPr>
          <w:rFonts w:ascii="Times New Roman" w:hAnsi="Times New Roman" w:cs="Times New Roman"/>
          <w:b/>
          <w:sz w:val="28"/>
          <w:szCs w:val="28"/>
        </w:rPr>
        <w:t xml:space="preserve">Что влечет за собой коррупция? </w:t>
      </w:r>
    </w:p>
    <w:p w:rsidR="007D7108" w:rsidRDefault="007D7108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7108">
        <w:rPr>
          <w:rFonts w:ascii="Times New Roman" w:hAnsi="Times New Roman" w:cs="Times New Roman"/>
          <w:sz w:val="28"/>
          <w:szCs w:val="28"/>
        </w:rPr>
        <w:lastRenderedPageBreak/>
        <w:t xml:space="preserve">Суммарные потери от коррупции в бюджете России составляют в среднем 10-20 млрд. долларов в год. </w:t>
      </w:r>
    </w:p>
    <w:p w:rsidR="007D7108" w:rsidRDefault="007D7108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7108">
        <w:rPr>
          <w:rFonts w:ascii="Times New Roman" w:hAnsi="Times New Roman" w:cs="Times New Roman"/>
          <w:sz w:val="28"/>
          <w:szCs w:val="28"/>
        </w:rPr>
        <w:t>Преступление и наказание Согласно УК РФ, Мошенничество, совершенное лицом с использованием своего служебного положения, а равно в крупном размере,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108">
        <w:rPr>
          <w:rFonts w:ascii="Times New Roman" w:hAnsi="Times New Roman" w:cs="Times New Roman"/>
          <w:sz w:val="28"/>
          <w:szCs w:val="28"/>
        </w:rPr>
        <w:t>наказывается штрафом в размере от ста тысяч до пятисот тысяч рублей либо лишением свободы на срок от двух до шести лет со штрафом в</w:t>
      </w:r>
      <w:r w:rsidR="007F7649">
        <w:rPr>
          <w:rFonts w:ascii="Times New Roman" w:hAnsi="Times New Roman" w:cs="Times New Roman"/>
          <w:sz w:val="28"/>
          <w:szCs w:val="28"/>
        </w:rPr>
        <w:t xml:space="preserve"> размере до десяти тысяч рублей</w:t>
      </w:r>
      <w:r w:rsidRPr="007D7108">
        <w:rPr>
          <w:rFonts w:ascii="Times New Roman" w:hAnsi="Times New Roman" w:cs="Times New Roman"/>
          <w:sz w:val="28"/>
          <w:szCs w:val="28"/>
        </w:rPr>
        <w:t>)</w:t>
      </w:r>
      <w:r w:rsidR="007F7649">
        <w:rPr>
          <w:rFonts w:ascii="Times New Roman" w:hAnsi="Times New Roman" w:cs="Times New Roman"/>
          <w:sz w:val="28"/>
          <w:szCs w:val="28"/>
        </w:rPr>
        <w:t>.</w:t>
      </w:r>
      <w:r w:rsidRPr="007D71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63603" w:rsidRPr="00563603" w:rsidRDefault="00563603" w:rsidP="007D7108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D7108" w:rsidRDefault="007D7108" w:rsidP="007D7108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7337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  <w:r w:rsidRPr="007D7108">
        <w:rPr>
          <w:rFonts w:ascii="Times New Roman" w:hAnsi="Times New Roman" w:cs="Times New Roman"/>
          <w:b/>
          <w:sz w:val="28"/>
          <w:szCs w:val="28"/>
        </w:rPr>
        <w:t>.</w:t>
      </w:r>
      <w:r w:rsidRPr="007D7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(10 мин.)</w:t>
      </w:r>
    </w:p>
    <w:p w:rsidR="007D7108" w:rsidRPr="00217337" w:rsidRDefault="007F7649" w:rsidP="007F7649">
      <w:pPr>
        <w:shd w:val="clear" w:color="auto" w:fill="FFFFFF"/>
        <w:autoSpaceDE w:val="0"/>
        <w:autoSpaceDN w:val="0"/>
        <w:adjustRightInd w:val="0"/>
        <w:spacing w:after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64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F7649">
        <w:rPr>
          <w:rFonts w:ascii="Times New Roman" w:hAnsi="Times New Roman" w:cs="Times New Roman"/>
          <w:sz w:val="28"/>
          <w:szCs w:val="28"/>
        </w:rPr>
        <w:t>.</w:t>
      </w:r>
      <w:r w:rsidR="00B22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D7108" w:rsidRPr="00217337">
        <w:rPr>
          <w:rFonts w:ascii="Times New Roman" w:hAnsi="Times New Roman" w:cs="Times New Roman"/>
          <w:sz w:val="28"/>
          <w:szCs w:val="28"/>
        </w:rPr>
        <w:t>роверка качества усвоения материала по теме;</w:t>
      </w:r>
    </w:p>
    <w:p w:rsidR="007F7649" w:rsidRPr="007F7649" w:rsidRDefault="007F7649" w:rsidP="007F7649">
      <w:pPr>
        <w:shd w:val="clear" w:color="auto" w:fill="FFFFFF"/>
        <w:autoSpaceDE w:val="0"/>
        <w:autoSpaceDN w:val="0"/>
        <w:adjustRightInd w:val="0"/>
        <w:spacing w:after="12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7649" w:rsidRDefault="007F7649" w:rsidP="007F7649">
      <w:pPr>
        <w:shd w:val="clear" w:color="auto" w:fill="FFFFFF"/>
        <w:autoSpaceDE w:val="0"/>
        <w:autoSpaceDN w:val="0"/>
        <w:adjustRightInd w:val="0"/>
        <w:spacing w:after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7108">
        <w:rPr>
          <w:rFonts w:ascii="Times New Roman" w:hAnsi="Times New Roman" w:cs="Times New Roman"/>
          <w:sz w:val="28"/>
          <w:szCs w:val="28"/>
        </w:rPr>
        <w:t xml:space="preserve">Что подразумевает собой коррупция? Как она проявляется? </w:t>
      </w:r>
    </w:p>
    <w:p w:rsidR="007F7649" w:rsidRDefault="00B22401" w:rsidP="007F7649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7649" w:rsidRPr="007D7108">
        <w:rPr>
          <w:rFonts w:ascii="Times New Roman" w:hAnsi="Times New Roman" w:cs="Times New Roman"/>
          <w:sz w:val="28"/>
          <w:szCs w:val="28"/>
        </w:rPr>
        <w:t xml:space="preserve">Какие последствия влечет за собой постоянная коррупционная деятельность? </w:t>
      </w:r>
    </w:p>
    <w:p w:rsidR="007F7649" w:rsidRPr="007F7649" w:rsidRDefault="007F7649" w:rsidP="007D7108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D7108" w:rsidRPr="00217337" w:rsidRDefault="007F7649" w:rsidP="007D7108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649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7F7649">
        <w:rPr>
          <w:rFonts w:ascii="Times New Roman" w:hAnsi="Times New Roman" w:cs="Times New Roman"/>
          <w:sz w:val="28"/>
          <w:szCs w:val="28"/>
        </w:rPr>
        <w:t>.</w:t>
      </w:r>
      <w:r w:rsidR="007D7108" w:rsidRPr="00217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D7108" w:rsidRPr="00217337">
        <w:rPr>
          <w:rFonts w:ascii="Times New Roman" w:hAnsi="Times New Roman" w:cs="Times New Roman"/>
          <w:sz w:val="28"/>
          <w:szCs w:val="28"/>
        </w:rPr>
        <w:t xml:space="preserve">одведение общего итога занятия. </w:t>
      </w:r>
    </w:p>
    <w:p w:rsidR="007F7649" w:rsidRPr="007F7649" w:rsidRDefault="007F7649" w:rsidP="007D7108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0207" w:rsidRPr="007D7108" w:rsidRDefault="007D7108" w:rsidP="007D7108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7108">
        <w:rPr>
          <w:rFonts w:ascii="Times New Roman" w:hAnsi="Times New Roman" w:cs="Times New Roman"/>
          <w:b/>
          <w:sz w:val="28"/>
          <w:szCs w:val="28"/>
        </w:rPr>
        <w:t>Вывод:</w:t>
      </w:r>
      <w:r w:rsidRPr="007D7108">
        <w:rPr>
          <w:rFonts w:ascii="Times New Roman" w:hAnsi="Times New Roman" w:cs="Times New Roman"/>
          <w:sz w:val="28"/>
          <w:szCs w:val="28"/>
        </w:rPr>
        <w:t xml:space="preserve"> прежде всего, нужно начать с самого себя и требовать устранения коррупционных проявлений от окружающих. Эффективность борьбы зависит от взаимодействия всех ветвей власти, их ответственности за процесс оздоровления общества. Не</w:t>
      </w:r>
      <w:r>
        <w:rPr>
          <w:rFonts w:ascii="Times New Roman" w:hAnsi="Times New Roman" w:cs="Times New Roman"/>
          <w:sz w:val="28"/>
          <w:szCs w:val="28"/>
        </w:rPr>
        <w:t>обходимо быстро реагиро</w:t>
      </w:r>
      <w:r w:rsidRPr="007D7108">
        <w:rPr>
          <w:rFonts w:ascii="Times New Roman" w:hAnsi="Times New Roman" w:cs="Times New Roman"/>
          <w:sz w:val="28"/>
          <w:szCs w:val="28"/>
        </w:rPr>
        <w:t>вать на все виды проявлений коррупционных правонарушений, справедливо давать наказания. Тогда в глазах окружающих возрастет авторитет, вера и уважение к структурам власти, общество осознает потребность в борьбе с коррупцией</w:t>
      </w:r>
      <w:r w:rsidR="00FC39A2">
        <w:rPr>
          <w:rFonts w:ascii="Times New Roman" w:hAnsi="Times New Roman" w:cs="Times New Roman"/>
          <w:sz w:val="28"/>
          <w:szCs w:val="28"/>
        </w:rPr>
        <w:t>.</w:t>
      </w:r>
    </w:p>
    <w:p w:rsidR="00217337" w:rsidRPr="00217337" w:rsidRDefault="00217337" w:rsidP="00563603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2401" w:rsidRDefault="00B22401" w:rsidP="00217337">
      <w:pPr>
        <w:shd w:val="clear" w:color="auto" w:fill="FFFFFF"/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4C6" w:rsidRDefault="003514C6" w:rsidP="00F01565">
      <w:pPr>
        <w:shd w:val="clear" w:color="auto" w:fill="FFFFFF"/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3514C6" w:rsidSect="0089236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42DAD"/>
    <w:multiLevelType w:val="hybridMultilevel"/>
    <w:tmpl w:val="694299B8"/>
    <w:lvl w:ilvl="0" w:tplc="04EC18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D0A7C"/>
    <w:multiLevelType w:val="hybridMultilevel"/>
    <w:tmpl w:val="E5E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B2F"/>
    <w:rsid w:val="00083DE6"/>
    <w:rsid w:val="00210AE8"/>
    <w:rsid w:val="00217337"/>
    <w:rsid w:val="00265B33"/>
    <w:rsid w:val="002B0207"/>
    <w:rsid w:val="002C291C"/>
    <w:rsid w:val="003514C6"/>
    <w:rsid w:val="00382F1B"/>
    <w:rsid w:val="004A0077"/>
    <w:rsid w:val="00563603"/>
    <w:rsid w:val="005E3359"/>
    <w:rsid w:val="007D7108"/>
    <w:rsid w:val="007F7649"/>
    <w:rsid w:val="00883836"/>
    <w:rsid w:val="00892361"/>
    <w:rsid w:val="00B22401"/>
    <w:rsid w:val="00C8323E"/>
    <w:rsid w:val="00EB7013"/>
    <w:rsid w:val="00F01565"/>
    <w:rsid w:val="00F24BA4"/>
    <w:rsid w:val="00F268C7"/>
    <w:rsid w:val="00F32B2F"/>
    <w:rsid w:val="00F57D47"/>
    <w:rsid w:val="00FA56F3"/>
    <w:rsid w:val="00FC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3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3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Рябченко Наталья Петровна</cp:lastModifiedBy>
  <cp:revision>5</cp:revision>
  <cp:lastPrinted>2016-11-29T09:32:00Z</cp:lastPrinted>
  <dcterms:created xsi:type="dcterms:W3CDTF">2024-11-27T13:10:00Z</dcterms:created>
  <dcterms:modified xsi:type="dcterms:W3CDTF">2024-11-27T13:15:00Z</dcterms:modified>
</cp:coreProperties>
</file>