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20" w:rsidRPr="00AF0E20" w:rsidRDefault="00AF0E20" w:rsidP="00AF0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E20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  <w:r w:rsidRPr="00AF0E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F0E20">
        <w:rPr>
          <w:rFonts w:ascii="Times New Roman" w:hAnsi="Times New Roman" w:cs="Times New Roman"/>
          <w:b/>
          <w:sz w:val="24"/>
          <w:szCs w:val="24"/>
        </w:rPr>
        <w:t xml:space="preserve">школа № 439 </w:t>
      </w:r>
      <w:proofErr w:type="spellStart"/>
      <w:r w:rsidRPr="00AF0E20">
        <w:rPr>
          <w:rFonts w:ascii="Times New Roman" w:hAnsi="Times New Roman" w:cs="Times New Roman"/>
          <w:b/>
          <w:sz w:val="24"/>
          <w:szCs w:val="24"/>
        </w:rPr>
        <w:t>Петродворцового</w:t>
      </w:r>
      <w:proofErr w:type="spellEnd"/>
      <w:r w:rsidRPr="00AF0E20">
        <w:rPr>
          <w:rFonts w:ascii="Times New Roman" w:hAnsi="Times New Roman" w:cs="Times New Roman"/>
          <w:b/>
          <w:sz w:val="24"/>
          <w:szCs w:val="24"/>
        </w:rPr>
        <w:t xml:space="preserve"> района Санкт-Петербурга</w:t>
      </w:r>
    </w:p>
    <w:p w:rsidR="00AF0E20" w:rsidRPr="00AF0E20" w:rsidRDefault="00AF0E20" w:rsidP="00AF0E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0E20">
        <w:rPr>
          <w:rFonts w:ascii="Times New Roman" w:hAnsi="Times New Roman" w:cs="Times New Roman"/>
          <w:sz w:val="24"/>
          <w:szCs w:val="24"/>
        </w:rPr>
        <w:t>Белых Алла Гаврииловна,</w:t>
      </w:r>
    </w:p>
    <w:p w:rsidR="00AF0E20" w:rsidRPr="00AF0E20" w:rsidRDefault="00AF0E20" w:rsidP="00AF0E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0E20">
        <w:rPr>
          <w:rFonts w:ascii="Times New Roman" w:hAnsi="Times New Roman" w:cs="Times New Roman"/>
          <w:sz w:val="24"/>
          <w:szCs w:val="24"/>
        </w:rPr>
        <w:t xml:space="preserve">учитель высшая квалификационная категория </w:t>
      </w:r>
    </w:p>
    <w:p w:rsidR="00AF0E20" w:rsidRPr="00AF0E20" w:rsidRDefault="00AF0E20" w:rsidP="00AF0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E20" w:rsidRPr="00AF0E20" w:rsidRDefault="00AF0E20" w:rsidP="00AF0E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0E20" w:rsidRPr="00AF0E20" w:rsidRDefault="00AF0E20" w:rsidP="00AF0E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E20">
        <w:rPr>
          <w:rFonts w:ascii="Times New Roman" w:hAnsi="Times New Roman" w:cs="Times New Roman"/>
          <w:b/>
          <w:sz w:val="24"/>
          <w:szCs w:val="24"/>
        </w:rPr>
        <w:t>Методическая разработка урока рисования при обучении детей ОВЗ с применением методов альтернативной коммуникации</w:t>
      </w:r>
    </w:p>
    <w:p w:rsidR="00AF0E20" w:rsidRPr="00AF0E20" w:rsidRDefault="00AF0E20" w:rsidP="00AF0E2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E20">
        <w:rPr>
          <w:rFonts w:ascii="Times New Roman" w:hAnsi="Times New Roman" w:cs="Times New Roman"/>
          <w:sz w:val="24"/>
          <w:szCs w:val="24"/>
        </w:rPr>
        <w:t xml:space="preserve">         На уроках я использую методы альтернативной коммуникации, работаю с коммуникатором «</w:t>
      </w:r>
      <w:proofErr w:type="spellStart"/>
      <w:r w:rsidRPr="00AF0E20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AF0E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E20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AF0E20">
        <w:rPr>
          <w:rFonts w:ascii="Times New Roman" w:hAnsi="Times New Roman" w:cs="Times New Roman"/>
          <w:sz w:val="24"/>
          <w:szCs w:val="24"/>
        </w:rPr>
        <w:t xml:space="preserve"> 4+». Дети имеют стойкие проблемы речевого развития, не умеют использовать речь при взаимодействии со сверстниками и взрослыми. Для всех детей характерны нарушения функций психики: мышления и речи, памяти и внимания, моторики, эмоционально-волевой сферы.</w:t>
      </w:r>
    </w:p>
    <w:p w:rsidR="00AF0E20" w:rsidRPr="00AF0E20" w:rsidRDefault="00AF0E20" w:rsidP="00AF0E2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0E20">
        <w:rPr>
          <w:rFonts w:ascii="Times New Roman" w:hAnsi="Times New Roman" w:cs="Times New Roman"/>
          <w:sz w:val="24"/>
          <w:szCs w:val="24"/>
        </w:rPr>
        <w:t xml:space="preserve">        Урок я начинаю с приветствия, устанавливаю с детьми доверительный контакт, использую средства жестовой коммуникации «привет», «указательный» жест.  Далее провожу пальчиковую гимнастику. Это разминка для рук: сжимание в кулачки, удержание пальцев рук в определенной позе, растирание пальцев рук. Пальца могут «поскакать», «пошагать», «согнуться», «поиграть» с палочками, бусинками, шишками.</w:t>
      </w:r>
      <w:r w:rsidRPr="00AF0E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F0E20" w:rsidRPr="00AF0E20" w:rsidRDefault="00AF0E20" w:rsidP="00AF0E2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0E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В основной части занятия, выполняются предложенные игры и упражнения.</w:t>
      </w:r>
      <w:r w:rsidRPr="00AF0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0E20" w:rsidRPr="00AF0E20" w:rsidRDefault="00AF0E20" w:rsidP="00AF0E2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0E20">
        <w:rPr>
          <w:rFonts w:ascii="Times New Roman" w:hAnsi="Times New Roman" w:cs="Times New Roman"/>
          <w:color w:val="000000"/>
          <w:sz w:val="24"/>
          <w:szCs w:val="24"/>
        </w:rPr>
        <w:t xml:space="preserve">        В заключение хотелось бы отметить, развитие мелкой моторики и тактильно-двигательного восприятия у детей с ограниченными возможностями развития, коррекция имеющихся у них двигательных нарушений позволяет детям: обеспечивать преодоление или ослабление недостатков в развитии ребенка, что даст ему возможность овладеть более сложным материалом, как игровым, так и учебным.        Особое значение в этом процессе приобретает соответствующая предметно-развивающая среда.</w:t>
      </w:r>
    </w:p>
    <w:p w:rsidR="00404F49" w:rsidRPr="00AF0E20" w:rsidRDefault="00404F49" w:rsidP="00AF0E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5"/>
        <w:gridCol w:w="5893"/>
        <w:gridCol w:w="1328"/>
        <w:gridCol w:w="1180"/>
      </w:tblGrid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296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Домоводство</w:t>
            </w:r>
          </w:p>
        </w:tc>
        <w:tc>
          <w:tcPr>
            <w:tcW w:w="1387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21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5 «Г»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«Мытье кукольной посуды»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материала 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</w:t>
            </w:r>
            <w:proofErr w:type="gram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с алгоритмом мытья посуды.</w:t>
            </w:r>
          </w:p>
        </w:tc>
      </w:tr>
      <w:tr w:rsidR="00AF0E20" w:rsidRPr="00AF0E20" w:rsidTr="0089452B">
        <w:tc>
          <w:tcPr>
            <w:tcW w:w="15614" w:type="dxa"/>
            <w:gridSpan w:val="4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Образовательная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мыть посуду, 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моющими средствами;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- учить понимать значение слов и соотнесению с предметом;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- учить соотносить предмет с его изображением на картинке;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- формировать навыки мытья посуды на основе совместных практических действий.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Коррекционно-развивающая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-Развивать тактильно-зрительное восприятие;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-развивать мелкую моторику рук посредством работы с приспособлениями по уходу за посудой (губка, средства для мытья и </w:t>
            </w:r>
            <w:proofErr w:type="spellStart"/>
            <w:r w:rsidRPr="00AF0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т.д</w:t>
            </w:r>
            <w:proofErr w:type="spellEnd"/>
            <w:r w:rsidRPr="00AF0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Воспитательная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трудолюбие, аккуратность, вызвать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положительные эмоциональные реакции от процесса труда.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Планируемый  результат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(предметные/личностные)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pStyle w:val="55"/>
              <w:shd w:val="clear" w:color="auto" w:fill="auto"/>
              <w:tabs>
                <w:tab w:val="left" w:pos="854"/>
              </w:tabs>
              <w:spacing w:before="0"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F0E20">
              <w:rPr>
                <w:rFonts w:eastAsiaTheme="minorHAnsi"/>
                <w:sz w:val="24"/>
                <w:szCs w:val="24"/>
                <w:lang w:eastAsia="en-US"/>
              </w:rPr>
              <w:t>Действует по алгоритму.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Чашка, тарелка, ложка, чайник, раковина, губка, жидкое мыло, фартук.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Базовые учебные действия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Умение находиться в обучающей среде сверстников и способствовать к коммуникативному взаимодействию с группой обучающихся.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-Формировать учебное поведение: слушать, понимать, выполнять инструкцию учителя; использовать </w:t>
            </w:r>
            <w:proofErr w:type="gram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proofErr w:type="gram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по назначению.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-Создание условий и образовательной среды для овладения учебными навыками.</w:t>
            </w:r>
          </w:p>
        </w:tc>
      </w:tr>
      <w:tr w:rsidR="00AF0E20" w:rsidRPr="00AF0E20" w:rsidTr="0089452B">
        <w:tc>
          <w:tcPr>
            <w:tcW w:w="6710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</w:t>
            </w:r>
          </w:p>
        </w:tc>
        <w:tc>
          <w:tcPr>
            <w:tcW w:w="8904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технические: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записи, ноутбук.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методические средства: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наглядные пособия,  фотографии детей, воспитателя.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материал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поднос-сушилка, губка, жидкое мыло, полотенце инд. на каждого ребенка, детская посуда, раковина с водой,  бутылка с водой, фартуки, салфетки, дидактическая кукла, карточки предметов </w:t>
            </w:r>
            <w:proofErr w:type="spell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ыта</w:t>
            </w:r>
            <w:proofErr w:type="spell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F0E20" w:rsidRPr="00AF0E20" w:rsidRDefault="00AF0E20" w:rsidP="00AF0E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9"/>
        <w:gridCol w:w="8276"/>
        <w:gridCol w:w="2694"/>
      </w:tblGrid>
      <w:tr w:rsidR="00AF0E20" w:rsidRPr="00AF0E20" w:rsidTr="0089452B">
        <w:trPr>
          <w:trHeight w:val="180"/>
        </w:trPr>
        <w:tc>
          <w:tcPr>
            <w:tcW w:w="3739" w:type="dxa"/>
            <w:vMerge w:val="restart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Структура урока</w:t>
            </w:r>
          </w:p>
        </w:tc>
        <w:tc>
          <w:tcPr>
            <w:tcW w:w="10970" w:type="dxa"/>
            <w:gridSpan w:val="2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Деятельность</w:t>
            </w:r>
          </w:p>
        </w:tc>
      </w:tr>
      <w:tr w:rsidR="00AF0E20" w:rsidRPr="00AF0E20" w:rsidTr="0089452B">
        <w:trPr>
          <w:trHeight w:val="90"/>
        </w:trPr>
        <w:tc>
          <w:tcPr>
            <w:tcW w:w="3739" w:type="dxa"/>
            <w:vMerge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76" w:type="dxa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момент.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Обучение жесту «Привет».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t>Ритуал приветствия.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AF0E20" w:rsidRPr="00AF0E20" w:rsidRDefault="00AF0E20" w:rsidP="00AF0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-Установить зрительный, тактильный, эмоциональный контакт с детьми.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Работа с коммуникативной доской, с пиктограммами.</w:t>
            </w:r>
          </w:p>
          <w:p w:rsidR="00AF0E20" w:rsidRPr="00AF0E20" w:rsidRDefault="00AF0E20" w:rsidP="00AF0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Формировать  умение соотносить себя с фотографией.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Обучение  указательному жесту.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Демонстрация жеста «Заниматься».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t>Сообщение темы урока.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Учитель дает звонок.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-У нас гости, поздоровайтесь. Привет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(жест «привет»).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«Прозвенел звонок, начинается урок!» 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-Урок «Домоводство».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: «Весна», 25 апреля. День недели – вторник.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Кто здесь, кто с нами?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Это Ася.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Здравствуй, Ася.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указательным жестом показывает на </w:t>
            </w:r>
            <w:proofErr w:type="gramStart"/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обучающегося</w:t>
            </w:r>
            <w:proofErr w:type="gramEnd"/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, затем на фотографию.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Ритуал приветствия проводится с каждым обучающимся. Устанавливается зрительный, тактильный, эмоциональный контакт </w:t>
            </w:r>
            <w:proofErr w:type="gramStart"/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обучающимися.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Кто здесь, кто с нами?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Алла. Привет!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Учитель, показывает на себя, затем на фотографию</w:t>
            </w:r>
            <w:proofErr w:type="gramStart"/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 снимает с  коммуникативной доски карточку-символ «Заниматься», демонстрирует её всем обучающимся и говорит: 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Будем заниматься.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Дает каждому обучающемуся рассмотреть и потрогать карточку «Заниматься», повторяя  «Заниматься». 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жест «Заниматься». 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Карточка прикрепляется к мольберту.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-Тема урока: «Мытье кукольной посуды».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Колокольчик</w:t>
            </w:r>
          </w:p>
          <w:p w:rsidR="00AF0E20" w:rsidRPr="00AF0E20" w:rsidRDefault="00AF0E20" w:rsidP="00AF0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Смотрят на карточку-символ «Весна, день недели, число».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Указывают жестом на себя, находят свою фотографию, фотографию  учителя с помощью.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Смотрят на карточку-символ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«Заниматься».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Указывают жестом на пиктограмму.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жест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«Заниматься» с помощью.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Смотрят на карточку-символ название урока».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AF0E20">
              <w:rPr>
                <w:b/>
              </w:rPr>
              <w:lastRenderedPageBreak/>
              <w:t>2.Мотивация учебной деятельности.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</w:pPr>
            <w:r w:rsidRPr="00AF0E20">
              <w:rPr>
                <w:rStyle w:val="c0"/>
              </w:rPr>
              <w:t xml:space="preserve">Игровые упражнения:  «Что в коробке?» 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учить понимать значение слов и соотнесению с предметом.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тактильное, зрительно - слуховое восприятие, познавательный интерес.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 нам пришла кукла и принесла коробку.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Смотрите, коробка!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(указат. жест на коробку)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-Что там?    Откроем, посмотрим.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Олег, открой 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(жест)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коробку!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Фартук, чтобы не испачкать одежду.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 достает и показывает  фартук.</w:t>
            </w:r>
          </w:p>
          <w:p w:rsidR="00AF0E20" w:rsidRPr="00AF0E20" w:rsidRDefault="00AF0E20" w:rsidP="00AF0E20">
            <w:pPr>
              <w:spacing w:before="9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Смотрите,  бутылка.</w:t>
            </w:r>
          </w:p>
          <w:p w:rsidR="00AF0E20" w:rsidRPr="00AF0E20" w:rsidRDefault="00AF0E20" w:rsidP="00AF0E20">
            <w:pPr>
              <w:spacing w:before="9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 достает и показывает  бутылку с водой. 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-В бутылке вода?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Трясет бутылку с водой.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-Вода! Вода теплая.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дает потрогать теплую бутылку с водой.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-Что в коробке? 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Мыло жидкое.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достает и показывает  мыло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жидкое.</w:t>
            </w:r>
          </w:p>
          <w:p w:rsidR="00AF0E20" w:rsidRPr="00AF0E20" w:rsidRDefault="00AF0E20" w:rsidP="00AF0E20">
            <w:pPr>
              <w:spacing w:before="90" w:after="9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-Что в коробке? Губка для мытья посуды.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 достает и показывает губку для мытья посуды.</w:t>
            </w:r>
          </w:p>
          <w:p w:rsidR="00AF0E20" w:rsidRPr="00AF0E20" w:rsidRDefault="00AF0E20" w:rsidP="00AF0E20">
            <w:pPr>
              <w:spacing w:before="9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-Что в коробке? Кухонное полотенце.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 достает и показывает кухонное полотенце.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Задание выполняется с каждым учеником с помощью учителя </w:t>
            </w:r>
          </w:p>
          <w:p w:rsidR="00AF0E20" w:rsidRPr="00AF0E20" w:rsidRDefault="00AF0E20" w:rsidP="00AF0E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Дети достают предметы и обследуют их с помощью.</w:t>
            </w:r>
          </w:p>
          <w:p w:rsidR="00AF0E20" w:rsidRPr="00AF0E20" w:rsidRDefault="00AF0E20" w:rsidP="00AF0E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F0E20">
              <w:rPr>
                <w:b/>
                <w:color w:val="000000" w:themeColor="text1"/>
              </w:rPr>
              <w:t>3.Актуализация имеющихся знаний.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AF0E20">
              <w:rPr>
                <w:rStyle w:val="c0"/>
                <w:color w:val="000000"/>
              </w:rPr>
              <w:t xml:space="preserve">Игровое упражнение:  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0E20">
              <w:rPr>
                <w:rStyle w:val="c0"/>
                <w:color w:val="000000"/>
              </w:rPr>
              <w:t>«Что же пригодится, чтобы мыть посуду?»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</w:t>
            </w: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учить соотносить предмет с его изображением на картинке;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Arial Unicode MS" w:hAnsi="Times New Roman" w:cs="Times New Roman"/>
                <w:sz w:val="24"/>
                <w:szCs w:val="24"/>
              </w:rPr>
              <w:t>- развивать внимание, восприятие,</w:t>
            </w:r>
          </w:p>
          <w:p w:rsidR="00AF0E20" w:rsidRPr="00AF0E20" w:rsidRDefault="00AF0E20" w:rsidP="00AF0E20">
            <w:pPr>
              <w:tabs>
                <w:tab w:val="left" w:pos="1134"/>
                <w:tab w:val="left" w:pos="156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жестов: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F0E20">
              <w:rPr>
                <w:color w:val="000000"/>
              </w:rPr>
              <w:t>«смотреть», «слушать»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0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Кукла не умеет мыть посуду, хочет научиться мыть посуду.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0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-Смотри, кукла, слушай!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AF0E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Учитель показывает кукле жесты «смотреть», «слушать»).</w:t>
            </w:r>
            <w:proofErr w:type="gramEnd"/>
          </w:p>
          <w:p w:rsidR="00AF0E20" w:rsidRPr="00AF0E20" w:rsidRDefault="00AF0E20" w:rsidP="00AF0E20">
            <w:pPr>
              <w:spacing w:before="90" w:line="240" w:lineRule="auto"/>
              <w:contextualSpacing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1.«Что нам пригодится,</w:t>
            </w:r>
          </w:p>
          <w:p w:rsidR="00AF0E20" w:rsidRPr="00AF0E20" w:rsidRDefault="00AF0E20" w:rsidP="00AF0E20">
            <w:pPr>
              <w:spacing w:before="9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Чтобы не испачкать одежду?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F0E20">
              <w:rPr>
                <w:rFonts w:ascii="Times New Roman" w:hAnsi="Times New Roman" w:cs="Times New Roman"/>
                <w:b/>
                <w:sz w:val="24"/>
                <w:szCs w:val="24"/>
              </w:rPr>
              <w:t>Фартук.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 достает и показывает  фартук.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Инга</w:t>
            </w:r>
            <w:proofErr w:type="spell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, где фартук?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Ребенок с помощью показывает «фартук», показывает карточку «фартук».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t>1. «</w:t>
            </w:r>
            <w:r w:rsidRPr="00AF0E20">
              <w:rPr>
                <w:rStyle w:val="c0"/>
              </w:rPr>
              <w:t>Что смывает грязь с посуды?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  <w:b/>
              </w:rPr>
              <w:t>-  Губка</w:t>
            </w:r>
            <w:r w:rsidRPr="00AF0E20">
              <w:rPr>
                <w:rStyle w:val="c0"/>
              </w:rPr>
              <w:t xml:space="preserve"> для мытья посуды и </w:t>
            </w:r>
            <w:r w:rsidRPr="00AF0E20">
              <w:rPr>
                <w:rStyle w:val="c0"/>
                <w:b/>
              </w:rPr>
              <w:t>мыло</w:t>
            </w:r>
            <w:r w:rsidRPr="00AF0E20">
              <w:rPr>
                <w:rStyle w:val="c0"/>
              </w:rPr>
              <w:t xml:space="preserve"> жидкое</w:t>
            </w:r>
            <w:r w:rsidRPr="00AF0E20">
              <w:rPr>
                <w:rStyle w:val="c0"/>
                <w:b/>
              </w:rPr>
              <w:t> </w:t>
            </w:r>
            <w:r w:rsidRPr="00AF0E20">
              <w:rPr>
                <w:rStyle w:val="c0"/>
              </w:rPr>
              <w:t xml:space="preserve"> помогает».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lastRenderedPageBreak/>
              <w:t>-  Аня, где мыло жидкое?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Ребенок с помощью показывает «мыло жидкое», показывает карточку «мыло  жидкое».</w:t>
            </w:r>
          </w:p>
          <w:p w:rsidR="00AF0E20" w:rsidRPr="00AF0E20" w:rsidRDefault="00AF0E20" w:rsidP="00AF0E20">
            <w:pPr>
              <w:spacing w:before="90" w:line="240" w:lineRule="auto"/>
              <w:contextualSpacing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«Что нам пригодится,</w:t>
            </w:r>
          </w:p>
          <w:p w:rsidR="00AF0E20" w:rsidRPr="00AF0E20" w:rsidRDefault="00AF0E20" w:rsidP="00AF0E20">
            <w:pPr>
              <w:spacing w:before="90"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 Чтобы чисто мыть посуду?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AF0E20">
              <w:rPr>
                <w:rStyle w:val="c0"/>
              </w:rPr>
              <w:t>- Нам нужна </w:t>
            </w:r>
            <w:r w:rsidRPr="00AF0E20">
              <w:rPr>
                <w:rStyle w:val="c0"/>
                <w:b/>
              </w:rPr>
              <w:t>вода</w:t>
            </w:r>
            <w:r w:rsidRPr="00AF0E20">
              <w:rPr>
                <w:rStyle w:val="c0"/>
              </w:rPr>
              <w:t>».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</w:pPr>
            <w:r w:rsidRPr="00AF0E20">
              <w:rPr>
                <w:rStyle w:val="c0"/>
              </w:rPr>
              <w:t xml:space="preserve"> - Олег, где вода?  Полей из лейки воду, вода теплая, плещется.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Ребенок с помощью показывает «воду», показывает карточку «вода», полить из лейки воду на руки,  в таз.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>4.Вымыли посуду чисто-чисто.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b/>
              </w:rPr>
            </w:pPr>
            <w:r w:rsidRPr="00AF0E20">
              <w:rPr>
                <w:rStyle w:val="c0"/>
              </w:rPr>
              <w:t>-Чем же дети вытирались? </w:t>
            </w:r>
            <w:r w:rsidRPr="00AF0E20">
              <w:rPr>
                <w:rStyle w:val="c0"/>
                <w:b/>
              </w:rPr>
              <w:t>Полотенцем.</w:t>
            </w:r>
          </w:p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>- Ася, где полотенце?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Ребенок с помощью показывает «полотенце», показывает карточку   «полотенце».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Дети с помощью учителя показывают предметы для мытья посуды  и соотносят их с изображением на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картинке.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Дети выполняют действия с помощью учителя.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F0E20">
              <w:rPr>
                <w:b/>
                <w:color w:val="000000" w:themeColor="text1"/>
              </w:rPr>
              <w:lastRenderedPageBreak/>
              <w:t>4.Изучение нового материала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4"/>
              </w:rPr>
            </w:pPr>
            <w:r w:rsidRPr="00AF0E20">
              <w:rPr>
                <w:rStyle w:val="c4"/>
              </w:rPr>
              <w:t>Проблемная ситуация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4"/>
                <w:i/>
              </w:rPr>
            </w:pP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4"/>
                <w:i/>
              </w:rPr>
            </w:pP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4"/>
                <w:i/>
              </w:rPr>
            </w:pP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4"/>
                <w:i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Знакомство с новым материалом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и показ.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i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Альтернативная коммуникация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Показ и объяснение учителя с привлечением более сильного ребенка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8276" w:type="dxa"/>
          </w:tcPr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lastRenderedPageBreak/>
              <w:t xml:space="preserve">У: «Ребята, </w:t>
            </w:r>
            <w:r w:rsidRPr="00AF0E20">
              <w:rPr>
                <w:rStyle w:val="c0"/>
              </w:rPr>
              <w:t>у куклы день рождение!»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 xml:space="preserve">- Скоро придут  гости к кукле, но она не успела накрыть на стол.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4"/>
                <w:i/>
              </w:rPr>
              <w:t>Проблемная ситуация</w:t>
            </w:r>
            <w:r w:rsidRPr="00AF0E20">
              <w:rPr>
                <w:rStyle w:val="c0"/>
              </w:rPr>
              <w:t>: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 xml:space="preserve">- Смотрите, чашка грязная, тарелка грязная, ложка грязная.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 xml:space="preserve">- Вся посуда грязная! </w:t>
            </w:r>
            <w:r w:rsidRPr="00AF0E20">
              <w:rPr>
                <w:rStyle w:val="c0"/>
                <w:i/>
              </w:rPr>
              <w:t>Учитель обводит рукой посуду (понятие посуда).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 xml:space="preserve">- В грязные чашки нельзя наливать чай. </w:t>
            </w:r>
          </w:p>
          <w:p w:rsidR="00AF0E20" w:rsidRPr="00AF0E20" w:rsidRDefault="00AF0E20" w:rsidP="00AF0E20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: « Посуду надо вымыть».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 xml:space="preserve">- Ася, собери посуду, на поднос.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 xml:space="preserve">- Посуду будем мыть, в этой раковине.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  <w:i/>
              </w:rPr>
              <w:t>(Инд. с каждым ребенком проводится обучающая работа)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  <w:i/>
              </w:rPr>
            </w:pPr>
            <w:r w:rsidRPr="00AF0E20">
              <w:rPr>
                <w:rStyle w:val="c0"/>
              </w:rPr>
              <w:t>- Я  покажу вам и кукле, как правильно мыть посуду.</w:t>
            </w:r>
            <w:r w:rsidRPr="00AF0E20">
              <w:rPr>
                <w:rStyle w:val="c0"/>
                <w:i/>
              </w:rPr>
              <w:t xml:space="preserve">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Смотрите.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- Картинки показывают, как мыть посуду.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Учитель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показывает </w:t>
            </w:r>
            <w:r w:rsidRPr="00AF0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алгоритм последовательност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AF0E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мытья посуды и вешает карточки на демонстрационную доску.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Закатать рукава.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2. Открыть кран с водой.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Намочить губку водой и нанести на неё 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жидкое мыло. 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Вымыть губкой посуду с внутренней, а затем с внешней стороны.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Прополоскать посуду в чистой воде.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Поставить в сушку.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6. Закрыть кран.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7. Полотенцем вытереть руки. Раскатать рукава.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Показ мытья посуды учителем, образец (</w:t>
            </w:r>
            <w:r w:rsidRPr="00AF0E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 детям и кукле).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Проводиться обучающая игра</w:t>
            </w:r>
            <w:r w:rsidRPr="00AF0E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ребенком.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-Я и Олег научим куклу мыть посуду.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-Смотрите!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Слушайте! 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(жест «смотреть, слушать»). 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« Каждый день, посуду мыть нам не лень».</w:t>
            </w:r>
          </w:p>
          <w:p w:rsidR="00AF0E20" w:rsidRPr="00AF0E20" w:rsidRDefault="00AF0E20" w:rsidP="00AF0E20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1. Надели фартуки, чтобы не запачкать одежду.  Закатали рукава - раз, два.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кран с тобой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Знаем, знаем, да-да-да,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 Где тут прячется вода».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t xml:space="preserve">3.Намочили губку тёплою водой, </w:t>
            </w:r>
            <w:r w:rsidRPr="00AF0E20">
              <w:rPr>
                <w:color w:val="1A1A1A"/>
              </w:rPr>
              <w:t xml:space="preserve">нанесли на губку </w:t>
            </w:r>
            <w:r w:rsidRPr="00AF0E20">
              <w:t>жидкое мыло.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t xml:space="preserve"> </w:t>
            </w:r>
            <w:r w:rsidRPr="00AF0E20">
              <w:rPr>
                <w:rStyle w:val="c0"/>
              </w:rPr>
              <w:t>- Беру чашку, мою чашку изнутри, снаружи.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«Мылим, трём, трём, грязь с посуды  уберём».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color w:val="1A1A1A"/>
              </w:rPr>
            </w:pPr>
            <w:r w:rsidRPr="00AF0E20">
              <w:t>4.</w:t>
            </w:r>
            <w:r w:rsidRPr="00AF0E20">
              <w:rPr>
                <w:color w:val="1A1A1A"/>
              </w:rPr>
              <w:t xml:space="preserve"> Прополоскали посуду в чистой воде.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</w:pPr>
            <w:r w:rsidRPr="00AF0E20">
              <w:rPr>
                <w:rStyle w:val="c0"/>
              </w:rPr>
              <w:t>- Ребята, чашка чистая! Поставим чашку на поднос-сушилку. (Тарелку, ложку).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5. Поставили </w:t>
            </w: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 поднос-сушилку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чистую посуду.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6. Закрыли кран.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7. «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мы снимаем, ладошки вытираем».</w:t>
            </w:r>
          </w:p>
          <w:p w:rsidR="00AF0E20" w:rsidRPr="00AF0E20" w:rsidRDefault="00AF0E20" w:rsidP="00AF0E20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8.  Сняли фартук. Раскатали рукава.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i/>
              </w:rPr>
            </w:pPr>
            <w:r w:rsidRPr="00AF0E20">
              <w:rPr>
                <w:rStyle w:val="c0"/>
                <w:i/>
              </w:rPr>
              <w:t>Учитель индивидуально с каждым ребенком выполняет обучающие действия, предлагает, взять губку, намочить, капнуть жидкое мыло, взять чашку, мыть.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i/>
              </w:rPr>
            </w:pPr>
            <w:r w:rsidRPr="00AF0E20">
              <w:rPr>
                <w:rStyle w:val="c0"/>
                <w:i/>
              </w:rPr>
              <w:t>В процессе действий учитель подсказывает, подбадривает ребят, уточняет их действия. Демонстрирует результат другим детям, кукле.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4"/>
              </w:rPr>
              <w:t>-У.</w:t>
            </w:r>
            <w:r w:rsidRPr="00AF0E20">
              <w:rPr>
                <w:rStyle w:val="c0"/>
              </w:rPr>
              <w:t xml:space="preserve"> Олег,  моет аккуратно, держит посуду над раковиной, не проливает воду.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 xml:space="preserve">- Ополаскивает чашку в чистой воде.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>- Ставит чашку на поднос-сушилку. Молодец!</w:t>
            </w:r>
          </w:p>
          <w:p w:rsidR="00AF0E20" w:rsidRPr="00AF0E20" w:rsidRDefault="00AF0E20" w:rsidP="00AF0E20">
            <w:pPr>
              <w:spacing w:after="0" w:line="240" w:lineRule="auto"/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  <w:t>После окончания работы учитель предлагает каждому ребенку, привести в порядок своё рабочее место.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Молодцы! Вы делали все по порядку. Научили куклу мыть посуду.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pStyle w:val="c5"/>
            </w:pPr>
            <w:r w:rsidRPr="00AF0E20">
              <w:rPr>
                <w:rStyle w:val="c0"/>
              </w:rPr>
              <w:lastRenderedPageBreak/>
              <w:t>Учитель предлагает ребенку собрать посуду со стола куклы.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c5"/>
              <w:spacing w:before="0" w:beforeAutospacing="0"/>
            </w:pPr>
            <w:r w:rsidRPr="00AF0E20">
              <w:t>Показ сопровождается с показом алгоритма на доске.</w:t>
            </w:r>
          </w:p>
          <w:p w:rsidR="00AF0E20" w:rsidRPr="00AF0E20" w:rsidRDefault="00AF0E20" w:rsidP="00AF0E20">
            <w:pPr>
              <w:pStyle w:val="c5"/>
              <w:spacing w:before="0" w:beforeAutospacing="0"/>
              <w:jc w:val="both"/>
            </w:pPr>
          </w:p>
          <w:p w:rsidR="00AF0E20" w:rsidRPr="00AF0E20" w:rsidRDefault="00AF0E20" w:rsidP="00AF0E20">
            <w:pPr>
              <w:pStyle w:val="c5"/>
              <w:spacing w:before="0" w:beforeAutospacing="0"/>
              <w:jc w:val="both"/>
            </w:pPr>
          </w:p>
          <w:p w:rsidR="00AF0E20" w:rsidRPr="00AF0E20" w:rsidRDefault="00AF0E20" w:rsidP="00AF0E20">
            <w:pPr>
              <w:pStyle w:val="c5"/>
              <w:spacing w:before="0" w:beforeAutospacing="0"/>
              <w:jc w:val="both"/>
            </w:pPr>
          </w:p>
          <w:p w:rsidR="00AF0E20" w:rsidRPr="00AF0E20" w:rsidRDefault="00AF0E20" w:rsidP="00AF0E20">
            <w:pPr>
              <w:pStyle w:val="c5"/>
              <w:spacing w:before="0" w:beforeAutospacing="0"/>
              <w:jc w:val="both"/>
            </w:pPr>
          </w:p>
          <w:p w:rsidR="00AF0E20" w:rsidRPr="00AF0E20" w:rsidRDefault="00AF0E20" w:rsidP="00AF0E20">
            <w:pPr>
              <w:pStyle w:val="c5"/>
              <w:rPr>
                <w:rStyle w:val="c0"/>
              </w:rPr>
            </w:pPr>
          </w:p>
          <w:p w:rsidR="00AF0E20" w:rsidRPr="00AF0E20" w:rsidRDefault="00AF0E20" w:rsidP="00AF0E20">
            <w:pPr>
              <w:pStyle w:val="c5"/>
              <w:rPr>
                <w:rStyle w:val="c0"/>
              </w:rPr>
            </w:pPr>
          </w:p>
          <w:p w:rsidR="00AF0E20" w:rsidRPr="00AF0E20" w:rsidRDefault="00AF0E20" w:rsidP="00AF0E20">
            <w:pPr>
              <w:pStyle w:val="c5"/>
              <w:rPr>
                <w:rStyle w:val="c0"/>
              </w:rPr>
            </w:pP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Одеваем  фартуки</w:t>
            </w:r>
            <w:proofErr w:type="gramEnd"/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, закатали рукава с помощью.</w:t>
            </w: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Дети учатся мыть посуду с помощью учителя</w:t>
            </w:r>
          </w:p>
          <w:p w:rsidR="00AF0E20" w:rsidRPr="00AF0E20" w:rsidRDefault="00AF0E20" w:rsidP="00AF0E20">
            <w:pPr>
              <w:pStyle w:val="c5"/>
              <w:rPr>
                <w:b/>
                <w:color w:val="000000" w:themeColor="text1"/>
              </w:rPr>
            </w:pP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F0E20">
              <w:rPr>
                <w:b/>
                <w:color w:val="000000" w:themeColor="text1"/>
              </w:rPr>
              <w:lastRenderedPageBreak/>
              <w:t>5.Физминутка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AF0E20">
              <w:rPr>
                <w:color w:val="000000" w:themeColor="text1"/>
              </w:rPr>
              <w:t>Физминутка</w:t>
            </w:r>
            <w:proofErr w:type="spellEnd"/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AF0E20">
              <w:rPr>
                <w:color w:val="000000" w:themeColor="text1"/>
              </w:rPr>
              <w:t xml:space="preserve">Музыкальное сопровождение «Мы посудою гремим» </w:t>
            </w:r>
            <w:r w:rsidRPr="00AF0E20">
              <w:rPr>
                <w:color w:val="000000" w:themeColor="text1"/>
              </w:rPr>
              <w:lastRenderedPageBreak/>
              <w:t>Е.Железнова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2011"/>
              <w:gridCol w:w="2011"/>
              <w:gridCol w:w="2011"/>
              <w:gridCol w:w="2012"/>
            </w:tblGrid>
            <w:tr w:rsidR="00AF0E20" w:rsidRPr="00AF0E20" w:rsidTr="0089452B">
              <w:trPr>
                <w:trHeight w:val="416"/>
              </w:trPr>
              <w:tc>
                <w:tcPr>
                  <w:tcW w:w="2011" w:type="dxa"/>
                </w:tcPr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1Мы не просто так сидим,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Мы посудою гремим.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Хоть мы нот не знаем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Хорошо играем.</w:t>
                  </w:r>
                </w:p>
              </w:tc>
              <w:tc>
                <w:tcPr>
                  <w:tcW w:w="2011" w:type="dxa"/>
                </w:tcPr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2Чашечки к себе подвинь,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Ложечкой звени: динь – динь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Хоть мы нот не знаем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Style w:val="c0"/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11" w:type="dxa"/>
                </w:tcPr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3Деревянных ложек стук –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Очень интересный звук: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Хоть мы нот не знаем…</w:t>
                  </w:r>
                </w:p>
                <w:p w:rsidR="00AF0E20" w:rsidRPr="00AF0E20" w:rsidRDefault="00AF0E20" w:rsidP="00AF0E20">
                  <w:pPr>
                    <w:pStyle w:val="c2"/>
                    <w:spacing w:before="0" w:beforeAutospacing="0" w:after="0" w:afterAutospacing="0"/>
                    <w:rPr>
                      <w:rStyle w:val="c0"/>
                      <w:color w:val="000000"/>
                    </w:rPr>
                  </w:pPr>
                </w:p>
              </w:tc>
              <w:tc>
                <w:tcPr>
                  <w:tcW w:w="2012" w:type="dxa"/>
                </w:tcPr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4Крышки от кастрюль </w:t>
                  </w: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возьмём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Чтоб сыграть тихонько «Бом».</w:t>
                  </w:r>
                </w:p>
                <w:p w:rsidR="00AF0E20" w:rsidRPr="00AF0E20" w:rsidRDefault="00AF0E20" w:rsidP="00AF0E20">
                  <w:pPr>
                    <w:shd w:val="clear" w:color="auto" w:fill="FFFFFF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F0E2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Хоть мы нот не знаем…</w:t>
                  </w:r>
                </w:p>
                <w:p w:rsidR="00AF0E20" w:rsidRPr="00AF0E20" w:rsidRDefault="00AF0E20" w:rsidP="00AF0E20">
                  <w:pPr>
                    <w:pStyle w:val="c2"/>
                    <w:spacing w:before="0" w:beforeAutospacing="0" w:after="0" w:afterAutospacing="0"/>
                    <w:rPr>
                      <w:rStyle w:val="c0"/>
                      <w:color w:val="000000"/>
                    </w:rPr>
                  </w:pPr>
                </w:p>
              </w:tc>
            </w:tr>
          </w:tbl>
          <w:p w:rsidR="00AF0E20" w:rsidRPr="00AF0E20" w:rsidRDefault="00AF0E20" w:rsidP="00AF0E2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выражает положительные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эмоции, выполняет совместные действия.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F0E20">
              <w:rPr>
                <w:b/>
                <w:color w:val="000000" w:themeColor="text1"/>
              </w:rPr>
              <w:lastRenderedPageBreak/>
              <w:t>6.Первичная проверка понимания.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AF0E20">
              <w:rPr>
                <w:color w:val="000000" w:themeColor="text1"/>
              </w:rPr>
              <w:t>Первичная проверка понимания.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AF0E20">
              <w:rPr>
                <w:color w:val="000000" w:themeColor="text1"/>
              </w:rPr>
              <w:t>Игра: «Посуда».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AF0E20">
              <w:rPr>
                <w:color w:val="000000" w:themeColor="text1"/>
              </w:rPr>
              <w:t>Цель: закрепить название предметов посуды.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4"/>
              </w:rPr>
              <w:t>У</w:t>
            </w:r>
            <w:r w:rsidRPr="00AF0E20">
              <w:rPr>
                <w:rStyle w:val="c0"/>
              </w:rPr>
              <w:t>. Были чашки, грязными, мы их помыли, стали  чистыми.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center"/>
              <w:rPr>
                <w:i/>
              </w:rPr>
            </w:pPr>
            <w:r w:rsidRPr="00AF0E20">
              <w:rPr>
                <w:rStyle w:val="c0"/>
                <w:i/>
              </w:rPr>
              <w:t>«Мы посуду чисто мыли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center"/>
              <w:rPr>
                <w:i/>
              </w:rPr>
            </w:pPr>
            <w:r w:rsidRPr="00AF0E20">
              <w:rPr>
                <w:rStyle w:val="c0"/>
                <w:i/>
              </w:rPr>
              <w:t>Посушить не позабыли: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center"/>
              <w:rPr>
                <w:i/>
              </w:rPr>
            </w:pPr>
            <w:r w:rsidRPr="00AF0E20">
              <w:rPr>
                <w:rStyle w:val="c0"/>
                <w:i/>
              </w:rPr>
              <w:t>Чашки, блюдца в ряд стоят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center"/>
              <w:rPr>
                <w:rStyle w:val="c0"/>
                <w:i/>
              </w:rPr>
            </w:pPr>
            <w:r w:rsidRPr="00AF0E20">
              <w:rPr>
                <w:rStyle w:val="c0"/>
                <w:i/>
              </w:rPr>
              <w:t>И на солнышке блестят».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4"/>
              </w:rPr>
              <w:t xml:space="preserve">У. </w:t>
            </w:r>
            <w:r w:rsidRPr="00AF0E20">
              <w:rPr>
                <w:rStyle w:val="c0"/>
              </w:rPr>
              <w:t xml:space="preserve">Ребята, смотрите, посуда чистая.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>-Вспомним, какую посуду мы сегодня мыли?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>-Олег, возьми тарелку из сушилки, поставь на стол. (Ребенок берет с помощью тарелку из сушилки, ставит на стол).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>-Аня, возьми чашку из сушилки, поставь на стол. (Ребенок берет с помощью чашку из сушилки, ставит на стол).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  <w:rPr>
                <w:rStyle w:val="c0"/>
              </w:rPr>
            </w:pPr>
            <w:r w:rsidRPr="00AF0E20">
              <w:rPr>
                <w:rStyle w:val="c0"/>
              </w:rPr>
              <w:t>-Ася, возьми ложку…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rPr>
                <w:rStyle w:val="c0"/>
              </w:rPr>
              <w:t>-Молодцы, ребята, все правильно показали.</w:t>
            </w:r>
            <w:r w:rsidRPr="00AF0E20">
              <w:t xml:space="preserve"> 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расставляют посуду на стол.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Закрепляются название предметов посуды.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AF0E20">
              <w:rPr>
                <w:b/>
              </w:rPr>
              <w:t>7.Закрепление нового материала.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Игровое упражнение:  </w:t>
            </w:r>
            <w:r w:rsidRPr="00AF0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«Правила мытья посуды»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развивать положительные эмоциональные реакции в процессе взаимодействия  с учителем с детьми.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 xml:space="preserve">- Ребята, мы мыли кукольную посуду. 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 xml:space="preserve">- Учили куклу мыть посуду. 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 Вспомним, как последовательно мы мыли посуду.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1. Открыли  кран с водой. (Олег, открой кран, вода полилась)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Намочили губку водой и нанесли  на неё </w:t>
            </w: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мыло. 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Вымыли губкой посуду с внутренней, а затем с внешней стороны.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Прополоскали  посуду в чистой воде.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AF0E2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Поставили в сушку. (Ася, покажи сушилку для посуды).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eastAsia="Times New Roman" w:hAnsi="Times New Roman" w:cs="Times New Roman"/>
                <w:sz w:val="24"/>
                <w:szCs w:val="24"/>
              </w:rPr>
              <w:t>6. Закрыли кран. (Олег, закрой кран, вода не льется).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 xml:space="preserve">-Вы  молодцы, старались!  Все делали по порядку. 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AF0E20">
              <w:rPr>
                <w:i/>
              </w:rPr>
              <w:t xml:space="preserve"> (Дети с помощью  учителя показывают алгоритм мытья посуды)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 xml:space="preserve"> -Кукла, будет мыть посуду правильно! Кукла вам говорит спасибо!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Дети с помощью учителя показывают алгоритм мытья посуды</w:t>
            </w:r>
          </w:p>
        </w:tc>
      </w:tr>
      <w:tr w:rsidR="00AF0E20" w:rsidRPr="00AF0E20" w:rsidTr="0089452B">
        <w:tc>
          <w:tcPr>
            <w:tcW w:w="14709" w:type="dxa"/>
            <w:gridSpan w:val="3"/>
          </w:tcPr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8.Подведение итогов.</w:t>
            </w:r>
          </w:p>
        </w:tc>
      </w:tr>
      <w:tr w:rsidR="00AF0E20" w:rsidRPr="00AF0E20" w:rsidTr="0089452B">
        <w:tc>
          <w:tcPr>
            <w:tcW w:w="3739" w:type="dxa"/>
          </w:tcPr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E2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Игровое упражнение:  </w:t>
            </w:r>
            <w:r w:rsidRPr="00AF0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«Собери подарок кукле»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Цель: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развивать положительные эмоциональные реакции в процессе взаимодействия  с учителем с детьми.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F0E20">
              <w:rPr>
                <w:color w:val="000000" w:themeColor="text1"/>
              </w:rPr>
              <w:t xml:space="preserve">Рефлексия. Ритуал завершения урока. </w:t>
            </w:r>
          </w:p>
          <w:p w:rsidR="00AF0E20" w:rsidRPr="00AF0E20" w:rsidRDefault="00AF0E20" w:rsidP="00AF0E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Положительная оценка деятельности детей.</w:t>
            </w:r>
          </w:p>
          <w:p w:rsidR="00AF0E20" w:rsidRPr="00AF0E20" w:rsidRDefault="00AF0E20" w:rsidP="00AF0E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Работа с коммуникативной картой «Заниматься».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AF0E20">
              <w:t>Закрепление жеста «Пока»</w:t>
            </w:r>
          </w:p>
        </w:tc>
        <w:tc>
          <w:tcPr>
            <w:tcW w:w="8276" w:type="dxa"/>
          </w:tcPr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lastRenderedPageBreak/>
              <w:t>-Соберем кукле в коробку все, что нужно для мытья посуды.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-Аня, возьми губку для мытья посуды, жидкое мыло, положи в коробку.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-Ася, возьми полотенце, положи в коробку.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lastRenderedPageBreak/>
              <w:t>-Олег, возьми бутылку с водой, положи в коробку.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 Аня, возьми фартук, положи в коробку.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-Мы собрали все, что нужно для мытья посуды.</w:t>
            </w:r>
          </w:p>
          <w:p w:rsidR="00AF0E20" w:rsidRPr="00AF0E20" w:rsidRDefault="00AF0E20" w:rsidP="00AF0E20">
            <w:pPr>
              <w:pStyle w:val="a3"/>
              <w:shd w:val="clear" w:color="auto" w:fill="FFFFFF"/>
              <w:spacing w:before="0" w:beforeAutospacing="0" w:after="0" w:afterAutospacing="0"/>
            </w:pPr>
            <w:r w:rsidRPr="00AF0E20">
              <w:t>-Получился кукле подарок кукле.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  <w:r w:rsidRPr="00AF0E20">
              <w:t xml:space="preserve">- Молодцы, ребята. Хорошо потрудились. </w:t>
            </w:r>
          </w:p>
          <w:p w:rsidR="00AF0E20" w:rsidRPr="00AF0E20" w:rsidRDefault="00AF0E20" w:rsidP="00AF0E20">
            <w:pPr>
              <w:pStyle w:val="c5"/>
              <w:spacing w:before="0" w:beforeAutospacing="0" w:after="0" w:afterAutospacing="0"/>
              <w:jc w:val="both"/>
            </w:pP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На уроке  мы учились мыть посуду, узнали, чтобы не намочить одежду водой, надо надеть фартуки, посуду мыли губкой и жидким мылом, ополаскивали в чистой воде.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F0E20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хвалит каждого ребёнка по отдельности за его трудовые достижения).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Кукла благодарит вас за помощь.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снимает карточку «Заниматься» с мольберта </w:t>
            </w:r>
          </w:p>
          <w:p w:rsidR="00AF0E20" w:rsidRPr="00AF0E20" w:rsidRDefault="00AF0E20" w:rsidP="00AF0E20">
            <w:pPr>
              <w:shd w:val="clear" w:color="auto" w:fill="FFFFFF"/>
              <w:tabs>
                <w:tab w:val="left" w:pos="245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 Заниматься - все.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Показывает жест «Всё!».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Убирает карточку-символ «Заниматься»</w:t>
            </w:r>
          </w:p>
          <w:p w:rsidR="00AF0E20" w:rsidRPr="00AF0E20" w:rsidRDefault="00AF0E20" w:rsidP="00AF0E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-Попрощаемся с гостями:</w:t>
            </w:r>
          </w:p>
          <w:p w:rsidR="00AF0E20" w:rsidRPr="00AF0E20" w:rsidRDefault="00AF0E20" w:rsidP="00AF0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-Пока!  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До свидания, ребята! До свидания, гости!</w:t>
            </w:r>
          </w:p>
        </w:tc>
        <w:tc>
          <w:tcPr>
            <w:tcW w:w="2694" w:type="dxa"/>
          </w:tcPr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Аня берет мыло и кладет в коробку.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 xml:space="preserve">Ася берет полотенце  и </w:t>
            </w:r>
            <w:r w:rsidRPr="00AF0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кладет в коробку.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Олег берет воду и кладет в коробку.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Дети дарят подарок кукле.</w:t>
            </w: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20" w:rsidRPr="00AF0E20" w:rsidRDefault="00AF0E20" w:rsidP="00AF0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E20">
              <w:rPr>
                <w:rFonts w:ascii="Times New Roman" w:hAnsi="Times New Roman" w:cs="Times New Roman"/>
                <w:sz w:val="24"/>
                <w:szCs w:val="24"/>
              </w:rPr>
              <w:t>Прощаются: движения рук, головы.</w:t>
            </w:r>
          </w:p>
          <w:p w:rsidR="00AF0E20" w:rsidRPr="00AF0E20" w:rsidRDefault="00AF0E20" w:rsidP="00AF0E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AF0E20" w:rsidRPr="00AF0E20" w:rsidRDefault="00AF0E20" w:rsidP="00AF0E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F0E20" w:rsidRPr="00AF0E20" w:rsidSect="00AF0E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0E20"/>
    <w:rsid w:val="00404F49"/>
    <w:rsid w:val="00AF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5">
    <w:name w:val="Основной текст55"/>
    <w:basedOn w:val="a"/>
    <w:rsid w:val="00AF0E20"/>
    <w:pPr>
      <w:shd w:val="clear" w:color="auto" w:fill="FFFFFF"/>
      <w:spacing w:before="120" w:after="0" w:line="250" w:lineRule="exact"/>
      <w:ind w:hanging="6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3">
    <w:name w:val="Normal (Web)"/>
    <w:basedOn w:val="a"/>
    <w:uiPriority w:val="99"/>
    <w:unhideWhenUsed/>
    <w:rsid w:val="00AF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F0E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F0E20"/>
  </w:style>
  <w:style w:type="paragraph" w:customStyle="1" w:styleId="c5">
    <w:name w:val="c5"/>
    <w:basedOn w:val="a"/>
    <w:rsid w:val="00AF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F0E20"/>
  </w:style>
  <w:style w:type="paragraph" w:customStyle="1" w:styleId="c2">
    <w:name w:val="c2"/>
    <w:basedOn w:val="a"/>
    <w:rsid w:val="00AF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1982</Words>
  <Characters>11301</Characters>
  <Application>Microsoft Office Word</Application>
  <DocSecurity>0</DocSecurity>
  <Lines>94</Lines>
  <Paragraphs>26</Paragraphs>
  <ScaleCrop>false</ScaleCrop>
  <Company/>
  <LinksUpToDate>false</LinksUpToDate>
  <CharactersWithSpaces>13257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2024-12-01T13:43:00Z</dcterms:created>
  <dcterms:modified xsi:type="dcterms:W3CDTF">2024-12-01T13:46:00Z</dcterms:modified>
</cp:coreProperties>
</file>