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AAE" w:rsidRPr="00C54AAE" w:rsidRDefault="00C54AAE" w:rsidP="00C54A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AE">
        <w:rPr>
          <w:rFonts w:ascii="Times New Roman" w:hAnsi="Times New Roman" w:cs="Times New Roman"/>
          <w:sz w:val="28"/>
          <w:szCs w:val="28"/>
        </w:rPr>
        <w:t xml:space="preserve">Автор статьи: </w:t>
      </w:r>
      <w:r w:rsidRPr="00C54AAE">
        <w:rPr>
          <w:rFonts w:ascii="Times New Roman" w:hAnsi="Times New Roman" w:cs="Times New Roman"/>
          <w:sz w:val="28"/>
          <w:szCs w:val="28"/>
        </w:rPr>
        <w:t>Усова Елена Олеговна, учитель математики</w:t>
      </w:r>
      <w:r w:rsidRPr="00C54AAE">
        <w:rPr>
          <w:rFonts w:ascii="Times New Roman" w:hAnsi="Times New Roman" w:cs="Times New Roman"/>
          <w:sz w:val="28"/>
          <w:szCs w:val="28"/>
        </w:rPr>
        <w:t>,</w:t>
      </w:r>
    </w:p>
    <w:p w:rsidR="00C54AAE" w:rsidRPr="00C54AAE" w:rsidRDefault="00C54AAE" w:rsidP="00C54AAE">
      <w:pPr>
        <w:jc w:val="both"/>
        <w:rPr>
          <w:rFonts w:ascii="Times New Roman" w:hAnsi="Times New Roman" w:cs="Times New Roman"/>
          <w:sz w:val="28"/>
          <w:szCs w:val="28"/>
        </w:rPr>
      </w:pPr>
      <w:r w:rsidRPr="00C54AAE">
        <w:rPr>
          <w:rFonts w:ascii="Times New Roman" w:hAnsi="Times New Roman" w:cs="Times New Roman"/>
          <w:sz w:val="28"/>
          <w:szCs w:val="28"/>
        </w:rPr>
        <w:t xml:space="preserve"> Краевое государственное бюджетное общеобразовательное учреждение, реализующее адаптированные основные общеобразовательные программы «Школа-интернат №19»</w:t>
      </w:r>
    </w:p>
    <w:p w:rsidR="00C54AAE" w:rsidRPr="00C54AAE" w:rsidRDefault="00C54AAE" w:rsidP="00C54A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AE">
        <w:rPr>
          <w:rFonts w:ascii="Times New Roman" w:hAnsi="Times New Roman" w:cs="Times New Roman"/>
          <w:sz w:val="28"/>
          <w:szCs w:val="28"/>
        </w:rPr>
        <w:t>тел. 89141703947</w:t>
      </w:r>
    </w:p>
    <w:p w:rsidR="00C54AAE" w:rsidRPr="00C54AAE" w:rsidRDefault="00C54AAE" w:rsidP="00C54A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4AAE">
        <w:rPr>
          <w:rFonts w:ascii="Times New Roman" w:hAnsi="Times New Roman" w:cs="Times New Roman"/>
          <w:b/>
          <w:sz w:val="28"/>
          <w:szCs w:val="28"/>
        </w:rPr>
        <w:t>Название статьи</w:t>
      </w:r>
      <w:r w:rsidRPr="00C54AAE">
        <w:rPr>
          <w:rFonts w:ascii="Times New Roman" w:hAnsi="Times New Roman" w:cs="Times New Roman"/>
          <w:sz w:val="28"/>
          <w:szCs w:val="28"/>
        </w:rPr>
        <w:t xml:space="preserve">: Обобщение опыта работы педагогов-наставников в начальной школе. </w:t>
      </w:r>
    </w:p>
    <w:p w:rsidR="00C54AAE" w:rsidRPr="00C54AAE" w:rsidRDefault="00C54AAE" w:rsidP="00C54AAE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54AAE">
        <w:rPr>
          <w:rFonts w:ascii="Times New Roman" w:hAnsi="Times New Roman" w:cs="Times New Roman"/>
          <w:sz w:val="28"/>
          <w:szCs w:val="28"/>
        </w:rPr>
        <w:t xml:space="preserve">Современный этап развития образования в Российской Федерации отличается постоянной системой обновлением, качественным подходом к структурным изменениям, содержания, методов и средств обучения, а также новыми подходами к его проектированию и практической реализации. </w:t>
      </w: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Адаптация молодого учителя в профессиональной деятельности, вхождение в профессию педагог, учитель – сложный, многофакторный и многоуровневый процесс, представляющий собой объект </w:t>
      </w:r>
      <w:proofErr w:type="spell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внутришкольного</w:t>
      </w:r>
      <w:proofErr w:type="spell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контроля. </w:t>
      </w:r>
      <w:r w:rsidRPr="00C54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 </w:t>
      </w:r>
      <w:proofErr w:type="gramStart"/>
      <w:r w:rsidRPr="00C54AAE">
        <w:rPr>
          <w:rFonts w:ascii="Times New Roman" w:hAnsi="Times New Roman" w:cs="Times New Roman"/>
          <w:color w:val="000000" w:themeColor="text1"/>
          <w:sz w:val="28"/>
          <w:szCs w:val="28"/>
        </w:rPr>
        <w:t>в  школе</w:t>
      </w:r>
      <w:proofErr w:type="gramEnd"/>
      <w:r w:rsidRPr="00C54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не ограничивается передачей фактических знаний, он ставит перед собой задачу формирования не только целостной системы знаний, умений и навыков, но и опыта саморазвития и личностной ответственности учащихся</w:t>
      </w:r>
      <w:r w:rsidRPr="00C54AA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C54AAE" w:rsidRPr="00C54AAE" w:rsidRDefault="00C54AAE" w:rsidP="00C54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AAE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 отдаленности КГБОУ ШИ 19 от крупных городов и населенных пунктов, роль педагога – наставника в педагогическом коллективе очень важна.</w:t>
      </w:r>
      <w:r w:rsidRPr="00C54A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Подготовка начинающего педагога к сложной полифункциональной деятельности – это целостный, длительный и непрерывный процесс, который должен быть ориентирован не только на развитие его профессиональных компетенций, но и на формирование личностных качеств, необходимых для носителя культурных и моральных ценностей. Наставничество подразумевает под собой передачу не только знаний и опыта, но и нравственных ценностей и моральных ориентиров от старшего поколения учителей к младшему. Чрезвычайно важным в наставничестве является то, что характер отношений должен быть двусторонним: с одной стороны – мотивация наставника осуществлять свою деятельность на добровольной основе, осознание важности и ценности данного процесса. Молодой педагог, в свою очередь, должен быть не только реципиентом, но и активным участником деятельности, который способен привносить в нее новые идеи и нестандартные решения. Такое взаимодействие способствует профессиональному становлению молодого учителя, формированию у него мотивации к саморазвитию, самосовершенствованию, а значит, к самореализации в профессии.</w:t>
      </w:r>
    </w:p>
    <w:p w:rsidR="00C54AAE" w:rsidRPr="00C54AAE" w:rsidRDefault="00C54AAE" w:rsidP="00C54A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наставничества модели «Опытный педагог – молодой специалист»: успешное закрепление на месте работы или в должности педагога молодого специалиста, повышение его профессионального потенциала и уровня, а также создание комфортной профессиональной среды внутри учебного заведения, позволяющей реализовывать актуальные педагогические задачи на высоком уровне (нацпроект «Образование»).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Работа с молодыми специалистами в нашей школе является одной из важных составляющих </w:t>
      </w:r>
      <w:proofErr w:type="gram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моей  работы</w:t>
      </w:r>
      <w:proofErr w:type="gram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2022 г. </w:t>
      </w:r>
      <w:proofErr w:type="gram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 в</w:t>
      </w:r>
      <w:proofErr w:type="gram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учреждение (КГБОУ ШИ 19) пришел молодой педагог на должность учителя физкультуры – Власенко Н.С. В одном из образовательных учреждений на базе высшего образования прошла переподготовку с присвоение квалификации «Учитель адаптивной физической культуры</w:t>
      </w:r>
      <w:proofErr w:type="gram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,</w:t>
      </w:r>
      <w:proofErr w:type="gram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опыта педагогической работы она не имела. Как молодому специалисту, Наталье </w:t>
      </w:r>
      <w:proofErr w:type="gram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Сергеевны  была</w:t>
      </w:r>
      <w:proofErr w:type="gram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необходима помощь и поддержка в профессиональной адаптации, в овладении педагогическим мастерством (а именно: мотивация деятельности обучающихся, активизация обучающихся в обучении, формы работы с родителями), в освоении функциональных обязанностей учителя, оформлении документации и ведении ЭЖ. Приказом по школе я была назначена ее наставником.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структурирования всех действий, направленных на организацию взаимоотношений наставника и наставляемого, была составлена Персонализированная программа наставничества на один учебный год.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программы: эффективная интеграция молодого специалиста в профессию, адаптация к условиям образовательной организации, оказание ему помощи на начальном этапе его профессионального становления.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54AAE" w:rsidRPr="00C54AAE" w:rsidRDefault="00C54AAE" w:rsidP="00C54AAE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профессиональные затруднения и потребности молодого специалиста.</w:t>
      </w:r>
    </w:p>
    <w:p w:rsidR="00C54AAE" w:rsidRPr="00C54AAE" w:rsidRDefault="00C54AAE" w:rsidP="00C54AAE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Выстроить индивидуальный маршрут, направленный на успешную адаптацию молодого специалиста.</w:t>
      </w:r>
    </w:p>
    <w:p w:rsidR="00C54AAE" w:rsidRPr="00C54AAE" w:rsidRDefault="00C54AAE" w:rsidP="00C54AAE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комфортные условия труда для молодого специалиста.</w:t>
      </w:r>
    </w:p>
    <w:p w:rsidR="00C54AAE" w:rsidRPr="00C54AAE" w:rsidRDefault="00C54AAE" w:rsidP="00C54AAE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комплекс образовательных событий по демонстрации приобретенных компетенций, обеспечивающих повышение успеваемости обучающихся.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деятельности:</w:t>
      </w:r>
    </w:p>
    <w:p w:rsidR="00C54AAE" w:rsidRPr="00C54AAE" w:rsidRDefault="00C54AAE" w:rsidP="00C54AA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причин возникших трудностей в работе наставляемого: недостаточные навыки работы с нормативной документацией; отсутствие навыков самоанализа; недостаточность владения педагогическими технологиями, затруднения в организации учебного процесса.</w:t>
      </w:r>
    </w:p>
    <w:p w:rsidR="00C54AAE" w:rsidRPr="00C54AAE" w:rsidRDefault="00C54AAE" w:rsidP="00C54AA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 и мероприятий участниками программы.</w:t>
      </w:r>
    </w:p>
    <w:p w:rsidR="00C54AAE" w:rsidRPr="00C54AAE" w:rsidRDefault="00C54AAE" w:rsidP="00C54AA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практической помощи по планированию и проведению уроков, в том числе предварительной работе с конспектами уроков и анализ проведённых уроков.</w:t>
      </w:r>
    </w:p>
    <w:p w:rsidR="00C54AAE" w:rsidRPr="00C54AAE" w:rsidRDefault="00C54AAE" w:rsidP="00C54AA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Демонстрация молодому педагогу опыта успешной педагогической деятельности.</w:t>
      </w:r>
    </w:p>
    <w:p w:rsidR="00C54AAE" w:rsidRPr="00C54AAE" w:rsidRDefault="00C54AAE" w:rsidP="00C54AAE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мониторинга и рефлексии эффективности совместной деятельности.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программы наставничества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1. Подготовка и обсуждение плана наставничества.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анкетирования и личной беседы, выяснили проблемы, которые необходимо устранить и составили совместный план работы на год.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2. Профессиональное развитие молодого специалиста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молодого специалиста на данном этапе включает следующие формы: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самообучение (наставляемый составляет план по самообразованию)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участие в </w:t>
      </w:r>
      <w:proofErr w:type="spell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вебинарах</w:t>
      </w:r>
      <w:proofErr w:type="spell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семинарах, конференциях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участие в мероприятиях, организованных в ОО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3. Совместная работа наставника с наставляемым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мере необходимости педагоги встречаются в свободное от уроков время. Наставник отвечает на вопросы наставляемого, делится с ним наработками, идеями проведения занятий, методической литературой. Параллельно выслушиваются проблемы наставляемого и даются советы, исходя из опыта, что сделать и какие мероприятия провести.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Наставник координирует участие наставляемого в различных мероприятиях, оказывает консультационную помощь при подготовке к открытым урокам.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4. Оценка деятельности наставника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наставника в работе с молодым педагогом считается эффективной, если молодой педагог овладел необходимыми теоретическими знаниями и практическими навыками организации учебной деятельности; проведение занятий стало привычным, работа не вызывает чувства тревоги и неуверенности; показатели качества </w:t>
      </w:r>
      <w:proofErr w:type="spell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процесса находятся на базовом уровне.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</w:t>
      </w:r>
    </w:p>
    <w:p w:rsidR="00C54AAE" w:rsidRPr="00C54AAE" w:rsidRDefault="00C54AAE" w:rsidP="00C54AA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профессиональной компетентности молодого педагога в вопросах организации образовательного процесса;</w:t>
      </w:r>
    </w:p>
    <w:p w:rsidR="00C54AAE" w:rsidRPr="00C54AAE" w:rsidRDefault="00C54AAE" w:rsidP="00C54AA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непрерывного повышения качества преподавания;</w:t>
      </w:r>
    </w:p>
    <w:p w:rsidR="00C54AAE" w:rsidRPr="00C54AAE" w:rsidRDefault="00C54AAE" w:rsidP="00C54AA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методов работы молодого педагога по развитию творческой и самостоятельной деятельности обучающихся;</w:t>
      </w:r>
    </w:p>
    <w:p w:rsidR="00C54AAE" w:rsidRPr="00C54AAE" w:rsidRDefault="00C54AAE" w:rsidP="00C54AA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мотивации молодого педагога к профессиональной деятельности;</w:t>
      </w:r>
    </w:p>
    <w:p w:rsidR="00C54AAE" w:rsidRPr="00C54AAE" w:rsidRDefault="00C54AAE" w:rsidP="00C54AA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повышение уровня методической, интеллектуальной, аналитической культуры всех участников программы наставничества;</w:t>
      </w:r>
    </w:p>
    <w:p w:rsidR="00C54AAE" w:rsidRPr="00C54AAE" w:rsidRDefault="00C54AAE" w:rsidP="00C54AA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педагогического мастерства молодого специалиста; измеримое улучшение его личных показателей эффективности, связанное с развитием гибких навыков (навыков общения, нестандартного мышления, принятия решения, работы в команде).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моей подопечной была проведена путем собеседования, тестирования и </w:t>
      </w:r>
      <w:proofErr w:type="gram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анкетирования ,</w:t>
      </w:r>
      <w:proofErr w:type="gram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позволило выявить следующие проблемы:</w:t>
      </w:r>
    </w:p>
    <w:p w:rsidR="00C54AAE" w:rsidRPr="00C54AAE" w:rsidRDefault="00C54AAE" w:rsidP="00C54AAE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недостаточность владения педагогическими технологиями;</w:t>
      </w:r>
    </w:p>
    <w:p w:rsidR="00C54AAE" w:rsidRPr="00C54AAE" w:rsidRDefault="00C54AAE" w:rsidP="00C54AAE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недостаток практических навыков в учебно-воспитательной работе;</w:t>
      </w:r>
    </w:p>
    <w:p w:rsidR="00C54AAE" w:rsidRPr="00C54AAE" w:rsidRDefault="00C54AAE" w:rsidP="00C54AAE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недостаточные навыки работы с нормативной документацией;</w:t>
      </w:r>
    </w:p>
    <w:p w:rsidR="00C54AAE" w:rsidRPr="00C54AAE" w:rsidRDefault="00C54AAE" w:rsidP="00C54AAE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навыков самоанализа;</w:t>
      </w:r>
    </w:p>
    <w:p w:rsidR="00C54AAE" w:rsidRPr="00C54AAE" w:rsidRDefault="00C54AAE" w:rsidP="00C54AAE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приспособления к нормам и принципам образовательной организации.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проведена совместная работа по устранению выявленных проблем: подробно изучались принципы составления Рабочей программы и технологической карты урока в соответствии с требованиями обновленного ФГОС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ОВЗ</w:t>
      </w:r>
      <w:bookmarkStart w:id="0" w:name="_GoBack"/>
      <w:bookmarkEnd w:id="0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даны рекомендации, оказана практическая помощь в составлении рабочей программы; проведены консультации, в ходе которых Виктория Андреевна была ознакомлена с особенностями современного урока: учитель – соавтор образовательного продукта, а ученик – активный участник образовательного процесса. Были рассмотрены современные образовательные технологии, методики и результаты их применения; этапы и формы работы с обучающимися на уроке; система оценивания полученных результатов, а также особенности составления планов современного урока и конструирования учебного материала.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молодым педагогом была составлена карта индивидуального образовательного </w:t>
      </w:r>
      <w:proofErr w:type="gramStart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маршрута ,</w:t>
      </w:r>
      <w:proofErr w:type="gramEnd"/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куда были включены следующие вопросы:</w:t>
      </w:r>
    </w:p>
    <w:p w:rsidR="00C54AAE" w:rsidRPr="00C54AAE" w:rsidRDefault="00C54AAE" w:rsidP="00C54AA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обновленного ФГОС;</w:t>
      </w:r>
    </w:p>
    <w:p w:rsidR="00C54AAE" w:rsidRPr="00C54AAE" w:rsidRDefault="00C54AAE" w:rsidP="00C54AA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вопросов организации и проведения образовательного процесса;</w:t>
      </w:r>
    </w:p>
    <w:p w:rsidR="00C54AAE" w:rsidRPr="00C54AAE" w:rsidRDefault="00C54AAE" w:rsidP="00C54AA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по теме самообразования;</w:t>
      </w:r>
    </w:p>
    <w:p w:rsidR="00C54AAE" w:rsidRPr="00C54AAE" w:rsidRDefault="00C54AAE" w:rsidP="00C54AA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совершенствованию профессиональных знаний и навыков;</w:t>
      </w:r>
    </w:p>
    <w:p w:rsidR="00C54AAE" w:rsidRPr="00C54AAE" w:rsidRDefault="00C54AAE" w:rsidP="00C54AA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заседаниях методического объединения учителей иностранного языка.</w:t>
      </w:r>
    </w:p>
    <w:p w:rsidR="00C54AAE" w:rsidRPr="00C54AAE" w:rsidRDefault="00C54AAE" w:rsidP="00C54A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выбранные формы методического сопровождения Власенко Н.С. позволили достичь следующих результатов ее деятельности по итогам первого года работы:</w:t>
      </w:r>
    </w:p>
    <w:p w:rsidR="00C54AAE" w:rsidRPr="00C54AAE" w:rsidRDefault="00C54AAE" w:rsidP="00C54AA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значительно снизился уровень тревоги и стресса во время организации образовательного процесса, а именно общения с детьми, родителями, коллегами по работе и администрацией ОУ;</w:t>
      </w:r>
    </w:p>
    <w:p w:rsidR="00C54AAE" w:rsidRPr="00C54AAE" w:rsidRDefault="00C54AAE" w:rsidP="00C54AA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сформировались четкие представления об обязанностях, появился навык ведения документации в соответствии со своими должностными обязанностями (электронный журнал, рабочие программы и КТП);</w:t>
      </w:r>
    </w:p>
    <w:p w:rsidR="00C54AAE" w:rsidRPr="00C54AAE" w:rsidRDefault="00C54AAE" w:rsidP="00C54AA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приняла участие в проведении школьной предметной недели английского языка. Кроме того, были успешно проведены открытые уроки, положительно оцененные коллегами и администрацией ОУ, в том числе открытый урок в рамках методической недели школы.</w:t>
      </w:r>
    </w:p>
    <w:p w:rsidR="00593F51" w:rsidRPr="00C54AAE" w:rsidRDefault="00593F51">
      <w:pPr>
        <w:rPr>
          <w:rFonts w:ascii="Times New Roman" w:hAnsi="Times New Roman" w:cs="Times New Roman"/>
          <w:sz w:val="28"/>
          <w:szCs w:val="28"/>
        </w:rPr>
      </w:pPr>
    </w:p>
    <w:sectPr w:rsidR="00593F51" w:rsidRPr="00C5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B455A"/>
    <w:multiLevelType w:val="multilevel"/>
    <w:tmpl w:val="C130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42180E"/>
    <w:multiLevelType w:val="multilevel"/>
    <w:tmpl w:val="298C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222A11"/>
    <w:multiLevelType w:val="multilevel"/>
    <w:tmpl w:val="2A5E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6C7F0D"/>
    <w:multiLevelType w:val="multilevel"/>
    <w:tmpl w:val="BC0EE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322877"/>
    <w:multiLevelType w:val="multilevel"/>
    <w:tmpl w:val="40D4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E533D4"/>
    <w:multiLevelType w:val="multilevel"/>
    <w:tmpl w:val="210C1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594"/>
    <w:rsid w:val="00593F51"/>
    <w:rsid w:val="00873594"/>
    <w:rsid w:val="00C5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34F08-3134-4329-8E70-94E51BFD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A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1401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2024-12-02T03:54:00Z</dcterms:created>
  <dcterms:modified xsi:type="dcterms:W3CDTF">2024-12-02T03:58:00Z</dcterms:modified>
</cp:coreProperties>
</file>