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>
    <v:background id="_x0000_s1025" o:bwmode="white" o:targetscreensize="1024,768">
      <v:fill r:id="rId3" o:title="51fc29593991bc55b1869b0670b08b23" recolor="t" type="frame"/>
    </v:background>
  </w:background>
  <w:body>
    <w:p w:rsidR="00A75FBD" w:rsidRPr="00A75FBD" w:rsidRDefault="00A75FBD" w:rsidP="00A75FBD">
      <w:pPr>
        <w:rPr>
          <w:rFonts w:ascii="Times New Roman" w:hAnsi="Times New Roman" w:cs="Times New Roman"/>
          <w:b/>
          <w:color w:val="008000"/>
          <w:sz w:val="48"/>
          <w:szCs w:val="48"/>
        </w:rPr>
      </w:pPr>
      <w:r>
        <w:rPr>
          <w:rFonts w:ascii="Times New Roman" w:hAnsi="Times New Roman" w:cs="Times New Roman"/>
          <w:b/>
          <w:color w:val="008000"/>
          <w:sz w:val="48"/>
          <w:szCs w:val="48"/>
        </w:rPr>
        <w:t xml:space="preserve">                   </w:t>
      </w:r>
      <w:r w:rsidRPr="00594404">
        <w:rPr>
          <w:rFonts w:ascii="Times New Roman" w:hAnsi="Times New Roman" w:cs="Times New Roman"/>
          <w:b/>
          <w:color w:val="000000" w:themeColor="text1"/>
          <w:sz w:val="48"/>
          <w:szCs w:val="48"/>
        </w:rPr>
        <w:t>Жизнь прекрасна, когда безопасна!</w:t>
      </w:r>
    </w:p>
    <w:p w:rsidR="00A75FBD" w:rsidRPr="004B21C5" w:rsidRDefault="00594404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      </w:t>
      </w:r>
      <w:r w:rsidR="00A75FBD" w:rsidRPr="004B21C5">
        <w:rPr>
          <w:rFonts w:asciiTheme="majorHAnsi" w:hAnsiTheme="majorHAnsi"/>
          <w:color w:val="000000"/>
          <w:sz w:val="32"/>
          <w:szCs w:val="32"/>
        </w:rPr>
        <w:t xml:space="preserve">С каждым годом интенсивность движения дорожного транспорта </w:t>
      </w:r>
      <w:r w:rsidRPr="004B21C5">
        <w:rPr>
          <w:rFonts w:asciiTheme="majorHAnsi" w:hAnsiTheme="majorHAnsi"/>
          <w:color w:val="000000"/>
          <w:sz w:val="32"/>
          <w:szCs w:val="32"/>
        </w:rPr>
        <w:t xml:space="preserve">     </w:t>
      </w:r>
      <w:r w:rsidR="00A75FBD" w:rsidRPr="004B21C5">
        <w:rPr>
          <w:rFonts w:asciiTheme="majorHAnsi" w:hAnsiTheme="majorHAnsi"/>
          <w:color w:val="000000"/>
          <w:sz w:val="32"/>
          <w:szCs w:val="32"/>
        </w:rPr>
        <w:t>увеличивается, а это значит, что становиться значительно больше и количество дорожно-транспортных происшествий. Поэтому обучение детей правилам безопасности дорожного движения по-прежнему остается важной задачей дошкольного образования.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color w:val="000000"/>
          <w:sz w:val="32"/>
          <w:szCs w:val="32"/>
        </w:rPr>
      </w:pPr>
      <w:r w:rsidRPr="004B21C5">
        <w:rPr>
          <w:rFonts w:asciiTheme="majorHAnsi" w:hAnsiTheme="majorHAnsi"/>
          <w:color w:val="000000"/>
          <w:sz w:val="32"/>
          <w:szCs w:val="32"/>
        </w:rPr>
        <w:t>В нашем детском саду разработана парциальная образовательная программа «Добрая дорога детства» по формированию навыков и привычек безопасного поведения на улице и дороге. Изучение правил дорожного движения проводится систематически, начиная с младшей группы.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b/>
          <w:color w:val="000000"/>
          <w:sz w:val="32"/>
          <w:szCs w:val="32"/>
        </w:rPr>
      </w:pPr>
      <w:r w:rsidRPr="004B21C5">
        <w:rPr>
          <w:rFonts w:asciiTheme="majorHAnsi" w:hAnsiTheme="majorHAnsi"/>
          <w:b/>
          <w:color w:val="000000"/>
          <w:sz w:val="32"/>
          <w:szCs w:val="32"/>
        </w:rPr>
        <w:t>Все проводимые мероприятия, в рамках программы «Добрая дорога детства» решают следующие задачи: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b/>
          <w:color w:val="000000"/>
          <w:sz w:val="32"/>
          <w:szCs w:val="32"/>
        </w:rPr>
      </w:pPr>
      <w:r w:rsidRPr="004B21C5">
        <w:rPr>
          <w:rFonts w:asciiTheme="majorHAnsi" w:hAnsiTheme="majorHAnsi"/>
          <w:b/>
          <w:color w:val="000000"/>
          <w:sz w:val="32"/>
          <w:szCs w:val="32"/>
        </w:rPr>
        <w:t xml:space="preserve">1. </w:t>
      </w:r>
      <w:r w:rsidRPr="004B21C5">
        <w:rPr>
          <w:rFonts w:asciiTheme="majorHAnsi" w:hAnsiTheme="majorHAnsi"/>
          <w:color w:val="000000"/>
          <w:sz w:val="32"/>
          <w:szCs w:val="32"/>
        </w:rPr>
        <w:t>Расширение представлений детей об окружающей действительности: улице, на которой живешь, по которой приходится ходить; видах транспорта; профессиях, связанных с дорожным движением, дорожных знаках.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b/>
          <w:color w:val="000000"/>
          <w:sz w:val="32"/>
          <w:szCs w:val="32"/>
        </w:rPr>
      </w:pPr>
      <w:r w:rsidRPr="004B21C5">
        <w:rPr>
          <w:rFonts w:asciiTheme="majorHAnsi" w:hAnsiTheme="majorHAnsi"/>
          <w:b/>
          <w:color w:val="000000"/>
          <w:sz w:val="32"/>
          <w:szCs w:val="32"/>
        </w:rPr>
        <w:t xml:space="preserve">2. </w:t>
      </w:r>
      <w:r w:rsidRPr="004B21C5">
        <w:rPr>
          <w:rFonts w:asciiTheme="majorHAnsi" w:hAnsiTheme="majorHAnsi"/>
          <w:color w:val="000000"/>
          <w:sz w:val="32"/>
          <w:szCs w:val="32"/>
        </w:rPr>
        <w:t>Становление причинно-следственных связей ситуаций, возникающих на проезжей части, во дворе, на улицах;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b/>
          <w:color w:val="000000"/>
          <w:sz w:val="32"/>
          <w:szCs w:val="32"/>
        </w:rPr>
      </w:pPr>
      <w:r w:rsidRPr="004B21C5">
        <w:rPr>
          <w:rFonts w:asciiTheme="majorHAnsi" w:hAnsiTheme="majorHAnsi"/>
          <w:b/>
          <w:color w:val="000000"/>
          <w:sz w:val="32"/>
          <w:szCs w:val="32"/>
        </w:rPr>
        <w:t xml:space="preserve">3. </w:t>
      </w:r>
      <w:r w:rsidRPr="004B21C5">
        <w:rPr>
          <w:rFonts w:asciiTheme="majorHAnsi" w:hAnsiTheme="majorHAnsi"/>
          <w:color w:val="000000"/>
          <w:sz w:val="32"/>
          <w:szCs w:val="32"/>
        </w:rPr>
        <w:t>Обучение дошкольников, с учетом их возрастных особенностей, терминам и понятиям, используемым в дорожном движении и способствующим дальнейшему успешному усвоению основ безопасного поведения на дорогах</w:t>
      </w:r>
    </w:p>
    <w:p w:rsidR="00A75FBD" w:rsidRPr="004B21C5" w:rsidRDefault="00A75FBD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color w:val="000000"/>
          <w:sz w:val="32"/>
          <w:szCs w:val="32"/>
        </w:rPr>
      </w:pPr>
      <w:r w:rsidRPr="004B21C5">
        <w:rPr>
          <w:rFonts w:asciiTheme="majorHAnsi" w:hAnsiTheme="majorHAnsi"/>
          <w:color w:val="000000"/>
          <w:sz w:val="32"/>
          <w:szCs w:val="32"/>
        </w:rPr>
        <w:t>Обучение ребят дошкольного возраста ПДД в детском саду – это комплексная система мероприятий по формированию у детей основ безопасного поведения на улице. Чтобы оградить детей от опасностей на дорогах, необходимо как можно раньше начать готовить их, к встрече с городским движением. Чем раньше у ребенка сформируются навыки безопасного поведения на улицах города, тем меньше вероятность того, что он станет участником нежелательных происшествий на дороге.</w:t>
      </w:r>
    </w:p>
    <w:p w:rsidR="00594404" w:rsidRPr="004B21C5" w:rsidRDefault="00594404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color w:val="000000"/>
          <w:sz w:val="32"/>
          <w:szCs w:val="32"/>
        </w:rPr>
      </w:pPr>
    </w:p>
    <w:p w:rsidR="00594404" w:rsidRPr="004B21C5" w:rsidRDefault="00594404" w:rsidP="00594404">
      <w:pPr>
        <w:pStyle w:val="a7"/>
        <w:spacing w:before="120" w:beforeAutospacing="0" w:after="120" w:afterAutospacing="0"/>
        <w:ind w:left="993" w:firstLine="425"/>
        <w:rPr>
          <w:rFonts w:asciiTheme="majorHAnsi" w:hAnsiTheme="majorHAnsi"/>
          <w:color w:val="000000"/>
          <w:sz w:val="32"/>
          <w:szCs w:val="32"/>
        </w:rPr>
      </w:pPr>
    </w:p>
    <w:p w:rsidR="00594404" w:rsidRPr="00594404" w:rsidRDefault="00594404" w:rsidP="00594404">
      <w:pPr>
        <w:pStyle w:val="a7"/>
        <w:spacing w:before="120" w:beforeAutospacing="0" w:after="120" w:afterAutospacing="0"/>
        <w:ind w:left="993" w:firstLine="425"/>
        <w:rPr>
          <w:color w:val="000000"/>
          <w:sz w:val="32"/>
          <w:szCs w:val="32"/>
        </w:rPr>
      </w:pPr>
    </w:p>
    <w:p w:rsidR="00A75FBD" w:rsidRDefault="00A75FBD" w:rsidP="002809F6">
      <w:pPr>
        <w:pStyle w:val="a7"/>
        <w:spacing w:before="120" w:beforeAutospacing="0" w:after="120" w:afterAutospacing="0"/>
        <w:ind w:left="1701"/>
        <w:jc w:val="center"/>
        <w:rPr>
          <w:color w:val="000000"/>
          <w:sz w:val="28"/>
          <w:szCs w:val="28"/>
        </w:rPr>
      </w:pPr>
      <w:r w:rsidRPr="00594404">
        <w:rPr>
          <w:color w:val="000000"/>
          <w:sz w:val="32"/>
          <w:szCs w:val="32"/>
        </w:rPr>
        <w:lastRenderedPageBreak/>
        <w:t xml:space="preserve">Нашу группу посещают дети младшего дошкольного </w:t>
      </w:r>
      <w:r w:rsidR="002809F6">
        <w:rPr>
          <w:color w:val="000000"/>
          <w:sz w:val="32"/>
          <w:szCs w:val="32"/>
        </w:rPr>
        <w:t xml:space="preserve">       </w:t>
      </w:r>
      <w:r w:rsidRPr="00594404">
        <w:rPr>
          <w:color w:val="000000"/>
          <w:sz w:val="32"/>
          <w:szCs w:val="32"/>
        </w:rPr>
        <w:t>возраста. Мы активно применяем в работу по формированию навыков ПДД сюжетные игры, моделирующие различные ситуации на дорогах города, на улице, в общественном транспорте и т.д</w:t>
      </w:r>
      <w:r w:rsidRPr="00594404">
        <w:rPr>
          <w:color w:val="000000"/>
          <w:sz w:val="28"/>
          <w:szCs w:val="28"/>
        </w:rPr>
        <w:t>.</w:t>
      </w:r>
    </w:p>
    <w:p w:rsidR="002809F6" w:rsidRPr="00594404" w:rsidRDefault="002809F6" w:rsidP="002809F6">
      <w:pPr>
        <w:pStyle w:val="a7"/>
        <w:spacing w:before="120" w:beforeAutospacing="0" w:after="120" w:afterAutospacing="0"/>
        <w:ind w:left="1701"/>
        <w:jc w:val="center"/>
        <w:rPr>
          <w:color w:val="000000"/>
          <w:sz w:val="28"/>
          <w:szCs w:val="28"/>
        </w:rPr>
      </w:pPr>
      <w:r w:rsidRPr="00594404">
        <w:rPr>
          <w:color w:val="000000"/>
          <w:sz w:val="32"/>
          <w:szCs w:val="32"/>
        </w:rPr>
        <w:t>Обучение детей правилам дорожного движения в игровой форме происходит легко и ненавязчиво.</w:t>
      </w:r>
    </w:p>
    <w:p w:rsidR="00A75FBD" w:rsidRPr="002809F6" w:rsidRDefault="00A75FBD" w:rsidP="002809F6">
      <w:pPr>
        <w:jc w:val="center"/>
      </w:pPr>
      <w:r>
        <w:rPr>
          <w:rFonts w:ascii="Verdana" w:hAnsi="Verdana"/>
          <w:noProof/>
          <w:color w:val="000000"/>
          <w:sz w:val="21"/>
          <w:szCs w:val="21"/>
        </w:rPr>
        <w:drawing>
          <wp:inline distT="0" distB="0" distL="0" distR="0" wp14:anchorId="532450BF" wp14:editId="333A95D1">
            <wp:extent cx="1677726" cy="202581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9383" cy="2027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94404">
        <w:rPr>
          <w:rFonts w:ascii="Verdana" w:hAnsi="Verdana"/>
          <w:noProof/>
          <w:color w:val="000000"/>
          <w:sz w:val="21"/>
          <w:szCs w:val="21"/>
        </w:rPr>
        <w:t xml:space="preserve">   </w:t>
      </w:r>
      <w:r>
        <w:rPr>
          <w:rFonts w:ascii="Verdana" w:hAnsi="Verdana"/>
          <w:noProof/>
          <w:color w:val="000000"/>
          <w:sz w:val="21"/>
          <w:szCs w:val="21"/>
        </w:rPr>
        <w:drawing>
          <wp:inline distT="0" distB="0" distL="0" distR="0" wp14:anchorId="69923203" wp14:editId="28959B0C">
            <wp:extent cx="1654667" cy="2027085"/>
            <wp:effectExtent l="0" t="0" r="3175" b="0"/>
            <wp:docPr id="2" name="Рисунок 2" descr="C:\Users\79612\Downloads\17311453018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612\Downloads\17311453018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100"/>
                    <a:stretch/>
                  </pic:blipFill>
                  <pic:spPr bwMode="auto">
                    <a:xfrm>
                      <a:off x="0" y="0"/>
                      <a:ext cx="1654591" cy="2026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4404">
        <w:rPr>
          <w:rFonts w:ascii="Verdana" w:hAnsi="Verdana"/>
          <w:noProof/>
          <w:color w:val="000000"/>
          <w:sz w:val="21"/>
          <w:szCs w:val="21"/>
        </w:rPr>
        <w:t xml:space="preserve">   </w:t>
      </w:r>
      <w:r>
        <w:rPr>
          <w:rFonts w:ascii="Verdana" w:hAnsi="Verdana"/>
          <w:noProof/>
          <w:color w:val="000000"/>
          <w:sz w:val="21"/>
          <w:szCs w:val="21"/>
        </w:rPr>
        <w:drawing>
          <wp:inline distT="0" distB="0" distL="0" distR="0" wp14:anchorId="0E69DBCD" wp14:editId="0E22030B">
            <wp:extent cx="1652105" cy="2027583"/>
            <wp:effectExtent l="0" t="0" r="5715" b="0"/>
            <wp:docPr id="4" name="Рисунок 4" descr="C:\Users\79612\Downloads\1731145384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612\Downloads\17311453846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934"/>
                    <a:stretch/>
                  </pic:blipFill>
                  <pic:spPr bwMode="auto">
                    <a:xfrm>
                      <a:off x="0" y="0"/>
                      <a:ext cx="1654676" cy="2030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FBD" w:rsidRPr="002809F6" w:rsidRDefault="00A75FBD" w:rsidP="002809F6">
      <w:pPr>
        <w:pStyle w:val="a7"/>
        <w:spacing w:before="120" w:beforeAutospacing="0" w:after="120" w:afterAutospacing="0"/>
        <w:ind w:left="993"/>
        <w:jc w:val="center"/>
        <w:rPr>
          <w:color w:val="000000"/>
          <w:sz w:val="32"/>
          <w:szCs w:val="32"/>
        </w:rPr>
      </w:pPr>
      <w:r w:rsidRPr="00594404">
        <w:rPr>
          <w:color w:val="000000"/>
          <w:sz w:val="32"/>
          <w:szCs w:val="32"/>
        </w:rPr>
        <w:t>Настольные игры так же помогают ребятам запомнить элементарные знаки, значение сигналов светофора, развивают логическое мышление.</w:t>
      </w:r>
    </w:p>
    <w:p w:rsidR="00A75FBD" w:rsidRPr="00A75FBD" w:rsidRDefault="00A75FBD" w:rsidP="00A75FBD">
      <w:pPr>
        <w:jc w:val="center"/>
      </w:pPr>
      <w:r>
        <w:rPr>
          <w:noProof/>
          <w:color w:val="000000"/>
          <w:sz w:val="28"/>
          <w:szCs w:val="28"/>
        </w:rPr>
        <w:drawing>
          <wp:inline distT="0" distB="0" distL="0" distR="0" wp14:anchorId="34E86B82" wp14:editId="5371357D">
            <wp:extent cx="1302903" cy="1905000"/>
            <wp:effectExtent l="0" t="0" r="0" b="0"/>
            <wp:docPr id="5" name="Рисунок 5" descr="C:\Users\79612\Downloads\1731145238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612\Downloads\17311452383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89" t="20338" r="20444" b="15315"/>
                    <a:stretch/>
                  </pic:blipFill>
                  <pic:spPr bwMode="auto">
                    <a:xfrm>
                      <a:off x="0" y="0"/>
                      <a:ext cx="1303360" cy="1905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FBD" w:rsidRPr="00594404" w:rsidRDefault="00A75FBD" w:rsidP="002809F6">
      <w:pPr>
        <w:pStyle w:val="a7"/>
        <w:spacing w:before="120" w:beforeAutospacing="0" w:after="120" w:afterAutospacing="0"/>
        <w:ind w:left="709" w:firstLine="425"/>
        <w:jc w:val="center"/>
        <w:rPr>
          <w:color w:val="000000"/>
          <w:sz w:val="32"/>
          <w:szCs w:val="32"/>
        </w:rPr>
      </w:pPr>
      <w:r w:rsidRPr="00594404">
        <w:rPr>
          <w:color w:val="000000"/>
          <w:sz w:val="32"/>
          <w:szCs w:val="32"/>
        </w:rPr>
        <w:t>Кроме этого, ребята с удовольствием рассматривают картинки с различными видами транспорта, запоминают их названия, рассказывают, какие виды транспорта встречаются на улице, находят, из каких частей состоит тот, или иной вид транспорта.</w:t>
      </w:r>
    </w:p>
    <w:p w:rsidR="00A75FBD" w:rsidRPr="00594404" w:rsidRDefault="00A75FBD" w:rsidP="002809F6">
      <w:pPr>
        <w:jc w:val="center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18E3204" wp14:editId="172188FD">
            <wp:extent cx="2714625" cy="1769100"/>
            <wp:effectExtent l="0" t="0" r="0" b="3175"/>
            <wp:docPr id="6" name="Рисунок 6" descr="C:\Users\79612\Downloads\1732019100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612\Downloads\173201910025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86" t="15261" b="15663"/>
                    <a:stretch/>
                  </pic:blipFill>
                  <pic:spPr bwMode="auto">
                    <a:xfrm>
                      <a:off x="0" y="0"/>
                      <a:ext cx="2714625" cy="176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809F6">
        <w:rPr>
          <w:noProof/>
          <w:color w:val="000000"/>
          <w:sz w:val="28"/>
          <w:szCs w:val="28"/>
        </w:rPr>
        <w:t xml:space="preserve">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65C45364" wp14:editId="37BFFF44">
            <wp:extent cx="2652685" cy="1768839"/>
            <wp:effectExtent l="0" t="0" r="0" b="3175"/>
            <wp:docPr id="7" name="Рисунок 7" descr="C:\Users\79612\Downloads\1732019100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612\Downloads\17320191002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111"/>
                    <a:stretch/>
                  </pic:blipFill>
                  <pic:spPr bwMode="auto">
                    <a:xfrm>
                      <a:off x="0" y="0"/>
                      <a:ext cx="2652685" cy="1768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FBD" w:rsidRDefault="00A75FBD" w:rsidP="002809F6">
      <w:pPr>
        <w:pStyle w:val="a7"/>
        <w:spacing w:before="120" w:beforeAutospacing="0" w:after="120" w:afterAutospacing="0"/>
        <w:ind w:left="1701"/>
        <w:jc w:val="center"/>
        <w:rPr>
          <w:color w:val="000000"/>
          <w:sz w:val="32"/>
          <w:szCs w:val="32"/>
        </w:rPr>
      </w:pPr>
      <w:r w:rsidRPr="00594404">
        <w:rPr>
          <w:color w:val="000000"/>
          <w:sz w:val="32"/>
          <w:szCs w:val="32"/>
        </w:rPr>
        <w:t xml:space="preserve">Дети с огромным удовольствием отражают все полученные </w:t>
      </w:r>
      <w:r w:rsidR="002809F6">
        <w:rPr>
          <w:color w:val="000000"/>
          <w:sz w:val="32"/>
          <w:szCs w:val="32"/>
        </w:rPr>
        <w:t xml:space="preserve">     </w:t>
      </w:r>
      <w:r w:rsidRPr="00594404">
        <w:rPr>
          <w:color w:val="000000"/>
          <w:sz w:val="32"/>
          <w:szCs w:val="32"/>
        </w:rPr>
        <w:t>знания по ПДД в творческой продуктивной деятельности.</w:t>
      </w:r>
    </w:p>
    <w:p w:rsidR="004B21C5" w:rsidRPr="00594404" w:rsidRDefault="004B21C5" w:rsidP="002809F6">
      <w:pPr>
        <w:pStyle w:val="a7"/>
        <w:spacing w:before="120" w:beforeAutospacing="0" w:after="120" w:afterAutospacing="0"/>
        <w:ind w:left="1701"/>
        <w:jc w:val="center"/>
        <w:rPr>
          <w:color w:val="000000"/>
          <w:sz w:val="32"/>
          <w:szCs w:val="32"/>
        </w:rPr>
      </w:pPr>
    </w:p>
    <w:p w:rsidR="004B21C5" w:rsidRPr="00A75FBD" w:rsidRDefault="004B21C5" w:rsidP="004B21C5">
      <w:pPr>
        <w:jc w:val="center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t xml:space="preserve">    </w:t>
      </w:r>
      <w:r w:rsidR="00A75FBD">
        <w:rPr>
          <w:noProof/>
          <w:color w:val="000000"/>
          <w:sz w:val="28"/>
          <w:szCs w:val="28"/>
        </w:rPr>
        <w:drawing>
          <wp:inline distT="0" distB="0" distL="0" distR="0" wp14:anchorId="60247D72" wp14:editId="72ED5CAC">
            <wp:extent cx="1160830" cy="1762125"/>
            <wp:effectExtent l="0" t="0" r="1270" b="0"/>
            <wp:docPr id="8" name="Рисунок 8" descr="C:\Users\79612\Downloads\1731145238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9612\Downloads\173114523836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55" t="35685" r="21181" b="9356"/>
                    <a:stretch/>
                  </pic:blipFill>
                  <pic:spPr bwMode="auto">
                    <a:xfrm>
                      <a:off x="0" y="0"/>
                      <a:ext cx="1160458" cy="1761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t xml:space="preserve">   </w:t>
      </w:r>
      <w:r w:rsidR="00A75FBD">
        <w:rPr>
          <w:noProof/>
          <w:color w:val="000000"/>
          <w:sz w:val="28"/>
          <w:szCs w:val="28"/>
        </w:rPr>
        <w:drawing>
          <wp:inline distT="0" distB="0" distL="0" distR="0" wp14:anchorId="17091FA8" wp14:editId="54103C88">
            <wp:extent cx="4620727" cy="1761520"/>
            <wp:effectExtent l="0" t="0" r="8890" b="0"/>
            <wp:docPr id="9" name="Рисунок 9" descr="C:\Users\79612\Downloads\1731145238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79612\Downloads\17311452383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10" t="34146" b="18292"/>
                    <a:stretch/>
                  </pic:blipFill>
                  <pic:spPr bwMode="auto">
                    <a:xfrm>
                      <a:off x="0" y="0"/>
                      <a:ext cx="4616747" cy="176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FBD" w:rsidRDefault="00A75FBD" w:rsidP="00594404">
      <w:pPr>
        <w:jc w:val="center"/>
        <w:rPr>
          <w:noProof/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0DEF18B5" wp14:editId="28938F6D">
            <wp:extent cx="2143125" cy="1413550"/>
            <wp:effectExtent l="0" t="0" r="0" b="0"/>
            <wp:docPr id="10" name="Рисунок 10" descr="C:\Users\79612\Downloads\1731145337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79612\Downloads\17311453371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1" t="25898" r="23109" b="14947"/>
                    <a:stretch/>
                  </pic:blipFill>
                  <pic:spPr bwMode="auto">
                    <a:xfrm>
                      <a:off x="0" y="0"/>
                      <a:ext cx="2151790" cy="141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B21C5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 xml:space="preserve"> </w:t>
      </w:r>
      <w:r w:rsidR="004B21C5">
        <w:rPr>
          <w:noProof/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2427971C" wp14:editId="1DDCD388">
            <wp:extent cx="915494" cy="1415332"/>
            <wp:effectExtent l="0" t="0" r="0" b="0"/>
            <wp:docPr id="12" name="Рисунок 12" descr="C:\Users\79612\Downloads\1731145301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79612\Downloads\17311453018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86" t="28537" r="29991" b="6954"/>
                    <a:stretch/>
                  </pic:blipFill>
                  <pic:spPr bwMode="auto">
                    <a:xfrm>
                      <a:off x="0" y="0"/>
                      <a:ext cx="915420" cy="141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t xml:space="preserve"> </w:t>
      </w:r>
      <w:r w:rsidR="004B21C5">
        <w:rPr>
          <w:noProof/>
          <w:color w:val="000000"/>
          <w:sz w:val="28"/>
          <w:szCs w:val="28"/>
        </w:rPr>
        <w:t xml:space="preserve">  </w:t>
      </w:r>
      <w:r w:rsidR="004B21C5">
        <w:rPr>
          <w:noProof/>
          <w:color w:val="000000"/>
          <w:sz w:val="28"/>
          <w:szCs w:val="28"/>
        </w:rPr>
        <w:drawing>
          <wp:inline distT="0" distB="0" distL="0" distR="0" wp14:anchorId="38ED6DB9" wp14:editId="079711D3">
            <wp:extent cx="1685925" cy="1428078"/>
            <wp:effectExtent l="0" t="0" r="0" b="1270"/>
            <wp:docPr id="19" name="Рисунок 19" descr="C:\Users\79612\Downloads\17311453018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79612\Downloads\17311453018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961" r="21296" b="15028"/>
                    <a:stretch/>
                  </pic:blipFill>
                  <pic:spPr bwMode="auto">
                    <a:xfrm>
                      <a:off x="0" y="0"/>
                      <a:ext cx="1687056" cy="1429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75FBD" w:rsidRDefault="00A75FBD" w:rsidP="00594404">
      <w:pPr>
        <w:jc w:val="center"/>
      </w:pPr>
      <w:r>
        <w:rPr>
          <w:noProof/>
          <w:color w:val="000000"/>
          <w:sz w:val="28"/>
          <w:szCs w:val="28"/>
        </w:rPr>
        <w:drawing>
          <wp:inline distT="0" distB="0" distL="0" distR="0" wp14:anchorId="038093C0" wp14:editId="76B0D548">
            <wp:extent cx="1234673" cy="1669774"/>
            <wp:effectExtent l="0" t="0" r="3810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487" cy="1670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94404">
        <w:rPr>
          <w:noProof/>
          <w:color w:val="000000"/>
          <w:sz w:val="28"/>
          <w:szCs w:val="28"/>
        </w:rPr>
        <w:t xml:space="preserve">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78F3359F" wp14:editId="255D0861">
            <wp:extent cx="1068402" cy="1677724"/>
            <wp:effectExtent l="0" t="0" r="0" b="0"/>
            <wp:docPr id="14" name="Рисунок 14" descr="C:\Users\79612\Downloads\1731145337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79612\Downloads\17311453371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66" t="13467" r="32184" b="36409"/>
                    <a:stretch/>
                  </pic:blipFill>
                  <pic:spPr bwMode="auto">
                    <a:xfrm>
                      <a:off x="0" y="0"/>
                      <a:ext cx="1068315" cy="1677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4404">
        <w:rPr>
          <w:noProof/>
          <w:color w:val="000000"/>
          <w:sz w:val="28"/>
          <w:szCs w:val="28"/>
        </w:rPr>
        <w:t xml:space="preserve">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7D172F33" wp14:editId="7D7AC00B">
            <wp:extent cx="1143524" cy="1677725"/>
            <wp:effectExtent l="0" t="0" r="0" b="0"/>
            <wp:docPr id="15" name="Рисунок 15" descr="C:\Users\79612\Downloads\1731145337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79612\Downloads\17311453371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15" t="8154" r="29348" b="37215"/>
                    <a:stretch/>
                  </pic:blipFill>
                  <pic:spPr bwMode="auto">
                    <a:xfrm>
                      <a:off x="0" y="0"/>
                      <a:ext cx="1143430" cy="1677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94404">
        <w:rPr>
          <w:noProof/>
          <w:color w:val="000000"/>
          <w:sz w:val="28"/>
          <w:szCs w:val="28"/>
        </w:rPr>
        <w:t xml:space="preserve">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69266466" wp14:editId="00E68762">
            <wp:extent cx="1160056" cy="1669774"/>
            <wp:effectExtent l="0" t="0" r="2540" b="6985"/>
            <wp:docPr id="16" name="Рисунок 16" descr="C:\Users\79612\Downloads\17311453371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79612\Downloads\17311453371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24" t="18833" r="21502" b="30769"/>
                    <a:stretch/>
                  </pic:blipFill>
                  <pic:spPr bwMode="auto">
                    <a:xfrm>
                      <a:off x="0" y="0"/>
                      <a:ext cx="1160735" cy="1670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5FBD" w:rsidRDefault="00A75FBD" w:rsidP="00A75FBD">
      <w:pPr>
        <w:jc w:val="center"/>
      </w:pPr>
      <w:r>
        <w:rPr>
          <w:noProof/>
          <w:color w:val="000000"/>
          <w:sz w:val="28"/>
          <w:szCs w:val="28"/>
        </w:rPr>
        <w:drawing>
          <wp:inline distT="0" distB="0" distL="0" distR="0" wp14:anchorId="2535C7A0" wp14:editId="1B38129A">
            <wp:extent cx="1865630" cy="2042160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630" cy="204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t xml:space="preserve">   </w:t>
      </w:r>
      <w:r>
        <w:rPr>
          <w:noProof/>
          <w:color w:val="000000"/>
          <w:sz w:val="28"/>
          <w:szCs w:val="28"/>
        </w:rPr>
        <w:drawing>
          <wp:inline distT="0" distB="0" distL="0" distR="0" wp14:anchorId="512E70BE" wp14:editId="7DA7F7D8">
            <wp:extent cx="1597025" cy="2030095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025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75FBD" w:rsidSect="00594404">
      <w:headerReference w:type="even" r:id="rId25"/>
      <w:headerReference w:type="default" r:id="rId26"/>
      <w:headerReference w:type="first" r:id="rId27"/>
      <w:pgSz w:w="11906" w:h="16838"/>
      <w:pgMar w:top="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4A57" w:rsidRDefault="00C54A57" w:rsidP="00A75FBD">
      <w:pPr>
        <w:spacing w:after="0" w:line="240" w:lineRule="auto"/>
      </w:pPr>
      <w:r>
        <w:separator/>
      </w:r>
    </w:p>
  </w:endnote>
  <w:endnote w:type="continuationSeparator" w:id="0">
    <w:p w:rsidR="00C54A57" w:rsidRDefault="00C54A57" w:rsidP="00A75F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4A57" w:rsidRDefault="00C54A57" w:rsidP="00A75FBD">
      <w:pPr>
        <w:spacing w:after="0" w:line="240" w:lineRule="auto"/>
      </w:pPr>
      <w:r>
        <w:separator/>
      </w:r>
    </w:p>
  </w:footnote>
  <w:footnote w:type="continuationSeparator" w:id="0">
    <w:p w:rsidR="00C54A57" w:rsidRDefault="00C54A57" w:rsidP="00A75F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5FBD" w:rsidRDefault="00A75FBD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44704" o:spid="_x0000_s2057" type="#_x0000_t75" style="position:absolute;margin-left:0;margin-top:0;width:673pt;height:964pt;z-index:-251657216;mso-position-horizontal:center;mso-position-horizontal-relative:margin;mso-position-vertical:center;mso-position-vertical-relative:margin" o:allowincell="f">
          <v:imagedata r:id="rId1" o:title="51fc29593991bc55b1869b0670b08b23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99023528"/>
      <w:docPartObj>
        <w:docPartGallery w:val="Watermarks"/>
        <w:docPartUnique/>
      </w:docPartObj>
    </w:sdtPr>
    <w:sdtContent>
      <w:p w:rsidR="00A75FBD" w:rsidRDefault="00A75FBD">
        <w:pPr>
          <w:pStyle w:val="a3"/>
        </w:pPr>
        <w:r>
          <w:rPr>
            <w:noProof/>
            <w:lang w:eastAsia="ru-RU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WordPictureWatermark5344705" o:spid="_x0000_s2058" type="#_x0000_t75" style="position:absolute;margin-left:0;margin-top:0;width:673pt;height:964pt;z-index:-251656192;mso-position-horizontal:center;mso-position-horizontal-relative:margin;mso-position-vertical:center;mso-position-vertical-relative:margin" o:allowincell="f">
              <v:imagedata r:id="rId1" o:title="51fc29593991bc55b1869b0670b08b23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75FBD" w:rsidRDefault="00A75FBD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344703" o:spid="_x0000_s2056" type="#_x0000_t75" style="position:absolute;margin-left:0;margin-top:0;width:673pt;height:964pt;z-index:-251658240;mso-position-horizontal:center;mso-position-horizontal-relative:margin;mso-position-vertical:center;mso-position-vertical-relative:margin" o:allowincell="f">
          <v:imagedata r:id="rId1" o:title="51fc29593991bc55b1869b0670b08b23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savePreviewPicture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72CB"/>
    <w:rsid w:val="002809F6"/>
    <w:rsid w:val="004B21C5"/>
    <w:rsid w:val="00594404"/>
    <w:rsid w:val="00A172CB"/>
    <w:rsid w:val="00A75FBD"/>
    <w:rsid w:val="00B060C8"/>
    <w:rsid w:val="00C54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5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75FBD"/>
  </w:style>
  <w:style w:type="paragraph" w:styleId="a5">
    <w:name w:val="footer"/>
    <w:basedOn w:val="a"/>
    <w:link w:val="a6"/>
    <w:uiPriority w:val="99"/>
    <w:unhideWhenUsed/>
    <w:rsid w:val="00A75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5FBD"/>
  </w:style>
  <w:style w:type="paragraph" w:styleId="a7">
    <w:name w:val="Normal (Web)"/>
    <w:basedOn w:val="a"/>
    <w:uiPriority w:val="99"/>
    <w:unhideWhenUsed/>
    <w:rsid w:val="00A75F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A75F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75F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5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75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75FBD"/>
  </w:style>
  <w:style w:type="paragraph" w:styleId="a5">
    <w:name w:val="footer"/>
    <w:basedOn w:val="a"/>
    <w:link w:val="a6"/>
    <w:uiPriority w:val="99"/>
    <w:unhideWhenUsed/>
    <w:rsid w:val="00A75F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5FBD"/>
  </w:style>
  <w:style w:type="paragraph" w:styleId="a7">
    <w:name w:val="Normal (Web)"/>
    <w:basedOn w:val="a"/>
    <w:uiPriority w:val="99"/>
    <w:unhideWhenUsed/>
    <w:rsid w:val="00A75F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A75F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75F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2.xml"/><Relationship Id="rId3" Type="http://schemas.openxmlformats.org/officeDocument/2006/relationships/image" Target="media/image1.jpeg"/><Relationship Id="rId21" Type="http://schemas.openxmlformats.org/officeDocument/2006/relationships/image" Target="media/image15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3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2024-11-30T07:24:00Z</dcterms:created>
  <dcterms:modified xsi:type="dcterms:W3CDTF">2024-11-30T08:06:00Z</dcterms:modified>
</cp:coreProperties>
</file>