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8C7" w:rsidRDefault="00EF08C7" w:rsidP="00CF61C8">
      <w:pPr>
        <w:spacing w:line="276" w:lineRule="auto"/>
        <w:jc w:val="center"/>
        <w:rPr>
          <w:b/>
          <w:sz w:val="28"/>
          <w:szCs w:val="28"/>
        </w:rPr>
      </w:pPr>
    </w:p>
    <w:p w:rsidR="00C1784F" w:rsidRDefault="00AF6943" w:rsidP="00AF6943">
      <w:pPr>
        <w:spacing w:line="276" w:lineRule="auto"/>
        <w:jc w:val="center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 xml:space="preserve"> </w:t>
      </w:r>
      <w:r w:rsidR="00EF08C7" w:rsidRPr="00CF61C8">
        <w:rPr>
          <w:b/>
          <w:sz w:val="28"/>
          <w:szCs w:val="28"/>
        </w:rPr>
        <w:t>«</w:t>
      </w:r>
      <w:r w:rsidR="00EF08C7" w:rsidRPr="00CF61C8">
        <w:rPr>
          <w:b/>
          <w:bCs/>
          <w:sz w:val="28"/>
          <w:szCs w:val="28"/>
        </w:rPr>
        <w:t>Профессиональные компетенции и индивидуальность педагога в начальной школе в условиях реализации ФГОС»</w:t>
      </w:r>
    </w:p>
    <w:p w:rsidR="00AF6943" w:rsidRPr="00AF6943" w:rsidRDefault="00AF6943" w:rsidP="00AF6943">
      <w:pPr>
        <w:spacing w:line="276" w:lineRule="auto"/>
        <w:jc w:val="center"/>
        <w:rPr>
          <w:b/>
          <w:sz w:val="28"/>
          <w:szCs w:val="28"/>
        </w:rPr>
      </w:pPr>
    </w:p>
    <w:p w:rsidR="00C1784F" w:rsidRPr="00CF61C8" w:rsidRDefault="00C1784F" w:rsidP="00CF61C8">
      <w:pPr>
        <w:spacing w:line="276" w:lineRule="auto"/>
        <w:jc w:val="right"/>
        <w:rPr>
          <w:b/>
          <w:sz w:val="28"/>
          <w:szCs w:val="28"/>
        </w:rPr>
      </w:pPr>
      <w:r w:rsidRPr="00CF61C8">
        <w:rPr>
          <w:b/>
          <w:bCs/>
          <w:sz w:val="28"/>
          <w:szCs w:val="28"/>
        </w:rPr>
        <w:t>Повсюду ценность школы равняется ценности её учителя.</w:t>
      </w:r>
      <w:r w:rsidRPr="00CF61C8">
        <w:rPr>
          <w:b/>
          <w:bCs/>
          <w:sz w:val="28"/>
          <w:szCs w:val="28"/>
        </w:rPr>
        <w:br/>
        <w:t xml:space="preserve">                                                                                               </w:t>
      </w:r>
      <w:r w:rsidR="007F609C">
        <w:rPr>
          <w:b/>
          <w:bCs/>
          <w:sz w:val="28"/>
          <w:szCs w:val="28"/>
        </w:rPr>
        <w:t xml:space="preserve">              </w:t>
      </w:r>
      <w:r w:rsidR="00CF61C8">
        <w:rPr>
          <w:b/>
          <w:bCs/>
          <w:sz w:val="28"/>
          <w:szCs w:val="28"/>
        </w:rPr>
        <w:t xml:space="preserve"> </w:t>
      </w:r>
      <w:r w:rsidRPr="00CF61C8">
        <w:rPr>
          <w:b/>
          <w:bCs/>
          <w:sz w:val="28"/>
          <w:szCs w:val="28"/>
        </w:rPr>
        <w:t xml:space="preserve"> А. </w:t>
      </w:r>
      <w:proofErr w:type="spellStart"/>
      <w:r w:rsidRPr="00CF61C8">
        <w:rPr>
          <w:b/>
          <w:bCs/>
          <w:sz w:val="28"/>
          <w:szCs w:val="28"/>
        </w:rPr>
        <w:t>Дистверг</w:t>
      </w:r>
      <w:proofErr w:type="spellEnd"/>
    </w:p>
    <w:p w:rsidR="006F1A38" w:rsidRPr="00CF61C8" w:rsidRDefault="006F1A38" w:rsidP="00CF61C8">
      <w:pPr>
        <w:spacing w:line="276" w:lineRule="auto"/>
        <w:jc w:val="right"/>
        <w:rPr>
          <w:color w:val="000000"/>
          <w:sz w:val="28"/>
          <w:szCs w:val="28"/>
          <w:shd w:val="clear" w:color="auto" w:fill="FFFFFF"/>
        </w:rPr>
      </w:pPr>
    </w:p>
    <w:p w:rsidR="007A0425" w:rsidRPr="00CF61C8" w:rsidRDefault="00CF61C8" w:rsidP="000D5752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BE2FF5" w:rsidRPr="00CF61C8">
        <w:rPr>
          <w:color w:val="000000"/>
          <w:sz w:val="28"/>
          <w:szCs w:val="28"/>
        </w:rPr>
        <w:t xml:space="preserve">Изменения, происходящие в современной системе образования, делают необходимостью повышение квалификации и профессионализма учителя, т. е. его профессиональной компетентности. 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 А свободно мыслящий, прогнозирующий результаты своей деятельности и моделирующий образовательный процесс педагог является гарантом достижения поставленных целей. Именно поэтому в настоящее время резко повысился спрос на квалифицированную, творчески мыслящую, </w:t>
      </w:r>
      <w:r w:rsidR="00C1784F" w:rsidRPr="00CF61C8">
        <w:rPr>
          <w:color w:val="000000"/>
          <w:sz w:val="28"/>
          <w:szCs w:val="28"/>
        </w:rPr>
        <w:t>конкурентоспособную</w:t>
      </w:r>
      <w:r w:rsidR="00BE2FF5" w:rsidRPr="00CF61C8">
        <w:rPr>
          <w:color w:val="000000"/>
          <w:sz w:val="28"/>
          <w:szCs w:val="28"/>
        </w:rPr>
        <w:t xml:space="preserve"> личность учителя, способную воспитывать личность в современном, динамично меняющемся мире.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</w:rPr>
      </w:pP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Актуальность данной темы очевидна: Человек, вставший за учительский стол, ответственен за все, все знает и умеет. Именно ответственностью за судьбу каждого ученика, подрастающего поколения, общества и государства характеризуется учительская должность. Какими будут результаты труда педагогов на сегодня – таким будет наше общество завтра. Трудно представить себе другую деятельность, от которой так много зависит в судьбе каждого человека.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В последнее время все чаще звучат словосочетания: качество жизни, качество образования, социальная успешность.    Повышение качества образования – одна из основных задач, декларируемых Концепцией модернизации российского образования.  Конечно же, без внедрения инновационных технологий, современных средств обучения, повышения престижа профессии учителя, выявления и распространения передового педагогического опыта этого достичь невозможно. Как невозможно достичь и без повышения профессионализма каждого педагога.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b/>
          <w:sz w:val="28"/>
          <w:szCs w:val="28"/>
        </w:rPr>
      </w:pPr>
      <w:r w:rsidRPr="00CF61C8">
        <w:rPr>
          <w:sz w:val="28"/>
          <w:szCs w:val="28"/>
        </w:rPr>
        <w:t xml:space="preserve">Неотъемлемой составляющей профессионализма и педагогического мастерства учителя принято считать его профессиональную компетентность. Под профессиональной компетентностью понимается </w:t>
      </w:r>
      <w:r w:rsidRPr="00CF61C8">
        <w:rPr>
          <w:b/>
          <w:sz w:val="28"/>
          <w:szCs w:val="28"/>
        </w:rPr>
        <w:t xml:space="preserve">совокупность профессиональных и личностных качеств, необходимых для успешной педагогической деятельности. 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lastRenderedPageBreak/>
        <w:t xml:space="preserve">Поэтому понятие профессиональной компетентности педагога выражает единство его теоретической и практической готовности к осуществлению педагогической деятельности и характеризует его профессионализм. </w:t>
      </w:r>
      <w:r w:rsidR="00C1784F" w:rsidRPr="00CF61C8">
        <w:rPr>
          <w:sz w:val="28"/>
          <w:szCs w:val="28"/>
        </w:rPr>
        <w:t xml:space="preserve">Какие </w:t>
      </w:r>
      <w:r w:rsidR="00CF61C8" w:rsidRPr="00CF61C8">
        <w:rPr>
          <w:sz w:val="28"/>
          <w:szCs w:val="28"/>
        </w:rPr>
        <w:t>ассоциации возникают у педагогов, когда они слышат это слово КОМПЕТЕНТНОСТЬ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к - </w:t>
      </w:r>
      <w:proofErr w:type="spellStart"/>
      <w:r w:rsidRPr="00CF61C8">
        <w:rPr>
          <w:sz w:val="28"/>
          <w:szCs w:val="28"/>
        </w:rPr>
        <w:t>креативность</w:t>
      </w:r>
      <w:proofErr w:type="spellEnd"/>
      <w:r w:rsidRPr="00CF61C8">
        <w:rPr>
          <w:sz w:val="28"/>
          <w:szCs w:val="28"/>
        </w:rPr>
        <w:t>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о - организованность…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м </w:t>
      </w:r>
      <w:proofErr w:type="gramStart"/>
      <w:r w:rsidRPr="00CF61C8">
        <w:rPr>
          <w:sz w:val="28"/>
          <w:szCs w:val="28"/>
        </w:rPr>
        <w:t>-м</w:t>
      </w:r>
      <w:proofErr w:type="gramEnd"/>
      <w:r w:rsidRPr="00CF61C8">
        <w:rPr>
          <w:sz w:val="28"/>
          <w:szCs w:val="28"/>
        </w:rPr>
        <w:t>одернизация…мастерство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  <w:lang/>
        </w:rPr>
      </w:pPr>
      <w:proofErr w:type="spellStart"/>
      <w:proofErr w:type="gramStart"/>
      <w:r w:rsidRPr="00CF61C8">
        <w:rPr>
          <w:sz w:val="28"/>
          <w:szCs w:val="28"/>
        </w:rPr>
        <w:t>п</w:t>
      </w:r>
      <w:proofErr w:type="spellEnd"/>
      <w:proofErr w:type="gramEnd"/>
      <w:r w:rsidRPr="00CF61C8">
        <w:rPr>
          <w:sz w:val="28"/>
          <w:szCs w:val="28"/>
        </w:rPr>
        <w:t xml:space="preserve"> - планирование…</w:t>
      </w:r>
      <w:r w:rsidR="00A013E3" w:rsidRPr="00CF61C8">
        <w:rPr>
          <w:sz w:val="28"/>
          <w:szCs w:val="28"/>
        </w:rPr>
        <w:t xml:space="preserve">                                           </w:t>
      </w:r>
      <w:r w:rsidR="00A013E3" w:rsidRPr="00CF61C8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е - единство…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т - толерантность…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е - единомышленники…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proofErr w:type="spellStart"/>
      <w:r w:rsidRPr="00CF61C8">
        <w:rPr>
          <w:sz w:val="28"/>
          <w:szCs w:val="28"/>
        </w:rPr>
        <w:t>н</w:t>
      </w:r>
      <w:proofErr w:type="spellEnd"/>
      <w:r w:rsidRPr="00CF61C8">
        <w:rPr>
          <w:sz w:val="28"/>
          <w:szCs w:val="28"/>
        </w:rPr>
        <w:t xml:space="preserve"> - новизна…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т - творчество…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proofErr w:type="spellStart"/>
      <w:r w:rsidRPr="00CF61C8">
        <w:rPr>
          <w:sz w:val="28"/>
          <w:szCs w:val="28"/>
        </w:rPr>
        <w:t>н</w:t>
      </w:r>
      <w:proofErr w:type="spellEnd"/>
      <w:r w:rsidRPr="00CF61C8">
        <w:rPr>
          <w:sz w:val="28"/>
          <w:szCs w:val="28"/>
        </w:rPr>
        <w:t xml:space="preserve"> - научность…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о - осведомлённость…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с - сотрудничество…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т - терпимость…</w:t>
      </w:r>
    </w:p>
    <w:p w:rsidR="007A0425" w:rsidRPr="00CF61C8" w:rsidRDefault="007A0425" w:rsidP="000D5752">
      <w:pPr>
        <w:spacing w:line="276" w:lineRule="auto"/>
        <w:ind w:firstLine="540"/>
        <w:jc w:val="both"/>
        <w:rPr>
          <w:sz w:val="28"/>
          <w:szCs w:val="28"/>
        </w:rPr>
      </w:pPr>
      <w:proofErr w:type="spellStart"/>
      <w:r w:rsidRPr="00CF61C8">
        <w:rPr>
          <w:sz w:val="28"/>
          <w:szCs w:val="28"/>
        </w:rPr>
        <w:t>ь</w:t>
      </w:r>
      <w:proofErr w:type="spellEnd"/>
    </w:p>
    <w:p w:rsidR="007A0425" w:rsidRPr="00CF61C8" w:rsidRDefault="00FF6B8B" w:rsidP="000D575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226644"/>
          <w:sz w:val="28"/>
          <w:szCs w:val="28"/>
        </w:rPr>
      </w:pPr>
      <w:r w:rsidRPr="00CF61C8">
        <w:rPr>
          <w:sz w:val="28"/>
          <w:szCs w:val="28"/>
        </w:rPr>
        <w:t xml:space="preserve"> </w:t>
      </w:r>
      <w:r w:rsidR="007A0425" w:rsidRPr="00CF61C8">
        <w:rPr>
          <w:color w:val="000000"/>
          <w:sz w:val="28"/>
          <w:szCs w:val="28"/>
        </w:rPr>
        <w:t xml:space="preserve"> </w:t>
      </w:r>
      <w:r w:rsidR="00CF61C8">
        <w:rPr>
          <w:color w:val="000000"/>
          <w:sz w:val="28"/>
          <w:szCs w:val="28"/>
        </w:rPr>
        <w:t xml:space="preserve">     </w:t>
      </w:r>
      <w:r w:rsidR="007A0425" w:rsidRPr="00CF61C8">
        <w:rPr>
          <w:color w:val="000000"/>
          <w:sz w:val="28"/>
          <w:szCs w:val="28"/>
        </w:rPr>
        <w:t>Сейчас не существует точного определения понятий «компетентность» и «компетенция». Определений очень много, и все они по-разному выражают одну и ту же суть.</w:t>
      </w:r>
    </w:p>
    <w:p w:rsidR="007A0425" w:rsidRPr="00CF61C8" w:rsidRDefault="00CF61C8" w:rsidP="000D5752">
      <w:pPr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A0425" w:rsidRPr="00CF61C8">
        <w:rPr>
          <w:b/>
          <w:sz w:val="28"/>
          <w:szCs w:val="28"/>
        </w:rPr>
        <w:t xml:space="preserve">В </w:t>
      </w:r>
      <w:r w:rsidR="007A0425" w:rsidRPr="00CF61C8">
        <w:rPr>
          <w:sz w:val="28"/>
          <w:szCs w:val="28"/>
        </w:rPr>
        <w:t>словаре основных терминов ФГОС понятия «компетенция», «компетентность» трактуются так:</w:t>
      </w:r>
    </w:p>
    <w:p w:rsidR="007A0425" w:rsidRPr="00CF61C8" w:rsidRDefault="007A0425" w:rsidP="000D5752">
      <w:pPr>
        <w:shd w:val="clear" w:color="auto" w:fill="FFFFFF" w:themeFill="background1"/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bCs/>
          <w:sz w:val="28"/>
          <w:szCs w:val="28"/>
        </w:rPr>
        <w:t>Компетентность </w:t>
      </w:r>
      <w:r w:rsidRPr="00CF61C8">
        <w:rPr>
          <w:sz w:val="28"/>
          <w:szCs w:val="28"/>
        </w:rPr>
        <w:t xml:space="preserve">(лат. </w:t>
      </w:r>
      <w:proofErr w:type="spellStart"/>
      <w:r w:rsidRPr="00CF61C8">
        <w:rPr>
          <w:color w:val="FF0000"/>
          <w:sz w:val="28"/>
          <w:szCs w:val="28"/>
        </w:rPr>
        <w:t>competens</w:t>
      </w:r>
      <w:proofErr w:type="spellEnd"/>
      <w:r w:rsidRPr="00CF61C8">
        <w:rPr>
          <w:sz w:val="28"/>
          <w:szCs w:val="28"/>
        </w:rPr>
        <w:t xml:space="preserve"> — подходящий, соответствующий, надлежащий, способный, знающий) — качество человека, обладающего всесторонними знаниями в какой-либо </w:t>
      </w:r>
      <w:r w:rsidR="00CF61C8" w:rsidRPr="00CF61C8">
        <w:rPr>
          <w:sz w:val="28"/>
          <w:szCs w:val="28"/>
        </w:rPr>
        <w:t>области и мнение,</w:t>
      </w:r>
      <w:r w:rsidRPr="00CF61C8">
        <w:rPr>
          <w:sz w:val="28"/>
          <w:szCs w:val="28"/>
        </w:rPr>
        <w:t xml:space="preserve"> которого поэтому является веским, авторитетным; способность к осуществлению реального, жизненного действия и квалификационная характеристика индивида, взятая в момент его включения в деятельность. Компетентность — </w:t>
      </w:r>
      <w:r w:rsidRPr="00CF61C8">
        <w:rPr>
          <w:b/>
          <w:sz w:val="28"/>
          <w:szCs w:val="28"/>
        </w:rPr>
        <w:t>потенциальная готовность решать задачи со знанием дела</w:t>
      </w:r>
      <w:r w:rsidRPr="00CF61C8">
        <w:rPr>
          <w:sz w:val="28"/>
          <w:szCs w:val="28"/>
        </w:rPr>
        <w:t xml:space="preserve">; включает в себя содержательный (знание) и процессуальный (умение) компоненты и предполагает знание существа проблемы и умение её решать; постоянное обновление знаний, владение новой информацией для успешного применения этих знаний в конкретных условиях, то есть обладание оперативным и мобильным знанием. Компетентность — </w:t>
      </w:r>
      <w:r w:rsidRPr="00CF61C8">
        <w:rPr>
          <w:b/>
          <w:sz w:val="28"/>
          <w:szCs w:val="28"/>
        </w:rPr>
        <w:t>это обладание определённой компетенцией, то есть знаниями и опытом собственной деятельности, позволяющими выносить суждения и принимать решения.</w:t>
      </w:r>
    </w:p>
    <w:p w:rsidR="007A0425" w:rsidRPr="00CF61C8" w:rsidRDefault="007A0425" w:rsidP="000D5752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 w:rsidRPr="00CF61C8">
        <w:rPr>
          <w:b/>
          <w:bCs/>
          <w:sz w:val="28"/>
          <w:szCs w:val="28"/>
        </w:rPr>
        <w:t>Компетенция </w:t>
      </w:r>
      <w:r w:rsidRPr="00CF61C8">
        <w:rPr>
          <w:sz w:val="28"/>
          <w:szCs w:val="28"/>
        </w:rPr>
        <w:t xml:space="preserve">(от лат. </w:t>
      </w:r>
      <w:proofErr w:type="spellStart"/>
      <w:r w:rsidRPr="00CF61C8">
        <w:rPr>
          <w:sz w:val="28"/>
          <w:szCs w:val="28"/>
        </w:rPr>
        <w:t>competere</w:t>
      </w:r>
      <w:proofErr w:type="spellEnd"/>
      <w:r w:rsidRPr="00CF61C8">
        <w:rPr>
          <w:sz w:val="28"/>
          <w:szCs w:val="28"/>
        </w:rPr>
        <w:t xml:space="preserve"> — соответствовать, подходить) — способность применять знания, умения, успешно действовать на основе практического опыта при решении задач общего рода.</w:t>
      </w:r>
    </w:p>
    <w:p w:rsidR="007A0425" w:rsidRPr="00CF61C8" w:rsidRDefault="00CF61C8" w:rsidP="000D57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7A0425" w:rsidRPr="00CF61C8">
        <w:rPr>
          <w:sz w:val="28"/>
          <w:szCs w:val="28"/>
        </w:rPr>
        <w:t>Другими словами, профессиональная компетентность – это есть профессионализм и педагогическое мастерство учителя.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В педагогической теории исторически сложились два подхода к пониманию учительского мастерства. Первый связан с пониманием методов педагогического труда, второй базируется на утверждении, что личности педагога, а не методу принадлежит ведущая роль в воспитании. 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Не случайно В.А. Сухомлинский писал: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"Не забывайте, что почва, на которой строится ваше педагогическое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мастерство, в самом ребенке, в его отношении к знаниям и к вам, учителю.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'Это - желание учиться, вдохновение, готовность к преодолению трудностей.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Заботливо обогащаете эту почву, без нее нет школы"'.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Теоретический анализ психолого-педагогической литературы позволил выделить </w:t>
      </w:r>
      <w:r w:rsidRPr="00CF61C8">
        <w:rPr>
          <w:b/>
          <w:i/>
          <w:sz w:val="28"/>
          <w:szCs w:val="28"/>
        </w:rPr>
        <w:t>пять критериев профессиональной компетентности учителя начальных классов</w:t>
      </w:r>
      <w:r w:rsidRPr="00CF61C8">
        <w:rPr>
          <w:sz w:val="28"/>
          <w:szCs w:val="28"/>
        </w:rPr>
        <w:t>:</w:t>
      </w:r>
    </w:p>
    <w:p w:rsidR="007A0425" w:rsidRPr="00CF61C8" w:rsidRDefault="007A0425" w:rsidP="000D5752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Общекультурный критерий.</w:t>
      </w:r>
    </w:p>
    <w:p w:rsidR="007A0425" w:rsidRPr="00CF61C8" w:rsidRDefault="007A0425" w:rsidP="000D5752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proofErr w:type="spellStart"/>
      <w:r w:rsidRPr="00CF61C8">
        <w:rPr>
          <w:sz w:val="28"/>
          <w:szCs w:val="28"/>
        </w:rPr>
        <w:t>Общепрофессиональный</w:t>
      </w:r>
      <w:proofErr w:type="spellEnd"/>
      <w:r w:rsidRPr="00CF61C8">
        <w:rPr>
          <w:sz w:val="28"/>
          <w:szCs w:val="28"/>
        </w:rPr>
        <w:t xml:space="preserve"> критерий.</w:t>
      </w:r>
    </w:p>
    <w:p w:rsidR="007A0425" w:rsidRPr="00CF61C8" w:rsidRDefault="007A0425" w:rsidP="000D5752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Коммуникативный критерий.</w:t>
      </w:r>
    </w:p>
    <w:p w:rsidR="007A0425" w:rsidRPr="00CF61C8" w:rsidRDefault="007A0425" w:rsidP="000D5752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Личностный критерий.</w:t>
      </w:r>
    </w:p>
    <w:p w:rsidR="007A0425" w:rsidRPr="00CF61C8" w:rsidRDefault="007A0425" w:rsidP="000D5752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Критерий саморазвития и самообразования.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>Общекультурный критерий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Специалисту в области образовательной деятельности необходимо хорошее общее образование, он должен обладать широкими и глубокими познаниями в разнообразных областях. 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b/>
          <w:i/>
          <w:sz w:val="28"/>
          <w:szCs w:val="28"/>
        </w:rPr>
      </w:pPr>
      <w:r w:rsidRPr="00CF61C8">
        <w:rPr>
          <w:sz w:val="28"/>
          <w:szCs w:val="28"/>
        </w:rPr>
        <w:t xml:space="preserve">Таким образом, </w:t>
      </w:r>
      <w:r w:rsidR="00CF61C8" w:rsidRPr="00CF61C8">
        <w:rPr>
          <w:sz w:val="28"/>
          <w:szCs w:val="28"/>
        </w:rPr>
        <w:t>выделяют три</w:t>
      </w:r>
      <w:r w:rsidRPr="00CF61C8">
        <w:rPr>
          <w:b/>
          <w:i/>
          <w:sz w:val="28"/>
          <w:szCs w:val="28"/>
        </w:rPr>
        <w:t xml:space="preserve"> показателя профессиональной компетентности учителя по общекультурному критерию: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общая образованность и широта кругозора;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информированность в области культурных новинок;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культура речи.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proofErr w:type="spellStart"/>
      <w:r w:rsidRPr="00CF61C8">
        <w:rPr>
          <w:b/>
          <w:sz w:val="28"/>
          <w:szCs w:val="28"/>
        </w:rPr>
        <w:t>Общепрофессиональный</w:t>
      </w:r>
      <w:proofErr w:type="spellEnd"/>
      <w:r w:rsidRPr="00CF61C8">
        <w:rPr>
          <w:b/>
          <w:sz w:val="28"/>
          <w:szCs w:val="28"/>
        </w:rPr>
        <w:t xml:space="preserve"> критерий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b/>
          <w:i/>
          <w:sz w:val="28"/>
          <w:szCs w:val="28"/>
        </w:rPr>
        <w:t xml:space="preserve">Показателями педагогической компетентности учителя по </w:t>
      </w:r>
      <w:proofErr w:type="spellStart"/>
      <w:r w:rsidRPr="00CF61C8">
        <w:rPr>
          <w:b/>
          <w:i/>
          <w:sz w:val="28"/>
          <w:szCs w:val="28"/>
        </w:rPr>
        <w:t>общепрофессиональному</w:t>
      </w:r>
      <w:proofErr w:type="spellEnd"/>
      <w:r w:rsidRPr="00CF61C8">
        <w:rPr>
          <w:b/>
          <w:i/>
          <w:sz w:val="28"/>
          <w:szCs w:val="28"/>
        </w:rPr>
        <w:t xml:space="preserve"> критерию</w:t>
      </w:r>
      <w:r w:rsidRPr="00CF61C8">
        <w:rPr>
          <w:sz w:val="28"/>
          <w:szCs w:val="28"/>
        </w:rPr>
        <w:t xml:space="preserve"> можно считать: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владение содержанием учебных дисциплин;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владение современными теориями и технологиями обучения и воспитания;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знание и реальный учет факторов, обеспечивающих успешность педагогической деятельности</w:t>
      </w:r>
      <w:r w:rsidRPr="00CF61C8">
        <w:rPr>
          <w:b/>
          <w:sz w:val="28"/>
          <w:szCs w:val="28"/>
        </w:rPr>
        <w:t>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>Коммуникативный критерий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Профессия учителя относится к группе профессий в системе «человек – человек» (Е. А. Климов), поэтому центральной составляющей педагогической деятельности является специально организуемое общение. Интерес к миру </w:t>
      </w:r>
      <w:r w:rsidRPr="00CF61C8">
        <w:rPr>
          <w:sz w:val="28"/>
          <w:szCs w:val="28"/>
        </w:rPr>
        <w:lastRenderedPageBreak/>
        <w:t xml:space="preserve">детства, потребность в общении с детьми является необходимой предпосылкой профессионального самоопределения учителя. Эта потребность часто проявляется в стремлении быть наставником малышей, передавать им </w:t>
      </w:r>
      <w:proofErr w:type="gramStart"/>
      <w:r w:rsidRPr="00CF61C8">
        <w:rPr>
          <w:sz w:val="28"/>
          <w:szCs w:val="28"/>
        </w:rPr>
        <w:t>необходимый</w:t>
      </w:r>
      <w:proofErr w:type="gramEnd"/>
      <w:r w:rsidRPr="00CF61C8">
        <w:rPr>
          <w:sz w:val="28"/>
          <w:szCs w:val="28"/>
        </w:rPr>
        <w:t xml:space="preserve"> интеллектуальный и 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нравственный опыт, в желании опекать и заботиться о них. Ведь ребенок младшего школьного возраста еще не всегда самостоятелен и </w:t>
      </w:r>
      <w:proofErr w:type="spellStart"/>
      <w:r w:rsidRPr="00CF61C8">
        <w:rPr>
          <w:sz w:val="28"/>
          <w:szCs w:val="28"/>
        </w:rPr>
        <w:t>самодостаточен</w:t>
      </w:r>
      <w:proofErr w:type="spellEnd"/>
      <w:r w:rsidRPr="00CF61C8">
        <w:rPr>
          <w:sz w:val="28"/>
          <w:szCs w:val="28"/>
        </w:rPr>
        <w:t xml:space="preserve">. Часто учитель вынужден выступать в роли «мамы», которая всегда придет на помощь в трудную минуту, поддержит растерянного малыша, подскажет, как действовать в той или иной ситуации. 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Можно выделить </w:t>
      </w:r>
      <w:r w:rsidRPr="00CF61C8">
        <w:rPr>
          <w:b/>
          <w:i/>
          <w:sz w:val="28"/>
          <w:szCs w:val="28"/>
        </w:rPr>
        <w:t>три показателя профессиональной компетентности учителя начальных классов по коммуникативному критерию</w:t>
      </w:r>
      <w:r w:rsidRPr="00CF61C8">
        <w:rPr>
          <w:sz w:val="28"/>
          <w:szCs w:val="28"/>
        </w:rPr>
        <w:t>: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потребность в общении с детьми, интерес к детям младшего школьного возраста;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эмоциональная отзывчивость, мобильность обратной связи в общении;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CF61C8">
        <w:rPr>
          <w:sz w:val="28"/>
          <w:szCs w:val="28"/>
        </w:rPr>
        <w:t>доброжелательный и конструктивный стиль общения</w:t>
      </w:r>
      <w:r w:rsidRPr="00CF61C8">
        <w:rPr>
          <w:b/>
          <w:sz w:val="28"/>
          <w:szCs w:val="28"/>
        </w:rPr>
        <w:t>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>Личностный критерий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Качество профессиональной педагогической деятельности, как и любой другой деятельности, во многом определяется теми свойствами, которыми обладает выполняющий ее специалист. Для успешного труда педагогу необходимо обладать множеством разнообразных личностных свойств и качеств. Можно сгруппировать профессионально значимые качества педагога по трем основаниям.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b/>
          <w:i/>
          <w:sz w:val="28"/>
          <w:szCs w:val="28"/>
        </w:rPr>
        <w:t>Три показателя профессиональной компетентности учителя по личностному критерию</w:t>
      </w:r>
      <w:r w:rsidRPr="00CF61C8">
        <w:rPr>
          <w:sz w:val="28"/>
          <w:szCs w:val="28"/>
        </w:rPr>
        <w:t>: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i/>
          <w:sz w:val="28"/>
          <w:szCs w:val="28"/>
        </w:rPr>
        <w:t>профессиональная направленность личности</w:t>
      </w:r>
      <w:r w:rsidRPr="00CF61C8">
        <w:rPr>
          <w:sz w:val="28"/>
          <w:szCs w:val="28"/>
        </w:rPr>
        <w:t>: личностная зрелость и ответственность, профессиональные идеалы, преданность избранной профессии;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наличие </w:t>
      </w:r>
      <w:r w:rsidRPr="00CF61C8">
        <w:rPr>
          <w:i/>
          <w:sz w:val="28"/>
          <w:szCs w:val="28"/>
        </w:rPr>
        <w:t>специфических профессиональных свойств</w:t>
      </w:r>
      <w:r w:rsidRPr="00CF61C8">
        <w:rPr>
          <w:sz w:val="28"/>
          <w:szCs w:val="28"/>
        </w:rPr>
        <w:t xml:space="preserve">: организованность, инициативность, требовательность, справедливость, гибкость, интеллектуальная активность, </w:t>
      </w:r>
      <w:proofErr w:type="spellStart"/>
      <w:r w:rsidRPr="00CF61C8">
        <w:rPr>
          <w:sz w:val="28"/>
          <w:szCs w:val="28"/>
        </w:rPr>
        <w:t>креативность</w:t>
      </w:r>
      <w:proofErr w:type="spellEnd"/>
      <w:r w:rsidRPr="00CF61C8">
        <w:rPr>
          <w:sz w:val="28"/>
          <w:szCs w:val="28"/>
        </w:rPr>
        <w:t>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наличие </w:t>
      </w:r>
      <w:r w:rsidRPr="00CF61C8">
        <w:rPr>
          <w:i/>
          <w:sz w:val="28"/>
          <w:szCs w:val="28"/>
        </w:rPr>
        <w:t>специфических психофизиологических свойств</w:t>
      </w:r>
      <w:r w:rsidRPr="00CF61C8">
        <w:rPr>
          <w:sz w:val="28"/>
          <w:szCs w:val="28"/>
        </w:rPr>
        <w:t xml:space="preserve">: устойчивость нервной системы, высокий эмоционально – волевой тонус, хорошая работоспособность и выносливость к </w:t>
      </w:r>
      <w:proofErr w:type="spellStart"/>
      <w:r w:rsidRPr="00CF61C8">
        <w:rPr>
          <w:sz w:val="28"/>
          <w:szCs w:val="28"/>
        </w:rPr>
        <w:t>психо</w:t>
      </w:r>
      <w:proofErr w:type="spellEnd"/>
      <w:r w:rsidRPr="00CF61C8">
        <w:rPr>
          <w:sz w:val="28"/>
          <w:szCs w:val="28"/>
        </w:rPr>
        <w:t xml:space="preserve"> - эмоциональным нагрузкам.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>Критерий саморазвития и самообразования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Профессиональный педагогический потенциал учителя не может быть сформирован однажды и навсегда. 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Профессиональное совершенствование в процессе накопления опыта практической деятельности должно осуществляться на основе критичного и требовательного отношения педагога к себе и к своей работе. Постоянный </w:t>
      </w:r>
      <w:r w:rsidRPr="00CF61C8">
        <w:rPr>
          <w:sz w:val="28"/>
          <w:szCs w:val="28"/>
        </w:rPr>
        <w:lastRenderedPageBreak/>
        <w:t>личностный и профессиональный рост в идеале выступает как неотъемлемая черта профессионализма учителя.</w:t>
      </w:r>
    </w:p>
    <w:p w:rsidR="007A0425" w:rsidRPr="00CF61C8" w:rsidRDefault="007A0425" w:rsidP="000D5752">
      <w:pPr>
        <w:spacing w:line="276" w:lineRule="auto"/>
        <w:jc w:val="both"/>
        <w:rPr>
          <w:b/>
          <w:sz w:val="28"/>
          <w:szCs w:val="28"/>
        </w:rPr>
      </w:pPr>
      <w:r w:rsidRPr="00CF61C8">
        <w:rPr>
          <w:b/>
          <w:sz w:val="28"/>
          <w:szCs w:val="28"/>
        </w:rPr>
        <w:t>Показателями профессиональной компетентности учителя начальных классов по критерию саморазвития и самообразования можно считать: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самокритичность, требовательность к себе;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потребность в обновлении теоретического и практического опыта педагогической деятельности, склонность к инновационной деятельности;</w:t>
      </w:r>
    </w:p>
    <w:p w:rsidR="007A0425" w:rsidRPr="00CF61C8" w:rsidRDefault="007A0425" w:rsidP="000D5752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исследовательский стиль деятельности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Главную роль в развитии компетентности педагога играют его профессионально-педагогические способности. Развитие способностей непосредственно связано с педагогическими умениями и навыками, которыми должен владеть каждый компетентный преподаватель.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>С позиции основных операционных функций педагога профессиональной школы можно выделить следующие группы профессионально-педагогических способностей: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экспрессивные способности – умение преподавателя образно и ярко выражать мысли с помощью слова и невербальных средств;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дидактические способности – умение преподнести материал так, чтобы он стал доступным и был прочно усвоен, иными словами, умение эффективно строить учебно-воспитательный процесс;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авторитарные способности – умение быстро завоевать уважение, а в дальнейшем высокий авторитет, в волевом влиянии на воспитанников;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научно-педагогические способности – умение участвовать в научно-исследовательской работе педагогического характера, постоянное стремление к новому, желание трудиться творчески, экспериментировать, систематически изучать литературу и опыт коллег;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 xml:space="preserve">-  </w:t>
      </w:r>
      <w:proofErr w:type="spellStart"/>
      <w:r w:rsidRPr="00CF61C8">
        <w:rPr>
          <w:sz w:val="28"/>
          <w:szCs w:val="28"/>
          <w:u w:val="single"/>
        </w:rPr>
        <w:t>перцептивные</w:t>
      </w:r>
      <w:proofErr w:type="spellEnd"/>
      <w:r w:rsidRPr="00CF61C8">
        <w:rPr>
          <w:sz w:val="28"/>
          <w:szCs w:val="28"/>
          <w:u w:val="single"/>
        </w:rPr>
        <w:t xml:space="preserve"> способности – это умение воспринять внутренний мир учащегося, почувствовать его психическое состояние в каждый отдельный момент, выявить его отношение к занятиям, к преподавателю;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коммуникативные способности – это умение легко вступать в контакты с другими людьми, прежде всего с учащимися, и в дальнейшем поддерживать с ними правильные отношения;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личностные умения преподавателя проявляются, прежде всего, в педагогическом такте;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организаторские способности – умение четко, без потерь времени подготовить и провести любое занятие, классный час, вечер отдыха, родительское собрание, экскурсию в музей, туристический поход и т.п.;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мажорные способности – это оптимизм и юмор педагога, помогающие активизировать учебный процесс, любой вид работы и отдыха, предупредить или безболезненно ликвидировать сложный конфликт, снять напряжение;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lastRenderedPageBreak/>
        <w:t>-  прогностические способности – это умение быстро и точно распознавать предметы, явления, анализировать их и успешно оперировать отраженными образами;</w:t>
      </w:r>
    </w:p>
    <w:p w:rsidR="007A0425" w:rsidRPr="00CF61C8" w:rsidRDefault="007A0425" w:rsidP="000D5752">
      <w:pPr>
        <w:spacing w:line="276" w:lineRule="auto"/>
        <w:jc w:val="both"/>
        <w:rPr>
          <w:sz w:val="28"/>
          <w:szCs w:val="28"/>
          <w:u w:val="single"/>
        </w:rPr>
      </w:pPr>
      <w:r w:rsidRPr="00CF61C8">
        <w:rPr>
          <w:sz w:val="28"/>
          <w:szCs w:val="28"/>
          <w:u w:val="single"/>
        </w:rPr>
        <w:t>-  конструктивные способности, или педагогическое воображение – это умение проектировать будущее воспитанников, тщательнее планировать работу, предвидеть результаты своего труда, обнаруживать задатки обучаемых и строить работу по их развитию, подводя каждого к его потенциальной вершине.</w:t>
      </w:r>
    </w:p>
    <w:p w:rsidR="007A0425" w:rsidRPr="00CF61C8" w:rsidRDefault="007A0425" w:rsidP="000D5752">
      <w:pPr>
        <w:spacing w:line="276" w:lineRule="auto"/>
        <w:ind w:firstLine="708"/>
        <w:jc w:val="both"/>
        <w:rPr>
          <w:sz w:val="28"/>
          <w:szCs w:val="28"/>
        </w:rPr>
      </w:pPr>
      <w:r w:rsidRPr="00CF61C8">
        <w:rPr>
          <w:sz w:val="28"/>
          <w:szCs w:val="28"/>
        </w:rPr>
        <w:t xml:space="preserve">Таким образом, педагог – это не только человек, который передает знания, учит разным навыкам и умениям, но и учитель, который учит жить. Поэтому, на мой взгляд, прав А.С.Смирнов, который пишет: «Человек, обеспечивающий образование, - не математик, не историк, и даже не учитель, а методолог, </w:t>
      </w:r>
      <w:proofErr w:type="spellStart"/>
      <w:r w:rsidRPr="00CF61C8">
        <w:rPr>
          <w:sz w:val="28"/>
          <w:szCs w:val="28"/>
        </w:rPr>
        <w:t>социотехник</w:t>
      </w:r>
      <w:proofErr w:type="spellEnd"/>
      <w:r w:rsidRPr="00CF61C8">
        <w:rPr>
          <w:sz w:val="28"/>
          <w:szCs w:val="28"/>
        </w:rPr>
        <w:t xml:space="preserve">, коммуникатор». Методолог - умеющий организовать и </w:t>
      </w:r>
      <w:proofErr w:type="spellStart"/>
      <w:r w:rsidRPr="00CF61C8">
        <w:rPr>
          <w:sz w:val="28"/>
          <w:szCs w:val="28"/>
        </w:rPr>
        <w:t>соорганизовать</w:t>
      </w:r>
      <w:proofErr w:type="spellEnd"/>
      <w:r w:rsidRPr="00CF61C8">
        <w:rPr>
          <w:sz w:val="28"/>
          <w:szCs w:val="28"/>
        </w:rPr>
        <w:t xml:space="preserve"> деятельность субъектов, </w:t>
      </w:r>
      <w:proofErr w:type="spellStart"/>
      <w:r w:rsidRPr="00CF61C8">
        <w:rPr>
          <w:sz w:val="28"/>
          <w:szCs w:val="28"/>
        </w:rPr>
        <w:t>социотехник</w:t>
      </w:r>
      <w:proofErr w:type="spellEnd"/>
      <w:r w:rsidRPr="00CF61C8">
        <w:rPr>
          <w:sz w:val="28"/>
          <w:szCs w:val="28"/>
        </w:rPr>
        <w:t xml:space="preserve"> - умеющий развивать и расширять связи, коммуникатор - умеющий строить отношения на основе диалога, в целом специалист «умеющий адекватно употреблять самого себя в условиях постоянно меняющейся деятельности. Это специалист, развивающий новые формы Мышления и Деятельности</w:t>
      </w:r>
      <w:r w:rsidR="00CF61C8">
        <w:rPr>
          <w:sz w:val="28"/>
          <w:szCs w:val="28"/>
        </w:rPr>
        <w:t xml:space="preserve"> </w:t>
      </w:r>
      <w:r w:rsidRPr="00CF61C8">
        <w:rPr>
          <w:sz w:val="28"/>
          <w:szCs w:val="28"/>
        </w:rPr>
        <w:t>».</w:t>
      </w:r>
    </w:p>
    <w:p w:rsidR="007A0425" w:rsidRPr="00CF61C8" w:rsidRDefault="00CF61C8" w:rsidP="000D57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A0425" w:rsidRPr="00CF61C8">
        <w:rPr>
          <w:sz w:val="28"/>
          <w:szCs w:val="28"/>
        </w:rPr>
        <w:t xml:space="preserve">В современных условиях требования к профессиональной компетентности учителя предъявляет не только новый образовательный стандарт, но и ВРЕМЯ, в котором мы живем. И перед каждым учителем поставлена сложная, но разрешимая задача – «оказаться во времени». Чтобы это </w:t>
      </w:r>
      <w:r w:rsidRPr="00CF61C8">
        <w:rPr>
          <w:sz w:val="28"/>
          <w:szCs w:val="28"/>
        </w:rPr>
        <w:t>произошло, каждый</w:t>
      </w:r>
      <w:r w:rsidR="007A0425" w:rsidRPr="00CF61C8">
        <w:rPr>
          <w:sz w:val="28"/>
          <w:szCs w:val="28"/>
        </w:rPr>
        <w:t>, выбравший профессию учителя, периодически должен вспоминать очень важные и правильные слова русского педагога, основоположника научной педагогики в России, Константина Дмитриевича Ушинского: «В деле обучения и воспитания, во всем школьном деле ничего нельзя улучшить, минуя голову учителя. Учитель живет до тех пор, пока он учится. Как только он перестает учиться, в нем умирает учитель».</w:t>
      </w:r>
    </w:p>
    <w:p w:rsidR="00E7362E" w:rsidRPr="00CF61C8" w:rsidRDefault="00E7362E" w:rsidP="000D5752">
      <w:pPr>
        <w:spacing w:line="276" w:lineRule="auto"/>
        <w:rPr>
          <w:sz w:val="28"/>
          <w:szCs w:val="28"/>
        </w:rPr>
      </w:pP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6613C3" w:rsidRPr="00CF61C8" w:rsidRDefault="0019175B" w:rsidP="00CF61C8">
      <w:pPr>
        <w:spacing w:line="276" w:lineRule="auto"/>
        <w:rPr>
          <w:sz w:val="28"/>
          <w:szCs w:val="28"/>
        </w:rPr>
      </w:pPr>
      <w:r w:rsidRPr="00CF61C8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CF61C8">
        <w:rPr>
          <w:noProof/>
          <w:sz w:val="28"/>
          <w:szCs w:val="28"/>
        </w:rPr>
        <w:t xml:space="preserve"> </w:t>
      </w:r>
      <w:r w:rsidR="00484F02" w:rsidRPr="00CF61C8">
        <w:rPr>
          <w:noProof/>
          <w:sz w:val="28"/>
          <w:szCs w:val="28"/>
        </w:rPr>
        <w:t xml:space="preserve">   </w:t>
      </w:r>
      <w:r w:rsidRPr="00CF61C8">
        <w:rPr>
          <w:noProof/>
          <w:sz w:val="28"/>
          <w:szCs w:val="28"/>
        </w:rPr>
        <w:t xml:space="preserve">  </w:t>
      </w: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6613C3" w:rsidRDefault="0019175B" w:rsidP="00CF61C8">
      <w:pPr>
        <w:spacing w:line="276" w:lineRule="auto"/>
        <w:rPr>
          <w:noProof/>
          <w:sz w:val="28"/>
          <w:szCs w:val="28"/>
        </w:rPr>
      </w:pPr>
      <w:r w:rsidRPr="00CF61C8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Pr="00CF61C8">
        <w:rPr>
          <w:noProof/>
          <w:sz w:val="28"/>
          <w:szCs w:val="28"/>
        </w:rPr>
        <w:t xml:space="preserve">        </w:t>
      </w:r>
    </w:p>
    <w:p w:rsidR="00A14334" w:rsidRDefault="00A14334" w:rsidP="00CF61C8">
      <w:pPr>
        <w:spacing w:line="276" w:lineRule="auto"/>
        <w:rPr>
          <w:noProof/>
          <w:sz w:val="28"/>
          <w:szCs w:val="28"/>
        </w:rPr>
      </w:pPr>
    </w:p>
    <w:p w:rsidR="00A14334" w:rsidRDefault="00A14334" w:rsidP="00CF61C8">
      <w:pPr>
        <w:spacing w:line="276" w:lineRule="auto"/>
        <w:rPr>
          <w:noProof/>
          <w:sz w:val="28"/>
          <w:szCs w:val="28"/>
        </w:rPr>
      </w:pPr>
    </w:p>
    <w:p w:rsidR="00A14334" w:rsidRPr="00CF61C8" w:rsidRDefault="00A14334" w:rsidP="00CF61C8">
      <w:pPr>
        <w:spacing w:line="276" w:lineRule="auto"/>
        <w:rPr>
          <w:sz w:val="28"/>
          <w:szCs w:val="28"/>
        </w:rPr>
      </w:pPr>
    </w:p>
    <w:p w:rsidR="006613C3" w:rsidRDefault="006613C3" w:rsidP="00CF61C8">
      <w:pPr>
        <w:spacing w:line="276" w:lineRule="auto"/>
        <w:rPr>
          <w:sz w:val="28"/>
          <w:szCs w:val="28"/>
        </w:rPr>
      </w:pPr>
    </w:p>
    <w:p w:rsidR="00EF08C7" w:rsidRDefault="00EF08C7" w:rsidP="00CF61C8">
      <w:pPr>
        <w:spacing w:line="276" w:lineRule="auto"/>
        <w:rPr>
          <w:sz w:val="28"/>
          <w:szCs w:val="28"/>
        </w:rPr>
      </w:pPr>
    </w:p>
    <w:p w:rsidR="00EF08C7" w:rsidRDefault="00EF08C7" w:rsidP="00CF61C8">
      <w:pPr>
        <w:spacing w:line="276" w:lineRule="auto"/>
        <w:rPr>
          <w:sz w:val="28"/>
          <w:szCs w:val="28"/>
        </w:rPr>
      </w:pPr>
    </w:p>
    <w:p w:rsidR="00EF08C7" w:rsidRPr="00CF61C8" w:rsidRDefault="00EF08C7" w:rsidP="00CF61C8">
      <w:pPr>
        <w:spacing w:line="276" w:lineRule="auto"/>
        <w:rPr>
          <w:sz w:val="28"/>
          <w:szCs w:val="28"/>
        </w:rPr>
      </w:pPr>
    </w:p>
    <w:p w:rsidR="006613C3" w:rsidRPr="00CF61C8" w:rsidRDefault="006613C3" w:rsidP="00CF61C8">
      <w:pPr>
        <w:spacing w:line="276" w:lineRule="auto"/>
        <w:rPr>
          <w:sz w:val="28"/>
          <w:szCs w:val="28"/>
        </w:rPr>
      </w:pPr>
    </w:p>
    <w:p w:rsidR="0019175B" w:rsidRPr="00CF61C8" w:rsidRDefault="0019175B" w:rsidP="00CF61C8">
      <w:pPr>
        <w:spacing w:line="276" w:lineRule="auto"/>
        <w:rPr>
          <w:sz w:val="28"/>
          <w:szCs w:val="28"/>
        </w:rPr>
      </w:pPr>
    </w:p>
    <w:p w:rsidR="00CE68E5" w:rsidRDefault="00484F02" w:rsidP="00CF61C8">
      <w:pPr>
        <w:tabs>
          <w:tab w:val="left" w:pos="1176"/>
        </w:tabs>
        <w:spacing w:line="276" w:lineRule="auto"/>
        <w:rPr>
          <w:rStyle w:val="aa"/>
          <w:rFonts w:ascii="Verdana" w:hAnsi="Verdana"/>
          <w:color w:val="000000"/>
          <w:sz w:val="21"/>
          <w:szCs w:val="21"/>
        </w:rPr>
      </w:pPr>
      <w:r w:rsidRPr="00CF61C8">
        <w:rPr>
          <w:sz w:val="28"/>
          <w:szCs w:val="28"/>
        </w:rPr>
        <w:t xml:space="preserve">           </w:t>
      </w:r>
      <w:r w:rsidR="00CE68E5">
        <w:rPr>
          <w:rStyle w:val="aa"/>
          <w:rFonts w:ascii="Verdana" w:hAnsi="Verdana"/>
          <w:color w:val="000000"/>
          <w:sz w:val="21"/>
          <w:szCs w:val="21"/>
        </w:rPr>
        <w:t>Список литературы:</w:t>
      </w:r>
    </w:p>
    <w:p w:rsidR="00070FA1" w:rsidRPr="000D5752" w:rsidRDefault="00070FA1" w:rsidP="00CF61C8">
      <w:pPr>
        <w:tabs>
          <w:tab w:val="left" w:pos="1176"/>
        </w:tabs>
        <w:spacing w:line="276" w:lineRule="auto"/>
        <w:rPr>
          <w:color w:val="000000"/>
          <w:sz w:val="28"/>
          <w:szCs w:val="28"/>
        </w:rPr>
      </w:pPr>
    </w:p>
    <w:p w:rsidR="00CE68E5" w:rsidRPr="000D5752" w:rsidRDefault="00070FA1" w:rsidP="00070FA1">
      <w:pPr>
        <w:pStyle w:val="a4"/>
        <w:numPr>
          <w:ilvl w:val="0"/>
          <w:numId w:val="13"/>
        </w:numPr>
        <w:tabs>
          <w:tab w:val="left" w:pos="1176"/>
        </w:tabs>
        <w:spacing w:line="276" w:lineRule="auto"/>
        <w:rPr>
          <w:sz w:val="28"/>
          <w:szCs w:val="28"/>
        </w:rPr>
      </w:pPr>
      <w:r w:rsidRPr="000D5752">
        <w:rPr>
          <w:color w:val="000000"/>
          <w:sz w:val="28"/>
          <w:szCs w:val="28"/>
        </w:rPr>
        <w:t>Ожегов С.И., Шведова Н.Ю. Толковый словарь русского языка – М., 2010.</w:t>
      </w:r>
      <w:r w:rsidR="00484F02" w:rsidRPr="000D5752">
        <w:rPr>
          <w:sz w:val="28"/>
          <w:szCs w:val="28"/>
        </w:rPr>
        <w:t xml:space="preserve">                               </w:t>
      </w:r>
      <w:r w:rsidR="00CF61C8" w:rsidRPr="000D5752">
        <w:rPr>
          <w:sz w:val="28"/>
          <w:szCs w:val="28"/>
        </w:rPr>
        <w:t xml:space="preserve">   </w:t>
      </w:r>
    </w:p>
    <w:p w:rsidR="00CE68E5" w:rsidRPr="000D5752" w:rsidRDefault="00CF61C8" w:rsidP="00CF61C8">
      <w:pPr>
        <w:tabs>
          <w:tab w:val="left" w:pos="1176"/>
        </w:tabs>
        <w:spacing w:line="276" w:lineRule="auto"/>
        <w:rPr>
          <w:sz w:val="28"/>
          <w:szCs w:val="28"/>
        </w:rPr>
      </w:pPr>
      <w:r w:rsidRPr="000D5752">
        <w:rPr>
          <w:sz w:val="28"/>
          <w:szCs w:val="28"/>
        </w:rPr>
        <w:t xml:space="preserve"> </w:t>
      </w:r>
    </w:p>
    <w:p w:rsidR="00070FA1" w:rsidRPr="000D5752" w:rsidRDefault="00CE68E5" w:rsidP="00070FA1">
      <w:pPr>
        <w:pStyle w:val="a4"/>
        <w:numPr>
          <w:ilvl w:val="0"/>
          <w:numId w:val="13"/>
        </w:numPr>
        <w:tabs>
          <w:tab w:val="left" w:pos="1176"/>
        </w:tabs>
        <w:spacing w:line="276" w:lineRule="auto"/>
        <w:rPr>
          <w:sz w:val="28"/>
          <w:szCs w:val="28"/>
        </w:rPr>
      </w:pPr>
      <w:r w:rsidRPr="000D5752">
        <w:rPr>
          <w:color w:val="000000"/>
          <w:sz w:val="28"/>
          <w:szCs w:val="28"/>
        </w:rPr>
        <w:t>Сорокина Т.М. Развитие профессиональной компетенции будущего учителя средствами интегрированного учебного соде</w:t>
      </w:r>
      <w:r w:rsidR="000D5752">
        <w:rPr>
          <w:color w:val="000000"/>
          <w:sz w:val="28"/>
          <w:szCs w:val="28"/>
        </w:rPr>
        <w:t>ржания. //Начальная школа. – 201</w:t>
      </w:r>
      <w:r w:rsidRPr="000D5752">
        <w:rPr>
          <w:color w:val="000000"/>
          <w:sz w:val="28"/>
          <w:szCs w:val="28"/>
        </w:rPr>
        <w:t>4. – №2. – С. 110-114.</w:t>
      </w:r>
      <w:r w:rsidR="00CF61C8" w:rsidRPr="000D5752">
        <w:rPr>
          <w:sz w:val="28"/>
          <w:szCs w:val="28"/>
        </w:rPr>
        <w:t xml:space="preserve">   </w:t>
      </w:r>
    </w:p>
    <w:p w:rsidR="00070FA1" w:rsidRPr="000D5752" w:rsidRDefault="00070FA1" w:rsidP="00070FA1">
      <w:pPr>
        <w:pStyle w:val="a4"/>
        <w:rPr>
          <w:sz w:val="28"/>
          <w:szCs w:val="28"/>
        </w:rPr>
      </w:pPr>
    </w:p>
    <w:p w:rsidR="00070FA1" w:rsidRPr="000D5752" w:rsidRDefault="00CF61C8" w:rsidP="00070FA1">
      <w:pPr>
        <w:pStyle w:val="a4"/>
        <w:numPr>
          <w:ilvl w:val="0"/>
          <w:numId w:val="13"/>
        </w:numPr>
        <w:tabs>
          <w:tab w:val="left" w:pos="1176"/>
        </w:tabs>
        <w:spacing w:line="276" w:lineRule="auto"/>
        <w:rPr>
          <w:sz w:val="28"/>
          <w:szCs w:val="28"/>
        </w:rPr>
      </w:pPr>
      <w:r w:rsidRPr="000D5752">
        <w:rPr>
          <w:sz w:val="28"/>
          <w:szCs w:val="28"/>
        </w:rPr>
        <w:t xml:space="preserve">   </w:t>
      </w:r>
      <w:r w:rsidR="00070FA1" w:rsidRPr="000D5752">
        <w:rPr>
          <w:color w:val="000000"/>
          <w:sz w:val="28"/>
          <w:szCs w:val="28"/>
        </w:rPr>
        <w:t>Введенский В.Н. Моделирование профессиональной компетентности педагога. // Педагогика. – 2017.</w:t>
      </w:r>
      <w:r w:rsidRPr="000D5752">
        <w:rPr>
          <w:sz w:val="28"/>
          <w:szCs w:val="28"/>
        </w:rPr>
        <w:t xml:space="preserve">     </w:t>
      </w:r>
    </w:p>
    <w:p w:rsidR="00070FA1" w:rsidRPr="000D5752" w:rsidRDefault="00070FA1" w:rsidP="00070FA1">
      <w:pPr>
        <w:pStyle w:val="a4"/>
        <w:rPr>
          <w:sz w:val="28"/>
          <w:szCs w:val="28"/>
        </w:rPr>
      </w:pPr>
    </w:p>
    <w:p w:rsidR="00070FA1" w:rsidRPr="000D5752" w:rsidRDefault="00070FA1" w:rsidP="000D5752">
      <w:pPr>
        <w:pStyle w:val="a4"/>
        <w:numPr>
          <w:ilvl w:val="0"/>
          <w:numId w:val="13"/>
        </w:numPr>
        <w:shd w:val="clear" w:color="auto" w:fill="FFFFFF"/>
        <w:rPr>
          <w:color w:val="000000"/>
          <w:sz w:val="28"/>
          <w:szCs w:val="28"/>
        </w:rPr>
      </w:pPr>
      <w:r w:rsidRPr="000D5752">
        <w:rPr>
          <w:color w:val="000000"/>
          <w:sz w:val="28"/>
          <w:szCs w:val="28"/>
        </w:rPr>
        <w:t>Гришина И.В. Профессиональная компетенция руководителя школы как</w:t>
      </w:r>
    </w:p>
    <w:p w:rsidR="00070FA1" w:rsidRPr="000D5752" w:rsidRDefault="00070FA1" w:rsidP="00070FA1">
      <w:pPr>
        <w:shd w:val="clear" w:color="auto" w:fill="FFFFFF"/>
        <w:rPr>
          <w:color w:val="000000"/>
          <w:sz w:val="28"/>
          <w:szCs w:val="28"/>
        </w:rPr>
      </w:pPr>
      <w:r w:rsidRPr="000D5752">
        <w:rPr>
          <w:color w:val="000000"/>
          <w:sz w:val="28"/>
          <w:szCs w:val="28"/>
        </w:rPr>
        <w:t>объект исследования [Текст]:</w:t>
      </w:r>
      <w:r w:rsidR="000D5752">
        <w:rPr>
          <w:color w:val="000000"/>
          <w:sz w:val="28"/>
          <w:szCs w:val="28"/>
        </w:rPr>
        <w:t xml:space="preserve"> Монография – СПб</w:t>
      </w:r>
      <w:proofErr w:type="gramStart"/>
      <w:r w:rsidR="000D5752">
        <w:rPr>
          <w:color w:val="000000"/>
          <w:sz w:val="28"/>
          <w:szCs w:val="28"/>
        </w:rPr>
        <w:t xml:space="preserve">.: </w:t>
      </w:r>
      <w:proofErr w:type="spellStart"/>
      <w:proofErr w:type="gramEnd"/>
      <w:r w:rsidR="000D5752">
        <w:rPr>
          <w:color w:val="000000"/>
          <w:sz w:val="28"/>
          <w:szCs w:val="28"/>
        </w:rPr>
        <w:t>СПбГУПМ</w:t>
      </w:r>
      <w:proofErr w:type="spellEnd"/>
      <w:r w:rsidR="000D5752">
        <w:rPr>
          <w:color w:val="000000"/>
          <w:sz w:val="28"/>
          <w:szCs w:val="28"/>
        </w:rPr>
        <w:t>, 2018</w:t>
      </w:r>
    </w:p>
    <w:p w:rsidR="00484F02" w:rsidRPr="000D5752" w:rsidRDefault="00484F02" w:rsidP="000D5752">
      <w:pPr>
        <w:tabs>
          <w:tab w:val="left" w:pos="1176"/>
        </w:tabs>
        <w:spacing w:line="276" w:lineRule="auto"/>
        <w:rPr>
          <w:sz w:val="28"/>
          <w:szCs w:val="28"/>
        </w:rPr>
      </w:pPr>
    </w:p>
    <w:sectPr w:rsidR="00484F02" w:rsidRPr="000D5752" w:rsidSect="00AF6943">
      <w:pgSz w:w="11906" w:h="16838"/>
      <w:pgMar w:top="426" w:right="849" w:bottom="568" w:left="15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7EA" w:rsidRDefault="00FD37EA" w:rsidP="007A0425">
      <w:r>
        <w:separator/>
      </w:r>
    </w:p>
  </w:endnote>
  <w:endnote w:type="continuationSeparator" w:id="0">
    <w:p w:rsidR="00FD37EA" w:rsidRDefault="00FD37EA" w:rsidP="007A0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7EA" w:rsidRDefault="00FD37EA" w:rsidP="007A0425">
      <w:r>
        <w:separator/>
      </w:r>
    </w:p>
  </w:footnote>
  <w:footnote w:type="continuationSeparator" w:id="0">
    <w:p w:rsidR="00FD37EA" w:rsidRDefault="00FD37EA" w:rsidP="007A04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39C0"/>
    <w:multiLevelType w:val="multilevel"/>
    <w:tmpl w:val="57748E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49A7C51"/>
    <w:multiLevelType w:val="singleLevel"/>
    <w:tmpl w:val="2360847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2">
    <w:nsid w:val="25D52630"/>
    <w:multiLevelType w:val="hybridMultilevel"/>
    <w:tmpl w:val="DF1826D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40D76"/>
    <w:multiLevelType w:val="hybridMultilevel"/>
    <w:tmpl w:val="E6DE8574"/>
    <w:lvl w:ilvl="0" w:tplc="BB346FB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70705"/>
    <w:multiLevelType w:val="hybridMultilevel"/>
    <w:tmpl w:val="E9248A4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DF7F47"/>
    <w:multiLevelType w:val="hybridMultilevel"/>
    <w:tmpl w:val="2E2CBC7E"/>
    <w:lvl w:ilvl="0" w:tplc="6D8AE7E8">
      <w:start w:val="10"/>
      <w:numFmt w:val="decimal"/>
      <w:lvlText w:val="%1."/>
      <w:lvlJc w:val="left"/>
      <w:pPr>
        <w:ind w:left="1085" w:hanging="375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A886DEF"/>
    <w:multiLevelType w:val="hybridMultilevel"/>
    <w:tmpl w:val="39003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051AB"/>
    <w:multiLevelType w:val="multilevel"/>
    <w:tmpl w:val="57748E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672A78BC"/>
    <w:multiLevelType w:val="singleLevel"/>
    <w:tmpl w:val="331E5A8A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9">
    <w:nsid w:val="69E673B9"/>
    <w:multiLevelType w:val="multilevel"/>
    <w:tmpl w:val="A1FE2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252AB2"/>
    <w:multiLevelType w:val="singleLevel"/>
    <w:tmpl w:val="4A8EA34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1">
    <w:nsid w:val="7F2A3226"/>
    <w:multiLevelType w:val="multilevel"/>
    <w:tmpl w:val="1C60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1"/>
  </w:num>
  <w:num w:numId="6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EBE"/>
    <w:rsid w:val="00012889"/>
    <w:rsid w:val="00013293"/>
    <w:rsid w:val="00070FA1"/>
    <w:rsid w:val="000D5752"/>
    <w:rsid w:val="000D6130"/>
    <w:rsid w:val="0019175B"/>
    <w:rsid w:val="001A3B7C"/>
    <w:rsid w:val="002A6C13"/>
    <w:rsid w:val="002F7133"/>
    <w:rsid w:val="00484F02"/>
    <w:rsid w:val="004E4E3C"/>
    <w:rsid w:val="005573FD"/>
    <w:rsid w:val="005808F2"/>
    <w:rsid w:val="0061691B"/>
    <w:rsid w:val="006613C3"/>
    <w:rsid w:val="006F1A38"/>
    <w:rsid w:val="00780F5C"/>
    <w:rsid w:val="007A0425"/>
    <w:rsid w:val="007F609C"/>
    <w:rsid w:val="00A013E3"/>
    <w:rsid w:val="00A074BA"/>
    <w:rsid w:val="00A14334"/>
    <w:rsid w:val="00A2642B"/>
    <w:rsid w:val="00AC491A"/>
    <w:rsid w:val="00AF6943"/>
    <w:rsid w:val="00BE2FF5"/>
    <w:rsid w:val="00C1784F"/>
    <w:rsid w:val="00CE68E5"/>
    <w:rsid w:val="00CF61C8"/>
    <w:rsid w:val="00D24EBE"/>
    <w:rsid w:val="00D47162"/>
    <w:rsid w:val="00E3441B"/>
    <w:rsid w:val="00E7362E"/>
    <w:rsid w:val="00EF08C7"/>
    <w:rsid w:val="00F572FC"/>
    <w:rsid w:val="00FD37EA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042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A0425"/>
    <w:pPr>
      <w:ind w:left="720"/>
      <w:contextualSpacing/>
    </w:pPr>
  </w:style>
  <w:style w:type="paragraph" w:customStyle="1" w:styleId="c30">
    <w:name w:val="c30"/>
    <w:basedOn w:val="a"/>
    <w:rsid w:val="006F1A38"/>
    <w:pPr>
      <w:spacing w:before="100" w:beforeAutospacing="1" w:after="100" w:afterAutospacing="1"/>
    </w:pPr>
  </w:style>
  <w:style w:type="character" w:customStyle="1" w:styleId="c7">
    <w:name w:val="c7"/>
    <w:basedOn w:val="a0"/>
    <w:rsid w:val="006F1A38"/>
  </w:style>
  <w:style w:type="character" w:customStyle="1" w:styleId="c1">
    <w:name w:val="c1"/>
    <w:basedOn w:val="a0"/>
    <w:rsid w:val="006F1A38"/>
  </w:style>
  <w:style w:type="character" w:customStyle="1" w:styleId="apple-converted-space">
    <w:name w:val="apple-converted-space"/>
    <w:basedOn w:val="a0"/>
    <w:rsid w:val="006F1A38"/>
  </w:style>
  <w:style w:type="character" w:styleId="a5">
    <w:name w:val="Hyperlink"/>
    <w:basedOn w:val="a0"/>
    <w:uiPriority w:val="99"/>
    <w:semiHidden/>
    <w:unhideWhenUsed/>
    <w:rsid w:val="006F1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013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13E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7F609C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F609C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CE68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CE5CBE-6945-4DEF-A1DF-D62200E8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SPecialiST RePack</Company>
  <LinksUpToDate>false</LinksUpToDate>
  <CharactersWithSpaces>13185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>«Профессиональные компетенции и индивидуальность педагога в начальной школе в условиях реализации ФГОС»</dc:subject>
  <dc:creator>User 2</dc:creator>
  <cp:keywords/>
  <dc:description/>
  <cp:lastModifiedBy>Анна Валерьевна</cp:lastModifiedBy>
  <cp:revision>4</cp:revision>
  <dcterms:created xsi:type="dcterms:W3CDTF">2021-01-26T15:30:00Z</dcterms:created>
  <dcterms:modified xsi:type="dcterms:W3CDTF">2024-12-11T09:29:00Z</dcterms:modified>
</cp:coreProperties>
</file>