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550C" w:rsidRPr="00C6550C" w:rsidRDefault="00C6550C" w:rsidP="00C6550C">
      <w:pPr>
        <w:jc w:val="center"/>
        <w:rPr>
          <w:rFonts w:ascii="Times New Roman" w:hAnsi="Times New Roman" w:cs="Times New Roman"/>
          <w:sz w:val="28"/>
          <w:szCs w:val="28"/>
        </w:rPr>
      </w:pPr>
      <w:r w:rsidRPr="00C6550C">
        <w:rPr>
          <w:rFonts w:ascii="Times New Roman" w:hAnsi="Times New Roman" w:cs="Times New Roman"/>
          <w:sz w:val="28"/>
          <w:szCs w:val="28"/>
        </w:rPr>
        <w:t>Муниципальное бюджетное учреждение</w:t>
      </w:r>
    </w:p>
    <w:p w:rsidR="00C6550C" w:rsidRPr="00C6550C" w:rsidRDefault="00C6550C" w:rsidP="00C6550C">
      <w:pPr>
        <w:jc w:val="center"/>
        <w:rPr>
          <w:rFonts w:ascii="Times New Roman" w:hAnsi="Times New Roman" w:cs="Times New Roman"/>
          <w:sz w:val="28"/>
          <w:szCs w:val="28"/>
        </w:rPr>
      </w:pPr>
      <w:r w:rsidRPr="00C6550C">
        <w:rPr>
          <w:rFonts w:ascii="Times New Roman" w:hAnsi="Times New Roman" w:cs="Times New Roman"/>
          <w:sz w:val="28"/>
          <w:szCs w:val="28"/>
        </w:rPr>
        <w:t>дополнительного образования</w:t>
      </w:r>
    </w:p>
    <w:p w:rsidR="0066570D" w:rsidRDefault="00C6550C" w:rsidP="00C6550C">
      <w:pPr>
        <w:jc w:val="center"/>
        <w:rPr>
          <w:rFonts w:ascii="Times New Roman" w:hAnsi="Times New Roman" w:cs="Times New Roman"/>
          <w:sz w:val="28"/>
          <w:szCs w:val="28"/>
        </w:rPr>
      </w:pPr>
      <w:r w:rsidRPr="00C6550C">
        <w:rPr>
          <w:rFonts w:ascii="Times New Roman" w:hAnsi="Times New Roman" w:cs="Times New Roman"/>
          <w:sz w:val="28"/>
          <w:szCs w:val="28"/>
        </w:rPr>
        <w:t>«Детская школа искусств №4» г. Нижний Новгород</w:t>
      </w:r>
    </w:p>
    <w:p w:rsidR="00C6550C" w:rsidRDefault="00C6550C" w:rsidP="00C6550C">
      <w:pPr>
        <w:jc w:val="center"/>
        <w:rPr>
          <w:rFonts w:ascii="Times New Roman" w:hAnsi="Times New Roman" w:cs="Times New Roman"/>
          <w:sz w:val="28"/>
          <w:szCs w:val="28"/>
        </w:rPr>
      </w:pPr>
    </w:p>
    <w:p w:rsidR="00C6550C" w:rsidRDefault="00C6550C" w:rsidP="00C6550C">
      <w:pPr>
        <w:jc w:val="center"/>
        <w:rPr>
          <w:rFonts w:ascii="Times New Roman" w:hAnsi="Times New Roman" w:cs="Times New Roman"/>
          <w:sz w:val="28"/>
          <w:szCs w:val="28"/>
        </w:rPr>
      </w:pPr>
    </w:p>
    <w:p w:rsidR="00C6550C" w:rsidRDefault="00C6550C" w:rsidP="00C6550C">
      <w:pPr>
        <w:jc w:val="center"/>
        <w:rPr>
          <w:rFonts w:ascii="Times New Roman" w:hAnsi="Times New Roman" w:cs="Times New Roman"/>
          <w:sz w:val="44"/>
          <w:szCs w:val="44"/>
        </w:rPr>
      </w:pPr>
    </w:p>
    <w:p w:rsidR="00C6550C" w:rsidRDefault="00C6550C" w:rsidP="00C6550C">
      <w:pPr>
        <w:jc w:val="center"/>
        <w:rPr>
          <w:rFonts w:ascii="Times New Roman" w:hAnsi="Times New Roman" w:cs="Times New Roman"/>
          <w:sz w:val="44"/>
          <w:szCs w:val="44"/>
        </w:rPr>
      </w:pPr>
    </w:p>
    <w:p w:rsidR="00C6550C" w:rsidRPr="00C6550C" w:rsidRDefault="00C6550C" w:rsidP="00C6550C">
      <w:pPr>
        <w:jc w:val="center"/>
        <w:rPr>
          <w:rFonts w:ascii="Times New Roman" w:hAnsi="Times New Roman" w:cs="Times New Roman"/>
          <w:sz w:val="44"/>
          <w:szCs w:val="44"/>
        </w:rPr>
      </w:pPr>
      <w:r w:rsidRPr="00C6550C">
        <w:rPr>
          <w:rFonts w:ascii="Times New Roman" w:hAnsi="Times New Roman" w:cs="Times New Roman"/>
          <w:sz w:val="44"/>
          <w:szCs w:val="44"/>
        </w:rPr>
        <w:t>Методическое сообщение</w:t>
      </w:r>
    </w:p>
    <w:p w:rsidR="00C6550C" w:rsidRDefault="00C6550C" w:rsidP="00C6550C">
      <w:pPr>
        <w:jc w:val="center"/>
        <w:rPr>
          <w:rFonts w:ascii="Times New Roman" w:hAnsi="Times New Roman" w:cs="Times New Roman"/>
          <w:sz w:val="40"/>
          <w:szCs w:val="40"/>
        </w:rPr>
      </w:pPr>
    </w:p>
    <w:p w:rsidR="00C6550C" w:rsidRPr="00C6550C" w:rsidRDefault="00C6550C" w:rsidP="00C6550C">
      <w:pPr>
        <w:jc w:val="center"/>
        <w:rPr>
          <w:rFonts w:ascii="Times New Roman" w:hAnsi="Times New Roman" w:cs="Times New Roman"/>
          <w:b/>
          <w:sz w:val="48"/>
          <w:szCs w:val="48"/>
        </w:rPr>
      </w:pPr>
      <w:r w:rsidRPr="00C6550C">
        <w:rPr>
          <w:rFonts w:ascii="Times New Roman" w:hAnsi="Times New Roman" w:cs="Times New Roman"/>
          <w:b/>
          <w:sz w:val="48"/>
          <w:szCs w:val="48"/>
        </w:rPr>
        <w:t xml:space="preserve">«Обзор репертуарного плана </w:t>
      </w:r>
    </w:p>
    <w:p w:rsidR="00C6550C" w:rsidRPr="00C6550C" w:rsidRDefault="00C6550C" w:rsidP="00C6550C">
      <w:pPr>
        <w:jc w:val="center"/>
        <w:rPr>
          <w:rFonts w:ascii="Times New Roman" w:hAnsi="Times New Roman" w:cs="Times New Roman"/>
          <w:b/>
          <w:sz w:val="48"/>
          <w:szCs w:val="48"/>
        </w:rPr>
      </w:pPr>
      <w:r w:rsidRPr="00C6550C">
        <w:rPr>
          <w:rFonts w:ascii="Times New Roman" w:hAnsi="Times New Roman" w:cs="Times New Roman"/>
          <w:b/>
          <w:sz w:val="48"/>
          <w:szCs w:val="48"/>
        </w:rPr>
        <w:t>по общему фортепиано»</w:t>
      </w:r>
    </w:p>
    <w:p w:rsidR="00C6550C" w:rsidRDefault="00C6550C" w:rsidP="00C6550C">
      <w:pPr>
        <w:jc w:val="center"/>
        <w:rPr>
          <w:rFonts w:ascii="Times New Roman" w:hAnsi="Times New Roman" w:cs="Times New Roman"/>
          <w:sz w:val="28"/>
          <w:szCs w:val="28"/>
        </w:rPr>
      </w:pPr>
    </w:p>
    <w:p w:rsidR="00C6550C" w:rsidRDefault="00C6550C" w:rsidP="00C6550C">
      <w:pPr>
        <w:ind w:left="-709" w:firstLine="709"/>
        <w:jc w:val="center"/>
        <w:rPr>
          <w:rFonts w:ascii="Times New Roman" w:hAnsi="Times New Roman" w:cs="Times New Roman"/>
          <w:sz w:val="28"/>
          <w:szCs w:val="28"/>
        </w:rPr>
      </w:pPr>
    </w:p>
    <w:p w:rsidR="00C6550C" w:rsidRDefault="00C6550C" w:rsidP="00C6550C">
      <w:pPr>
        <w:ind w:left="-709" w:firstLine="709"/>
        <w:jc w:val="center"/>
        <w:rPr>
          <w:rFonts w:ascii="Times New Roman" w:hAnsi="Times New Roman" w:cs="Times New Roman"/>
          <w:sz w:val="28"/>
          <w:szCs w:val="28"/>
        </w:rPr>
      </w:pPr>
    </w:p>
    <w:p w:rsidR="004614D0" w:rsidRDefault="004614D0" w:rsidP="004614D0">
      <w:pPr>
        <w:ind w:left="-709" w:firstLine="709"/>
        <w:jc w:val="both"/>
        <w:rPr>
          <w:rFonts w:ascii="Times New Roman" w:hAnsi="Times New Roman" w:cs="Times New Roman"/>
          <w:sz w:val="36"/>
          <w:szCs w:val="36"/>
        </w:rPr>
      </w:pPr>
      <w:r>
        <w:rPr>
          <w:rFonts w:ascii="Times New Roman" w:hAnsi="Times New Roman" w:cs="Times New Roman"/>
          <w:sz w:val="36"/>
          <w:szCs w:val="36"/>
        </w:rPr>
        <w:t xml:space="preserve">                                            </w:t>
      </w:r>
      <w:r w:rsidRPr="004614D0">
        <w:rPr>
          <w:rFonts w:ascii="Times New Roman" w:hAnsi="Times New Roman" w:cs="Times New Roman"/>
          <w:sz w:val="36"/>
          <w:szCs w:val="36"/>
        </w:rPr>
        <w:t>П</w:t>
      </w:r>
      <w:r>
        <w:rPr>
          <w:rFonts w:ascii="Times New Roman" w:hAnsi="Times New Roman" w:cs="Times New Roman"/>
          <w:sz w:val="36"/>
          <w:szCs w:val="36"/>
        </w:rPr>
        <w:t xml:space="preserve">одготовила преподаватель    </w:t>
      </w:r>
    </w:p>
    <w:p w:rsidR="004614D0" w:rsidRDefault="004614D0" w:rsidP="004614D0">
      <w:pPr>
        <w:ind w:left="-709" w:firstLine="709"/>
        <w:jc w:val="center"/>
        <w:rPr>
          <w:rFonts w:ascii="Times New Roman" w:hAnsi="Times New Roman" w:cs="Times New Roman"/>
          <w:sz w:val="36"/>
          <w:szCs w:val="36"/>
        </w:rPr>
      </w:pPr>
      <w:r>
        <w:rPr>
          <w:rFonts w:ascii="Times New Roman" w:hAnsi="Times New Roman" w:cs="Times New Roman"/>
          <w:sz w:val="36"/>
          <w:szCs w:val="36"/>
        </w:rPr>
        <w:t xml:space="preserve">                                        по общему и специализированному     </w:t>
      </w:r>
    </w:p>
    <w:p w:rsidR="004614D0" w:rsidRDefault="004614D0" w:rsidP="004614D0">
      <w:pPr>
        <w:ind w:left="-709" w:firstLine="709"/>
        <w:jc w:val="center"/>
        <w:rPr>
          <w:rFonts w:ascii="Times New Roman" w:hAnsi="Times New Roman" w:cs="Times New Roman"/>
          <w:sz w:val="36"/>
          <w:szCs w:val="36"/>
        </w:rPr>
      </w:pPr>
      <w:r>
        <w:rPr>
          <w:rFonts w:ascii="Times New Roman" w:hAnsi="Times New Roman" w:cs="Times New Roman"/>
          <w:sz w:val="36"/>
          <w:szCs w:val="36"/>
        </w:rPr>
        <w:t xml:space="preserve">                         фортепиано: Егорова Н.В.</w:t>
      </w:r>
    </w:p>
    <w:p w:rsidR="004614D0" w:rsidRDefault="004614D0" w:rsidP="004614D0">
      <w:pPr>
        <w:ind w:left="-709" w:firstLine="709"/>
        <w:jc w:val="center"/>
        <w:rPr>
          <w:rFonts w:ascii="Times New Roman" w:hAnsi="Times New Roman" w:cs="Times New Roman"/>
          <w:sz w:val="36"/>
          <w:szCs w:val="36"/>
        </w:rPr>
      </w:pPr>
    </w:p>
    <w:p w:rsidR="004614D0" w:rsidRDefault="004614D0" w:rsidP="004614D0">
      <w:pPr>
        <w:ind w:left="-709" w:firstLine="709"/>
        <w:jc w:val="center"/>
        <w:rPr>
          <w:rFonts w:ascii="Times New Roman" w:hAnsi="Times New Roman" w:cs="Times New Roman"/>
          <w:sz w:val="36"/>
          <w:szCs w:val="36"/>
        </w:rPr>
      </w:pPr>
    </w:p>
    <w:p w:rsidR="004614D0" w:rsidRDefault="004614D0" w:rsidP="004614D0">
      <w:pPr>
        <w:ind w:left="-709" w:firstLine="709"/>
        <w:jc w:val="center"/>
        <w:rPr>
          <w:rFonts w:ascii="Times New Roman" w:hAnsi="Times New Roman" w:cs="Times New Roman"/>
          <w:sz w:val="36"/>
          <w:szCs w:val="36"/>
        </w:rPr>
      </w:pPr>
    </w:p>
    <w:p w:rsidR="004614D0" w:rsidRDefault="004614D0" w:rsidP="004614D0">
      <w:pPr>
        <w:ind w:left="-709" w:firstLine="709"/>
        <w:jc w:val="center"/>
        <w:rPr>
          <w:rFonts w:ascii="Times New Roman" w:hAnsi="Times New Roman" w:cs="Times New Roman"/>
          <w:sz w:val="36"/>
          <w:szCs w:val="36"/>
        </w:rPr>
      </w:pPr>
    </w:p>
    <w:p w:rsidR="004614D0" w:rsidRDefault="004614D0" w:rsidP="004614D0">
      <w:pPr>
        <w:ind w:left="-709" w:firstLine="709"/>
        <w:jc w:val="center"/>
        <w:rPr>
          <w:rFonts w:ascii="Times New Roman" w:hAnsi="Times New Roman" w:cs="Times New Roman"/>
          <w:sz w:val="36"/>
          <w:szCs w:val="36"/>
        </w:rPr>
      </w:pPr>
    </w:p>
    <w:p w:rsidR="004614D0" w:rsidRDefault="004614D0" w:rsidP="004614D0">
      <w:pPr>
        <w:ind w:left="-709" w:firstLine="709"/>
        <w:jc w:val="center"/>
        <w:rPr>
          <w:rFonts w:ascii="Times New Roman" w:hAnsi="Times New Roman" w:cs="Times New Roman"/>
          <w:sz w:val="36"/>
          <w:szCs w:val="36"/>
        </w:rPr>
      </w:pPr>
    </w:p>
    <w:p w:rsidR="004614D0" w:rsidRDefault="004614D0" w:rsidP="004614D0">
      <w:pPr>
        <w:ind w:left="-709" w:firstLine="709"/>
        <w:jc w:val="center"/>
        <w:rPr>
          <w:rFonts w:ascii="Times New Roman" w:hAnsi="Times New Roman" w:cs="Times New Roman"/>
          <w:sz w:val="36"/>
          <w:szCs w:val="36"/>
        </w:rPr>
      </w:pPr>
    </w:p>
    <w:p w:rsidR="004614D0" w:rsidRDefault="004614D0" w:rsidP="004614D0">
      <w:pPr>
        <w:ind w:left="-709" w:firstLine="709"/>
        <w:jc w:val="center"/>
        <w:rPr>
          <w:rFonts w:ascii="Times New Roman" w:hAnsi="Times New Roman" w:cs="Times New Roman"/>
          <w:sz w:val="28"/>
          <w:szCs w:val="28"/>
        </w:rPr>
      </w:pPr>
      <w:r>
        <w:rPr>
          <w:rFonts w:ascii="Times New Roman" w:hAnsi="Times New Roman" w:cs="Times New Roman"/>
          <w:sz w:val="28"/>
          <w:szCs w:val="28"/>
        </w:rPr>
        <w:t xml:space="preserve">г. Нижний Новгород – </w:t>
      </w:r>
      <w:r w:rsidR="00BA1FCD">
        <w:rPr>
          <w:rFonts w:ascii="Times New Roman" w:hAnsi="Times New Roman" w:cs="Times New Roman"/>
          <w:sz w:val="28"/>
          <w:szCs w:val="28"/>
        </w:rPr>
        <w:t>8 июня 20</w:t>
      </w:r>
      <w:r>
        <w:rPr>
          <w:rFonts w:ascii="Times New Roman" w:hAnsi="Times New Roman" w:cs="Times New Roman"/>
          <w:sz w:val="28"/>
          <w:szCs w:val="28"/>
        </w:rPr>
        <w:t>21</w:t>
      </w:r>
      <w:r w:rsidR="00BA1FCD">
        <w:rPr>
          <w:rFonts w:ascii="Times New Roman" w:hAnsi="Times New Roman" w:cs="Times New Roman"/>
          <w:sz w:val="28"/>
          <w:szCs w:val="28"/>
        </w:rPr>
        <w:t xml:space="preserve"> </w:t>
      </w:r>
      <w:bookmarkStart w:id="0" w:name="_GoBack"/>
      <w:bookmarkEnd w:id="0"/>
      <w:r w:rsidR="00BA1FCD">
        <w:rPr>
          <w:rFonts w:ascii="Times New Roman" w:hAnsi="Times New Roman" w:cs="Times New Roman"/>
          <w:sz w:val="28"/>
          <w:szCs w:val="28"/>
        </w:rPr>
        <w:t>г.</w:t>
      </w:r>
    </w:p>
    <w:p w:rsidR="004614D0" w:rsidRDefault="004614D0" w:rsidP="004614D0">
      <w:pPr>
        <w:ind w:left="-709" w:firstLine="709"/>
        <w:jc w:val="center"/>
        <w:rPr>
          <w:rFonts w:ascii="Times New Roman" w:hAnsi="Times New Roman" w:cs="Times New Roman"/>
          <w:sz w:val="28"/>
          <w:szCs w:val="28"/>
        </w:rPr>
      </w:pPr>
    </w:p>
    <w:p w:rsidR="004614D0" w:rsidRDefault="0001502A" w:rsidP="0001502A">
      <w:pPr>
        <w:ind w:right="-284"/>
        <w:rPr>
          <w:rFonts w:ascii="Times New Roman" w:hAnsi="Times New Roman" w:cs="Times New Roman"/>
          <w:sz w:val="28"/>
          <w:szCs w:val="28"/>
        </w:rPr>
      </w:pPr>
      <w:r>
        <w:rPr>
          <w:rFonts w:ascii="Times New Roman" w:hAnsi="Times New Roman" w:cs="Times New Roman"/>
          <w:sz w:val="28"/>
          <w:szCs w:val="28"/>
        </w:rPr>
        <w:lastRenderedPageBreak/>
        <w:t xml:space="preserve">           </w:t>
      </w:r>
      <w:r w:rsidR="004614D0">
        <w:rPr>
          <w:rFonts w:ascii="Times New Roman" w:hAnsi="Times New Roman" w:cs="Times New Roman"/>
          <w:sz w:val="28"/>
          <w:szCs w:val="28"/>
        </w:rPr>
        <w:t>Предмет «Общее фортепиано» или ОКФ (общий курс фортепиано) является важным в учебных программах ДМШ и ДШИ. Этот предмет посещают все учащиеся музыкальных отделений. Конечно, у обучающихся на хоровом отделении он является по сути второй специальностью</w:t>
      </w:r>
      <w:r w:rsidR="00810165">
        <w:rPr>
          <w:rFonts w:ascii="Times New Roman" w:hAnsi="Times New Roman" w:cs="Times New Roman"/>
          <w:sz w:val="28"/>
          <w:szCs w:val="28"/>
        </w:rPr>
        <w:t>, поэтому выбор программы должен максимально соответствовать репертуарным требованиям. Также немаловажную роль играет и то, сколько раз в неделю посещает фортепиано учащийся хорового отделения (1</w:t>
      </w:r>
      <w:r w:rsidR="00B40499">
        <w:rPr>
          <w:rFonts w:ascii="Times New Roman" w:hAnsi="Times New Roman" w:cs="Times New Roman"/>
          <w:sz w:val="28"/>
          <w:szCs w:val="28"/>
        </w:rPr>
        <w:t xml:space="preserve"> час или 2 часа в неделю, в разных классах и школах</w:t>
      </w:r>
      <w:r w:rsidR="00810165">
        <w:rPr>
          <w:rFonts w:ascii="Times New Roman" w:hAnsi="Times New Roman" w:cs="Times New Roman"/>
          <w:sz w:val="28"/>
          <w:szCs w:val="28"/>
        </w:rPr>
        <w:t xml:space="preserve"> по-разному). </w:t>
      </w:r>
    </w:p>
    <w:p w:rsidR="00810165" w:rsidRDefault="00810165" w:rsidP="004614D0">
      <w:pPr>
        <w:ind w:left="-709" w:right="-284" w:firstLine="709"/>
        <w:rPr>
          <w:rFonts w:ascii="Times New Roman" w:hAnsi="Times New Roman" w:cs="Times New Roman"/>
          <w:sz w:val="28"/>
          <w:szCs w:val="28"/>
        </w:rPr>
      </w:pPr>
      <w:r>
        <w:rPr>
          <w:rFonts w:ascii="Times New Roman" w:hAnsi="Times New Roman" w:cs="Times New Roman"/>
          <w:sz w:val="28"/>
          <w:szCs w:val="28"/>
        </w:rPr>
        <w:t>Учащиеся, которые посещают данный предмет как дополнительный (народное отделение, струнное отделение, отделение духовых и ударных инструментов) имеют более свободный выбор в подборе репертуара. Занятия в первый год обучения длятся по 0,5 часа, в последующие годы по 1 часу в неделю (</w:t>
      </w:r>
      <w:r w:rsidR="00311539">
        <w:rPr>
          <w:rFonts w:ascii="Times New Roman" w:hAnsi="Times New Roman" w:cs="Times New Roman"/>
          <w:sz w:val="28"/>
          <w:szCs w:val="28"/>
        </w:rPr>
        <w:t>кроме народников, они все последующие года продолжают заниматься по 0,5 часа</w:t>
      </w:r>
      <w:r>
        <w:rPr>
          <w:rFonts w:ascii="Times New Roman" w:hAnsi="Times New Roman" w:cs="Times New Roman"/>
          <w:sz w:val="28"/>
          <w:szCs w:val="28"/>
        </w:rPr>
        <w:t>)</w:t>
      </w:r>
      <w:r w:rsidR="00311539">
        <w:rPr>
          <w:rFonts w:ascii="Times New Roman" w:hAnsi="Times New Roman" w:cs="Times New Roman"/>
          <w:sz w:val="28"/>
          <w:szCs w:val="28"/>
        </w:rPr>
        <w:t>.</w:t>
      </w:r>
    </w:p>
    <w:p w:rsidR="0001502A" w:rsidRDefault="00311539" w:rsidP="0001502A">
      <w:pPr>
        <w:ind w:left="-709" w:right="-284" w:firstLine="709"/>
        <w:rPr>
          <w:rFonts w:ascii="Times New Roman" w:hAnsi="Times New Roman" w:cs="Times New Roman"/>
          <w:sz w:val="28"/>
          <w:szCs w:val="28"/>
        </w:rPr>
      </w:pPr>
      <w:r>
        <w:rPr>
          <w:rFonts w:ascii="Times New Roman" w:hAnsi="Times New Roman" w:cs="Times New Roman"/>
          <w:sz w:val="28"/>
          <w:szCs w:val="28"/>
        </w:rPr>
        <w:t>Вокалисты (они занимаются у нас по старым программам, 7-ее обучение) и эстетики (общеразвивающие программы, 4х-ее обучение) получают 1 час в неделю и тоже имеют более расшир</w:t>
      </w:r>
      <w:r w:rsidR="0001502A">
        <w:rPr>
          <w:rFonts w:ascii="Times New Roman" w:hAnsi="Times New Roman" w:cs="Times New Roman"/>
          <w:sz w:val="28"/>
          <w:szCs w:val="28"/>
        </w:rPr>
        <w:t>енные рамки в выборе репертуара.</w:t>
      </w:r>
    </w:p>
    <w:p w:rsidR="00311539" w:rsidRDefault="00311539" w:rsidP="0001502A">
      <w:pPr>
        <w:ind w:left="-709" w:right="-284" w:firstLine="709"/>
        <w:rPr>
          <w:rFonts w:ascii="Times New Roman" w:hAnsi="Times New Roman" w:cs="Times New Roman"/>
          <w:sz w:val="28"/>
          <w:szCs w:val="28"/>
        </w:rPr>
      </w:pPr>
      <w:r>
        <w:rPr>
          <w:rFonts w:ascii="Times New Roman" w:hAnsi="Times New Roman" w:cs="Times New Roman"/>
          <w:sz w:val="28"/>
          <w:szCs w:val="28"/>
        </w:rPr>
        <w:t>Учащиеся хорового, вокального и эстетического отделений начинают посещать уроки фортепиано с 1 класса, поэтому начальный процесс обучения у них проходит как у пианистов – посадка за инструментом, упражнения на постановку рук, кистей, пальцев, изучение нотной грамоты, подбор по слуху и игра лёгких пьес, а также их транспонирование (конечно, для более продвинутых учащихся)</w:t>
      </w:r>
      <w:r w:rsidR="006944F1">
        <w:rPr>
          <w:rFonts w:ascii="Times New Roman" w:hAnsi="Times New Roman" w:cs="Times New Roman"/>
          <w:sz w:val="28"/>
          <w:szCs w:val="28"/>
        </w:rPr>
        <w:t>, игра в ансамбле вместе с преподавателем. Таким образом, на начальном этапе можно использовать ту же нотную литературу, что и в работе с начинающими пианистами. Здесь, конечно, нам открываются необъятные просторы всевозможных</w:t>
      </w:r>
      <w:r w:rsidR="006944F1" w:rsidRPr="006944F1">
        <w:rPr>
          <w:rFonts w:ascii="Times New Roman" w:hAnsi="Times New Roman" w:cs="Times New Roman"/>
          <w:b/>
          <w:sz w:val="28"/>
          <w:szCs w:val="28"/>
        </w:rPr>
        <w:t xml:space="preserve"> методических пособий </w:t>
      </w:r>
      <w:r w:rsidR="006944F1">
        <w:rPr>
          <w:rFonts w:ascii="Times New Roman" w:hAnsi="Times New Roman" w:cs="Times New Roman"/>
          <w:b/>
          <w:sz w:val="28"/>
          <w:szCs w:val="28"/>
        </w:rPr>
        <w:t>для работы с начинающими пианистами</w:t>
      </w:r>
      <w:r w:rsidR="006944F1">
        <w:rPr>
          <w:rFonts w:ascii="Times New Roman" w:hAnsi="Times New Roman" w:cs="Times New Roman"/>
          <w:sz w:val="28"/>
          <w:szCs w:val="28"/>
        </w:rPr>
        <w:t>. И этот список открывает нам всем изв</w:t>
      </w:r>
      <w:r w:rsidR="00AB20EC">
        <w:rPr>
          <w:rFonts w:ascii="Times New Roman" w:hAnsi="Times New Roman" w:cs="Times New Roman"/>
          <w:sz w:val="28"/>
          <w:szCs w:val="28"/>
        </w:rPr>
        <w:t>естный сборник</w:t>
      </w:r>
      <w:r w:rsidR="006944F1">
        <w:rPr>
          <w:rFonts w:ascii="Times New Roman" w:hAnsi="Times New Roman" w:cs="Times New Roman"/>
          <w:sz w:val="28"/>
          <w:szCs w:val="28"/>
        </w:rPr>
        <w:t xml:space="preserve"> </w:t>
      </w:r>
    </w:p>
    <w:p w:rsidR="006944F1" w:rsidRDefault="006944F1" w:rsidP="00A5253E">
      <w:pPr>
        <w:ind w:left="-709" w:right="-284" w:firstLine="709"/>
        <w:rPr>
          <w:rFonts w:ascii="Times New Roman" w:hAnsi="Times New Roman" w:cs="Times New Roman"/>
          <w:sz w:val="28"/>
          <w:szCs w:val="28"/>
        </w:rPr>
      </w:pPr>
      <w:r>
        <w:rPr>
          <w:rFonts w:ascii="Times New Roman" w:hAnsi="Times New Roman" w:cs="Times New Roman"/>
          <w:b/>
          <w:sz w:val="28"/>
          <w:szCs w:val="28"/>
        </w:rPr>
        <w:t xml:space="preserve">«В музыку с радостью» </w:t>
      </w:r>
      <w:proofErr w:type="spellStart"/>
      <w:r w:rsidRPr="006944F1">
        <w:rPr>
          <w:rFonts w:ascii="Times New Roman" w:hAnsi="Times New Roman" w:cs="Times New Roman"/>
          <w:sz w:val="28"/>
          <w:szCs w:val="28"/>
        </w:rPr>
        <w:t>О.Геталовой</w:t>
      </w:r>
      <w:proofErr w:type="spellEnd"/>
      <w:r w:rsidRPr="006944F1">
        <w:rPr>
          <w:rFonts w:ascii="Times New Roman" w:hAnsi="Times New Roman" w:cs="Times New Roman"/>
          <w:sz w:val="28"/>
          <w:szCs w:val="28"/>
        </w:rPr>
        <w:t xml:space="preserve"> и </w:t>
      </w:r>
      <w:proofErr w:type="spellStart"/>
      <w:r w:rsidRPr="006944F1">
        <w:rPr>
          <w:rFonts w:ascii="Times New Roman" w:hAnsi="Times New Roman" w:cs="Times New Roman"/>
          <w:sz w:val="28"/>
          <w:szCs w:val="28"/>
        </w:rPr>
        <w:t>И.Визной</w:t>
      </w:r>
      <w:proofErr w:type="spellEnd"/>
      <w:r>
        <w:rPr>
          <w:rFonts w:ascii="Times New Roman" w:hAnsi="Times New Roman" w:cs="Times New Roman"/>
          <w:sz w:val="28"/>
          <w:szCs w:val="28"/>
        </w:rPr>
        <w:t xml:space="preserve">. На сегодняшний день оно является самым популярным. Но в нём практически нет </w:t>
      </w:r>
      <w:proofErr w:type="spellStart"/>
      <w:r>
        <w:rPr>
          <w:rFonts w:ascii="Times New Roman" w:hAnsi="Times New Roman" w:cs="Times New Roman"/>
          <w:sz w:val="28"/>
          <w:szCs w:val="28"/>
        </w:rPr>
        <w:t>донотного</w:t>
      </w:r>
      <w:proofErr w:type="spellEnd"/>
      <w:r>
        <w:rPr>
          <w:rFonts w:ascii="Times New Roman" w:hAnsi="Times New Roman" w:cs="Times New Roman"/>
          <w:sz w:val="28"/>
          <w:szCs w:val="28"/>
        </w:rPr>
        <w:t xml:space="preserve"> периода, поэтому им лучше пользоваться на уроках с учащимися, которые начинают посещать уроки фортепиано со второго класса </w:t>
      </w:r>
      <w:r w:rsidR="00A5253E">
        <w:rPr>
          <w:rFonts w:ascii="Times New Roman" w:hAnsi="Times New Roman" w:cs="Times New Roman"/>
          <w:sz w:val="28"/>
          <w:szCs w:val="28"/>
        </w:rPr>
        <w:t xml:space="preserve">и знают нотную грамоту </w:t>
      </w:r>
      <w:r>
        <w:rPr>
          <w:rFonts w:ascii="Times New Roman" w:hAnsi="Times New Roman" w:cs="Times New Roman"/>
          <w:sz w:val="28"/>
          <w:szCs w:val="28"/>
        </w:rPr>
        <w:t>(народники, струнники, духовики).</w:t>
      </w:r>
      <w:r w:rsidR="00A5253E">
        <w:rPr>
          <w:rFonts w:ascii="Times New Roman" w:hAnsi="Times New Roman" w:cs="Times New Roman"/>
          <w:sz w:val="28"/>
          <w:szCs w:val="28"/>
        </w:rPr>
        <w:t xml:space="preserve"> </w:t>
      </w:r>
    </w:p>
    <w:p w:rsidR="00A5253E" w:rsidRDefault="00A5253E" w:rsidP="00A5253E">
      <w:pPr>
        <w:ind w:left="-709" w:right="-284" w:firstLine="709"/>
        <w:rPr>
          <w:rFonts w:ascii="Times New Roman" w:hAnsi="Times New Roman" w:cs="Times New Roman"/>
          <w:sz w:val="28"/>
          <w:szCs w:val="28"/>
        </w:rPr>
      </w:pPr>
      <w:r w:rsidRPr="00A5253E">
        <w:rPr>
          <w:rFonts w:ascii="Times New Roman" w:hAnsi="Times New Roman" w:cs="Times New Roman"/>
          <w:sz w:val="28"/>
          <w:szCs w:val="28"/>
        </w:rPr>
        <w:t xml:space="preserve">Очень удачное на мой взгляд </w:t>
      </w:r>
      <w:r>
        <w:rPr>
          <w:rFonts w:ascii="Times New Roman" w:hAnsi="Times New Roman" w:cs="Times New Roman"/>
          <w:sz w:val="28"/>
          <w:szCs w:val="28"/>
        </w:rPr>
        <w:t xml:space="preserve">методическое пособие под названием </w:t>
      </w:r>
      <w:r>
        <w:rPr>
          <w:rFonts w:ascii="Times New Roman" w:hAnsi="Times New Roman" w:cs="Times New Roman"/>
          <w:b/>
          <w:sz w:val="28"/>
          <w:szCs w:val="28"/>
        </w:rPr>
        <w:t xml:space="preserve">«Музыкальное дерево» </w:t>
      </w:r>
      <w:r>
        <w:rPr>
          <w:rFonts w:ascii="Times New Roman" w:hAnsi="Times New Roman" w:cs="Times New Roman"/>
          <w:sz w:val="28"/>
          <w:szCs w:val="28"/>
        </w:rPr>
        <w:t xml:space="preserve">- учебник фортепианной игры, его создали ряд авторов: </w:t>
      </w:r>
      <w:proofErr w:type="spellStart"/>
      <w:r>
        <w:rPr>
          <w:rFonts w:ascii="Times New Roman" w:hAnsi="Times New Roman" w:cs="Times New Roman"/>
          <w:sz w:val="28"/>
          <w:szCs w:val="28"/>
        </w:rPr>
        <w:t>Фрэнсис</w:t>
      </w:r>
      <w:proofErr w:type="spellEnd"/>
      <w:r>
        <w:rPr>
          <w:rFonts w:ascii="Times New Roman" w:hAnsi="Times New Roman" w:cs="Times New Roman"/>
          <w:sz w:val="28"/>
          <w:szCs w:val="28"/>
        </w:rPr>
        <w:t xml:space="preserve"> Кларк, Луиза </w:t>
      </w:r>
      <w:proofErr w:type="spellStart"/>
      <w:r>
        <w:rPr>
          <w:rFonts w:ascii="Times New Roman" w:hAnsi="Times New Roman" w:cs="Times New Roman"/>
          <w:sz w:val="28"/>
          <w:szCs w:val="28"/>
        </w:rPr>
        <w:t>Госс</w:t>
      </w:r>
      <w:proofErr w:type="spellEnd"/>
      <w:r>
        <w:rPr>
          <w:rFonts w:ascii="Times New Roman" w:hAnsi="Times New Roman" w:cs="Times New Roman"/>
          <w:sz w:val="28"/>
          <w:szCs w:val="28"/>
        </w:rPr>
        <w:t xml:space="preserve"> и Сэм </w:t>
      </w:r>
      <w:proofErr w:type="spellStart"/>
      <w:r>
        <w:rPr>
          <w:rFonts w:ascii="Times New Roman" w:hAnsi="Times New Roman" w:cs="Times New Roman"/>
          <w:sz w:val="28"/>
          <w:szCs w:val="28"/>
        </w:rPr>
        <w:t>Холланд</w:t>
      </w:r>
      <w:proofErr w:type="spellEnd"/>
      <w:r>
        <w:rPr>
          <w:rFonts w:ascii="Times New Roman" w:hAnsi="Times New Roman" w:cs="Times New Roman"/>
          <w:sz w:val="28"/>
          <w:szCs w:val="28"/>
        </w:rPr>
        <w:t>. Обучение здесь начинается сразу двухстрочное, т.е. одновременно изучаются ноты в скрипичном и басовом ключах. Всё это идёт постепенно, с многочисленными заданиями, упражнениями и яркими иллюстрациями. В дальнейшем этот сборник советую использовать для чтения с листа.</w:t>
      </w:r>
      <w:r w:rsidR="00B12936">
        <w:rPr>
          <w:rFonts w:ascii="Times New Roman" w:hAnsi="Times New Roman" w:cs="Times New Roman"/>
          <w:sz w:val="28"/>
          <w:szCs w:val="28"/>
        </w:rPr>
        <w:t xml:space="preserve"> Удобен для детей постарше.</w:t>
      </w:r>
    </w:p>
    <w:p w:rsidR="00B12936" w:rsidRDefault="00B12936" w:rsidP="00A5253E">
      <w:pPr>
        <w:ind w:left="-709" w:right="-284" w:firstLine="709"/>
        <w:rPr>
          <w:rFonts w:ascii="Times New Roman" w:hAnsi="Times New Roman" w:cs="Times New Roman"/>
          <w:sz w:val="28"/>
          <w:szCs w:val="28"/>
        </w:rPr>
      </w:pPr>
      <w:r>
        <w:rPr>
          <w:rFonts w:ascii="Times New Roman" w:hAnsi="Times New Roman" w:cs="Times New Roman"/>
          <w:sz w:val="28"/>
          <w:szCs w:val="28"/>
        </w:rPr>
        <w:t xml:space="preserve">Следующее пособие – одно из самых моих любимых. Это </w:t>
      </w:r>
      <w:r>
        <w:rPr>
          <w:rFonts w:ascii="Times New Roman" w:hAnsi="Times New Roman" w:cs="Times New Roman"/>
          <w:b/>
          <w:sz w:val="28"/>
          <w:szCs w:val="28"/>
        </w:rPr>
        <w:t xml:space="preserve">«Котёнок на клавишах» </w:t>
      </w:r>
      <w:r>
        <w:rPr>
          <w:rFonts w:ascii="Times New Roman" w:hAnsi="Times New Roman" w:cs="Times New Roman"/>
          <w:sz w:val="28"/>
          <w:szCs w:val="28"/>
        </w:rPr>
        <w:t xml:space="preserve">(фортепиано для самых маленьких) Елены Владимировны Туркиной. Вот здесь уже развёрнутый </w:t>
      </w:r>
      <w:proofErr w:type="spellStart"/>
      <w:r>
        <w:rPr>
          <w:rFonts w:ascii="Times New Roman" w:hAnsi="Times New Roman" w:cs="Times New Roman"/>
          <w:sz w:val="28"/>
          <w:szCs w:val="28"/>
        </w:rPr>
        <w:t>донотный</w:t>
      </w:r>
      <w:proofErr w:type="spellEnd"/>
      <w:r>
        <w:rPr>
          <w:rFonts w:ascii="Times New Roman" w:hAnsi="Times New Roman" w:cs="Times New Roman"/>
          <w:sz w:val="28"/>
          <w:szCs w:val="28"/>
        </w:rPr>
        <w:t xml:space="preserve"> период, а также знакомство с нотной грамотой более ровно</w:t>
      </w:r>
      <w:r w:rsidR="00AB20EC">
        <w:rPr>
          <w:rFonts w:ascii="Times New Roman" w:hAnsi="Times New Roman" w:cs="Times New Roman"/>
          <w:sz w:val="28"/>
          <w:szCs w:val="28"/>
        </w:rPr>
        <w:t>е и постепенное</w:t>
      </w:r>
      <w:r>
        <w:rPr>
          <w:rFonts w:ascii="Times New Roman" w:hAnsi="Times New Roman" w:cs="Times New Roman"/>
          <w:sz w:val="28"/>
          <w:szCs w:val="28"/>
        </w:rPr>
        <w:t xml:space="preserve">. Сначала </w:t>
      </w:r>
      <w:r w:rsidR="00C61B48">
        <w:rPr>
          <w:rFonts w:ascii="Times New Roman" w:hAnsi="Times New Roman" w:cs="Times New Roman"/>
          <w:sz w:val="28"/>
          <w:szCs w:val="28"/>
        </w:rPr>
        <w:t>подробно изучается</w:t>
      </w:r>
      <w:r w:rsidR="00AB20EC">
        <w:rPr>
          <w:rFonts w:ascii="Times New Roman" w:hAnsi="Times New Roman" w:cs="Times New Roman"/>
          <w:sz w:val="28"/>
          <w:szCs w:val="28"/>
        </w:rPr>
        <w:t xml:space="preserve"> скрипичный ключ </w:t>
      </w:r>
      <w:r>
        <w:rPr>
          <w:rFonts w:ascii="Times New Roman" w:hAnsi="Times New Roman" w:cs="Times New Roman"/>
          <w:sz w:val="28"/>
          <w:szCs w:val="28"/>
        </w:rPr>
        <w:t xml:space="preserve">- ноты в первой </w:t>
      </w:r>
      <w:r>
        <w:rPr>
          <w:rFonts w:ascii="Times New Roman" w:hAnsi="Times New Roman" w:cs="Times New Roman"/>
          <w:sz w:val="28"/>
          <w:szCs w:val="28"/>
        </w:rPr>
        <w:lastRenderedPageBreak/>
        <w:t>октаве</w:t>
      </w:r>
      <w:r w:rsidR="00AB20EC">
        <w:rPr>
          <w:rFonts w:ascii="Times New Roman" w:hAnsi="Times New Roman" w:cs="Times New Roman"/>
          <w:sz w:val="28"/>
          <w:szCs w:val="28"/>
        </w:rPr>
        <w:t xml:space="preserve"> </w:t>
      </w:r>
      <w:r>
        <w:rPr>
          <w:rFonts w:ascii="Times New Roman" w:hAnsi="Times New Roman" w:cs="Times New Roman"/>
          <w:sz w:val="28"/>
          <w:szCs w:val="28"/>
        </w:rPr>
        <w:t xml:space="preserve"> </w:t>
      </w:r>
      <w:r w:rsidR="00C61B48">
        <w:rPr>
          <w:rFonts w:ascii="Times New Roman" w:hAnsi="Times New Roman" w:cs="Times New Roman"/>
          <w:sz w:val="28"/>
          <w:szCs w:val="28"/>
        </w:rPr>
        <w:t xml:space="preserve"> учим </w:t>
      </w:r>
      <w:r>
        <w:rPr>
          <w:rFonts w:ascii="Times New Roman" w:hAnsi="Times New Roman" w:cs="Times New Roman"/>
          <w:sz w:val="28"/>
          <w:szCs w:val="28"/>
        </w:rPr>
        <w:t xml:space="preserve">по одной, на каждую нотку есть симпатичный стишок, рисунок и ряд пьес; ноты во второй и третьей октавах </w:t>
      </w:r>
      <w:r w:rsidR="007B2232">
        <w:rPr>
          <w:rFonts w:ascii="Times New Roman" w:hAnsi="Times New Roman" w:cs="Times New Roman"/>
          <w:sz w:val="28"/>
          <w:szCs w:val="28"/>
        </w:rPr>
        <w:t xml:space="preserve">даются более сжато и комплексно. Скрипичному ключу посвящены 1 и 2 тетради данного пособия, 3 тетрадь – </w:t>
      </w:r>
      <w:r w:rsidR="00C61B48">
        <w:rPr>
          <w:rFonts w:ascii="Times New Roman" w:hAnsi="Times New Roman" w:cs="Times New Roman"/>
          <w:sz w:val="28"/>
          <w:szCs w:val="28"/>
        </w:rPr>
        <w:t xml:space="preserve">это </w:t>
      </w:r>
      <w:r w:rsidR="007B2232">
        <w:rPr>
          <w:rFonts w:ascii="Times New Roman" w:hAnsi="Times New Roman" w:cs="Times New Roman"/>
          <w:sz w:val="28"/>
          <w:szCs w:val="28"/>
        </w:rPr>
        <w:t xml:space="preserve">знакомство с басовым ключом. Параллельно с изучением нотной записи, здесь очень интересно представлен материал для изучения длительностей нот, штрихов, динамических оттенков и т.д. На каждую тему даётся ряд пьес, ансамблей (учитель - ученик) и небольших творческих заданий.  </w:t>
      </w:r>
    </w:p>
    <w:p w:rsidR="006944F1" w:rsidRDefault="006D3B1D" w:rsidP="006D3B1D">
      <w:pPr>
        <w:ind w:left="-709" w:right="-284" w:firstLine="709"/>
        <w:rPr>
          <w:rFonts w:ascii="Times New Roman" w:hAnsi="Times New Roman" w:cs="Times New Roman"/>
          <w:sz w:val="28"/>
          <w:szCs w:val="28"/>
        </w:rPr>
      </w:pPr>
      <w:r>
        <w:rPr>
          <w:rFonts w:ascii="Times New Roman" w:hAnsi="Times New Roman" w:cs="Times New Roman"/>
          <w:sz w:val="28"/>
          <w:szCs w:val="28"/>
        </w:rPr>
        <w:t xml:space="preserve">Есть ещё одно интересное пособие под названием </w:t>
      </w:r>
      <w:r>
        <w:rPr>
          <w:rFonts w:ascii="Times New Roman" w:hAnsi="Times New Roman" w:cs="Times New Roman"/>
          <w:b/>
          <w:sz w:val="28"/>
          <w:szCs w:val="28"/>
        </w:rPr>
        <w:t>«40 уроков начального обучения музыке детей 4-6 лет»</w:t>
      </w:r>
      <w:r>
        <w:rPr>
          <w:rFonts w:ascii="Times New Roman" w:hAnsi="Times New Roman" w:cs="Times New Roman"/>
          <w:sz w:val="28"/>
          <w:szCs w:val="28"/>
        </w:rPr>
        <w:t xml:space="preserve"> в двух тетрадях, автор </w:t>
      </w:r>
      <w:proofErr w:type="spellStart"/>
      <w:r>
        <w:rPr>
          <w:rFonts w:ascii="Times New Roman" w:hAnsi="Times New Roman" w:cs="Times New Roman"/>
          <w:sz w:val="28"/>
          <w:szCs w:val="28"/>
        </w:rPr>
        <w:t>С.Альтерман</w:t>
      </w:r>
      <w:proofErr w:type="spellEnd"/>
      <w:r>
        <w:rPr>
          <w:rFonts w:ascii="Times New Roman" w:hAnsi="Times New Roman" w:cs="Times New Roman"/>
          <w:sz w:val="28"/>
          <w:szCs w:val="28"/>
        </w:rPr>
        <w:t xml:space="preserve">. В данном сборнике представлен синтез уроков сольфеджио и фортепиано. Каждый урок - это какая-то </w:t>
      </w:r>
      <w:r w:rsidR="009A789E">
        <w:rPr>
          <w:rFonts w:ascii="Times New Roman" w:hAnsi="Times New Roman" w:cs="Times New Roman"/>
          <w:sz w:val="28"/>
          <w:szCs w:val="28"/>
        </w:rPr>
        <w:t xml:space="preserve">отдельна </w:t>
      </w:r>
      <w:r>
        <w:rPr>
          <w:rFonts w:ascii="Times New Roman" w:hAnsi="Times New Roman" w:cs="Times New Roman"/>
          <w:sz w:val="28"/>
          <w:szCs w:val="28"/>
        </w:rPr>
        <w:t xml:space="preserve">тема, например, «Высокие и низкие звуки», «Мажор и минор» и т.д. </w:t>
      </w:r>
      <w:r w:rsidR="009A789E">
        <w:rPr>
          <w:rFonts w:ascii="Times New Roman" w:hAnsi="Times New Roman" w:cs="Times New Roman"/>
          <w:sz w:val="28"/>
          <w:szCs w:val="28"/>
        </w:rPr>
        <w:t xml:space="preserve">А каждая тема, в свою очередь, - это сказка или игра, которая закрепляется рядом заданий, упражнений и пьес. </w:t>
      </w:r>
    </w:p>
    <w:p w:rsidR="009A789E" w:rsidRDefault="009A789E" w:rsidP="006D3B1D">
      <w:pPr>
        <w:ind w:left="-709" w:right="-284" w:firstLine="709"/>
        <w:rPr>
          <w:rFonts w:ascii="Times New Roman" w:hAnsi="Times New Roman" w:cs="Times New Roman"/>
          <w:sz w:val="28"/>
          <w:szCs w:val="28"/>
        </w:rPr>
      </w:pPr>
      <w:r>
        <w:rPr>
          <w:rFonts w:ascii="Times New Roman" w:hAnsi="Times New Roman" w:cs="Times New Roman"/>
          <w:sz w:val="28"/>
          <w:szCs w:val="28"/>
        </w:rPr>
        <w:t xml:space="preserve">Далее, любимица многих </w:t>
      </w:r>
      <w:proofErr w:type="spellStart"/>
      <w:r>
        <w:rPr>
          <w:rFonts w:ascii="Times New Roman" w:hAnsi="Times New Roman" w:cs="Times New Roman"/>
          <w:sz w:val="28"/>
          <w:szCs w:val="28"/>
        </w:rPr>
        <w:t>И.Королькова</w:t>
      </w:r>
      <w:proofErr w:type="spellEnd"/>
      <w:r>
        <w:rPr>
          <w:rFonts w:ascii="Times New Roman" w:hAnsi="Times New Roman" w:cs="Times New Roman"/>
          <w:sz w:val="28"/>
          <w:szCs w:val="28"/>
        </w:rPr>
        <w:t xml:space="preserve"> и её Нотная азбука для самых маленьких </w:t>
      </w:r>
      <w:r>
        <w:rPr>
          <w:rFonts w:ascii="Times New Roman" w:hAnsi="Times New Roman" w:cs="Times New Roman"/>
          <w:b/>
          <w:sz w:val="28"/>
          <w:szCs w:val="28"/>
        </w:rPr>
        <w:t xml:space="preserve">«Крохе - музыканту» </w:t>
      </w:r>
      <w:r>
        <w:rPr>
          <w:rFonts w:ascii="Times New Roman" w:hAnsi="Times New Roman" w:cs="Times New Roman"/>
          <w:sz w:val="28"/>
          <w:szCs w:val="28"/>
        </w:rPr>
        <w:t xml:space="preserve">в двух частях. Это, в основном, ансамблевое пособие, очень яркое и красочное. Знакомство идёт с каждой ноткой – клавишей по порядку сначала в скрипичном ключе, затем в басовом. Каждая пьеса + иллюстрации к ней представлены на отдельной странице, что визуально очень удобно как для учащегося, так и для преподавателя. </w:t>
      </w:r>
    </w:p>
    <w:p w:rsidR="009A789E" w:rsidRDefault="00CB42DA" w:rsidP="006D3B1D">
      <w:pPr>
        <w:ind w:left="-709" w:right="-284" w:firstLine="709"/>
        <w:rPr>
          <w:rFonts w:ascii="Times New Roman" w:hAnsi="Times New Roman" w:cs="Times New Roman"/>
          <w:sz w:val="28"/>
          <w:szCs w:val="28"/>
        </w:rPr>
      </w:pPr>
      <w:r>
        <w:rPr>
          <w:rFonts w:ascii="Times New Roman" w:hAnsi="Times New Roman" w:cs="Times New Roman"/>
          <w:sz w:val="28"/>
          <w:szCs w:val="28"/>
        </w:rPr>
        <w:t xml:space="preserve">Следующий сборник – </w:t>
      </w:r>
      <w:r>
        <w:rPr>
          <w:rFonts w:ascii="Times New Roman" w:hAnsi="Times New Roman" w:cs="Times New Roman"/>
          <w:b/>
          <w:sz w:val="28"/>
          <w:szCs w:val="28"/>
        </w:rPr>
        <w:t xml:space="preserve">«Музыкальные игры» </w:t>
      </w:r>
      <w:proofErr w:type="spellStart"/>
      <w:r w:rsidR="0001502A">
        <w:rPr>
          <w:rFonts w:ascii="Times New Roman" w:hAnsi="Times New Roman" w:cs="Times New Roman"/>
          <w:sz w:val="28"/>
          <w:szCs w:val="28"/>
        </w:rPr>
        <w:t>В.Агафонникова</w:t>
      </w:r>
      <w:proofErr w:type="spellEnd"/>
      <w:r w:rsidR="0001502A">
        <w:rPr>
          <w:rFonts w:ascii="Times New Roman" w:hAnsi="Times New Roman" w:cs="Times New Roman"/>
          <w:sz w:val="28"/>
          <w:szCs w:val="28"/>
        </w:rPr>
        <w:t xml:space="preserve"> </w:t>
      </w:r>
      <w:r>
        <w:rPr>
          <w:rFonts w:ascii="Times New Roman" w:hAnsi="Times New Roman" w:cs="Times New Roman"/>
          <w:sz w:val="28"/>
          <w:szCs w:val="28"/>
        </w:rPr>
        <w:t xml:space="preserve">- 24 пьесы для начинающего пианиста. Это ансамблевые пьесы (учитель - ученик) для подбора по слуху и исполнения их вместе с преподавателем на уроке. С пианистами я прохожу эти пьески на первых уроках по специальности, с учащимися же по общему фортепиано можно выучить их по нотам как самостоятельные произведения. Т.е. данный сборник можно использовать как дополнительный материал к основному пособию. </w:t>
      </w:r>
    </w:p>
    <w:p w:rsidR="00CB42DA" w:rsidRDefault="00CB42DA" w:rsidP="006D3B1D">
      <w:pPr>
        <w:ind w:left="-709" w:right="-284" w:firstLine="709"/>
        <w:rPr>
          <w:rFonts w:ascii="Times New Roman" w:hAnsi="Times New Roman" w:cs="Times New Roman"/>
          <w:sz w:val="28"/>
          <w:szCs w:val="28"/>
        </w:rPr>
      </w:pPr>
      <w:proofErr w:type="spellStart"/>
      <w:r>
        <w:rPr>
          <w:rFonts w:ascii="Times New Roman" w:hAnsi="Times New Roman" w:cs="Times New Roman"/>
          <w:sz w:val="28"/>
          <w:szCs w:val="28"/>
        </w:rPr>
        <w:t>Т.Юдовина</w:t>
      </w:r>
      <w:proofErr w:type="spellEnd"/>
      <w:r>
        <w:rPr>
          <w:rFonts w:ascii="Times New Roman" w:hAnsi="Times New Roman" w:cs="Times New Roman"/>
          <w:sz w:val="28"/>
          <w:szCs w:val="28"/>
        </w:rPr>
        <w:t xml:space="preserve"> – Гальперина </w:t>
      </w:r>
      <w:r>
        <w:rPr>
          <w:rFonts w:ascii="Times New Roman" w:hAnsi="Times New Roman" w:cs="Times New Roman"/>
          <w:b/>
          <w:sz w:val="28"/>
          <w:szCs w:val="28"/>
        </w:rPr>
        <w:t xml:space="preserve">«Большая музыка – маленькому музыканту» - </w:t>
      </w:r>
      <w:r>
        <w:rPr>
          <w:rFonts w:ascii="Times New Roman" w:hAnsi="Times New Roman" w:cs="Times New Roman"/>
          <w:sz w:val="28"/>
          <w:szCs w:val="28"/>
        </w:rPr>
        <w:t>лёгкие переложения для фортепиано в 5 частях. Здесь формат немного другой, это, своего рода, продолжение начального обучения, а именно, исполнение известных произведений</w:t>
      </w:r>
      <w:r w:rsidR="00434E4F">
        <w:rPr>
          <w:rFonts w:ascii="Times New Roman" w:hAnsi="Times New Roman" w:cs="Times New Roman"/>
          <w:sz w:val="28"/>
          <w:szCs w:val="28"/>
        </w:rPr>
        <w:t xml:space="preserve"> великих композиторов</w:t>
      </w:r>
      <w:r>
        <w:rPr>
          <w:rFonts w:ascii="Times New Roman" w:hAnsi="Times New Roman" w:cs="Times New Roman"/>
          <w:sz w:val="28"/>
          <w:szCs w:val="28"/>
        </w:rPr>
        <w:t xml:space="preserve"> </w:t>
      </w:r>
      <w:r w:rsidR="00434E4F">
        <w:rPr>
          <w:rFonts w:ascii="Times New Roman" w:hAnsi="Times New Roman" w:cs="Times New Roman"/>
          <w:sz w:val="28"/>
          <w:szCs w:val="28"/>
        </w:rPr>
        <w:t xml:space="preserve">как русских, так и зарубежных. Что-то можно разучить с учеником, что-то пройти в плане ознакомления, но в большей степени, это пособие для музыкального показа в классе в качестве музыкальных примеров на ту или иную тему, а также знакомства с композиторами. Про каждого композитора написана краткая биография и интересный факт из жизни, что очень удобно для преподавателя и интересно для учащегося. </w:t>
      </w:r>
    </w:p>
    <w:p w:rsidR="003638AA" w:rsidRDefault="003638AA" w:rsidP="006D3B1D">
      <w:pPr>
        <w:ind w:left="-709" w:right="-284" w:firstLine="709"/>
        <w:rPr>
          <w:rFonts w:ascii="Times New Roman" w:hAnsi="Times New Roman" w:cs="Times New Roman"/>
          <w:sz w:val="28"/>
          <w:szCs w:val="28"/>
        </w:rPr>
      </w:pPr>
      <w:r>
        <w:rPr>
          <w:rFonts w:ascii="Times New Roman" w:hAnsi="Times New Roman" w:cs="Times New Roman"/>
          <w:sz w:val="28"/>
          <w:szCs w:val="28"/>
        </w:rPr>
        <w:t>Есть ещё такие пособия, как</w:t>
      </w:r>
    </w:p>
    <w:p w:rsidR="003638AA" w:rsidRDefault="003638AA" w:rsidP="006D3B1D">
      <w:pPr>
        <w:ind w:left="-709" w:right="-284" w:firstLine="709"/>
        <w:rPr>
          <w:rFonts w:ascii="Times New Roman" w:hAnsi="Times New Roman" w:cs="Times New Roman"/>
          <w:sz w:val="28"/>
          <w:szCs w:val="28"/>
        </w:rPr>
      </w:pPr>
      <w:r>
        <w:rPr>
          <w:rFonts w:ascii="Times New Roman" w:hAnsi="Times New Roman" w:cs="Times New Roman"/>
          <w:b/>
          <w:sz w:val="28"/>
          <w:szCs w:val="28"/>
        </w:rPr>
        <w:t xml:space="preserve"> - </w:t>
      </w:r>
      <w:proofErr w:type="spellStart"/>
      <w:r>
        <w:rPr>
          <w:rFonts w:ascii="Times New Roman" w:hAnsi="Times New Roman" w:cs="Times New Roman"/>
          <w:sz w:val="28"/>
          <w:szCs w:val="28"/>
        </w:rPr>
        <w:t>И.А.Ветлугина</w:t>
      </w:r>
      <w:proofErr w:type="spellEnd"/>
      <w:r>
        <w:rPr>
          <w:rFonts w:ascii="Times New Roman" w:hAnsi="Times New Roman" w:cs="Times New Roman"/>
          <w:sz w:val="28"/>
          <w:szCs w:val="28"/>
        </w:rPr>
        <w:t xml:space="preserve"> «Музыкальный букварь»</w:t>
      </w:r>
    </w:p>
    <w:p w:rsidR="003638AA" w:rsidRDefault="003638AA" w:rsidP="006D3B1D">
      <w:pPr>
        <w:ind w:left="-709" w:right="-284" w:firstLine="709"/>
        <w:rPr>
          <w:rFonts w:ascii="Times New Roman" w:hAnsi="Times New Roman" w:cs="Times New Roman"/>
          <w:sz w:val="28"/>
          <w:szCs w:val="28"/>
        </w:rPr>
      </w:pPr>
      <w:r>
        <w:rPr>
          <w:rFonts w:ascii="Times New Roman" w:hAnsi="Times New Roman" w:cs="Times New Roman"/>
          <w:b/>
          <w:sz w:val="28"/>
          <w:szCs w:val="28"/>
        </w:rPr>
        <w:t>-</w:t>
      </w:r>
      <w:r>
        <w:rPr>
          <w:rFonts w:ascii="Times New Roman" w:hAnsi="Times New Roman" w:cs="Times New Roman"/>
          <w:sz w:val="28"/>
          <w:szCs w:val="28"/>
        </w:rPr>
        <w:t xml:space="preserve"> </w:t>
      </w:r>
      <w:proofErr w:type="spellStart"/>
      <w:r>
        <w:rPr>
          <w:rFonts w:ascii="Times New Roman" w:hAnsi="Times New Roman" w:cs="Times New Roman"/>
          <w:sz w:val="28"/>
          <w:szCs w:val="28"/>
        </w:rPr>
        <w:t>Л.Баренбой</w:t>
      </w:r>
      <w:proofErr w:type="spellEnd"/>
      <w:r>
        <w:rPr>
          <w:rFonts w:ascii="Times New Roman" w:hAnsi="Times New Roman" w:cs="Times New Roman"/>
          <w:sz w:val="28"/>
          <w:szCs w:val="28"/>
        </w:rPr>
        <w:t xml:space="preserve"> и </w:t>
      </w:r>
      <w:proofErr w:type="spellStart"/>
      <w:r>
        <w:rPr>
          <w:rFonts w:ascii="Times New Roman" w:hAnsi="Times New Roman" w:cs="Times New Roman"/>
          <w:sz w:val="28"/>
          <w:szCs w:val="28"/>
        </w:rPr>
        <w:t>Н.Перунова</w:t>
      </w:r>
      <w:proofErr w:type="spellEnd"/>
      <w:r>
        <w:rPr>
          <w:rFonts w:ascii="Times New Roman" w:hAnsi="Times New Roman" w:cs="Times New Roman"/>
          <w:sz w:val="28"/>
          <w:szCs w:val="28"/>
        </w:rPr>
        <w:t xml:space="preserve"> «Путь к музыке»</w:t>
      </w:r>
    </w:p>
    <w:p w:rsidR="003638AA" w:rsidRDefault="003638AA" w:rsidP="003638AA">
      <w:pPr>
        <w:ind w:right="-284"/>
        <w:rPr>
          <w:rFonts w:ascii="Times New Roman" w:hAnsi="Times New Roman" w:cs="Times New Roman"/>
          <w:sz w:val="28"/>
          <w:szCs w:val="28"/>
        </w:rPr>
      </w:pPr>
      <w:r>
        <w:rPr>
          <w:rFonts w:ascii="Times New Roman" w:hAnsi="Times New Roman" w:cs="Times New Roman"/>
          <w:b/>
          <w:sz w:val="28"/>
          <w:szCs w:val="28"/>
        </w:rPr>
        <w:t>-</w:t>
      </w:r>
      <w:r>
        <w:rPr>
          <w:rFonts w:ascii="Times New Roman" w:hAnsi="Times New Roman" w:cs="Times New Roman"/>
          <w:sz w:val="28"/>
          <w:szCs w:val="28"/>
        </w:rPr>
        <w:t xml:space="preserve"> </w:t>
      </w:r>
      <w:r w:rsidR="00362176">
        <w:rPr>
          <w:rFonts w:ascii="Times New Roman" w:hAnsi="Times New Roman" w:cs="Times New Roman"/>
          <w:sz w:val="28"/>
          <w:szCs w:val="28"/>
        </w:rPr>
        <w:t xml:space="preserve">«Азбука игры на фортепиано» </w:t>
      </w:r>
      <w:proofErr w:type="spellStart"/>
      <w:r w:rsidR="00362176">
        <w:rPr>
          <w:rFonts w:ascii="Times New Roman" w:hAnsi="Times New Roman" w:cs="Times New Roman"/>
          <w:sz w:val="28"/>
          <w:szCs w:val="28"/>
        </w:rPr>
        <w:t>С.Барсуковой</w:t>
      </w:r>
      <w:proofErr w:type="spellEnd"/>
    </w:p>
    <w:p w:rsidR="00362176" w:rsidRDefault="00465B9C" w:rsidP="003638AA">
      <w:pPr>
        <w:ind w:right="-284"/>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Ю.Литовко</w:t>
      </w:r>
      <w:proofErr w:type="spellEnd"/>
      <w:r>
        <w:rPr>
          <w:rFonts w:ascii="Times New Roman" w:hAnsi="Times New Roman" w:cs="Times New Roman"/>
          <w:sz w:val="28"/>
          <w:szCs w:val="28"/>
        </w:rPr>
        <w:t xml:space="preserve"> «Музыкальный букварь»</w:t>
      </w:r>
      <w:r w:rsidR="0001502A">
        <w:rPr>
          <w:rFonts w:ascii="Times New Roman" w:hAnsi="Times New Roman" w:cs="Times New Roman"/>
          <w:sz w:val="28"/>
          <w:szCs w:val="28"/>
        </w:rPr>
        <w:t xml:space="preserve"> </w:t>
      </w:r>
      <w:r w:rsidR="00362176">
        <w:rPr>
          <w:rFonts w:ascii="Times New Roman" w:hAnsi="Times New Roman" w:cs="Times New Roman"/>
          <w:sz w:val="28"/>
          <w:szCs w:val="28"/>
        </w:rPr>
        <w:t xml:space="preserve">и т.д., и т.п. </w:t>
      </w:r>
    </w:p>
    <w:p w:rsidR="00362176" w:rsidRDefault="00362176" w:rsidP="003638AA">
      <w:pPr>
        <w:ind w:right="-284"/>
        <w:rPr>
          <w:rFonts w:ascii="Times New Roman" w:hAnsi="Times New Roman" w:cs="Times New Roman"/>
          <w:sz w:val="28"/>
          <w:szCs w:val="28"/>
        </w:rPr>
      </w:pPr>
      <w:r>
        <w:rPr>
          <w:rFonts w:ascii="Times New Roman" w:hAnsi="Times New Roman" w:cs="Times New Roman"/>
          <w:sz w:val="28"/>
          <w:szCs w:val="28"/>
        </w:rPr>
        <w:lastRenderedPageBreak/>
        <w:t xml:space="preserve">     Вообще пособий для начального обучения юных пианистов очень и очень много. Все они разные и интересные. Кто-то предпочитает одних авторов, кто-то других. Здесь, как правило, широкий спектр для творчества, есть где развернуться. Единственное, стоит всё-таки выбирать пособия в соответс</w:t>
      </w:r>
      <w:r w:rsidR="00831B3E">
        <w:rPr>
          <w:rFonts w:ascii="Times New Roman" w:hAnsi="Times New Roman" w:cs="Times New Roman"/>
          <w:sz w:val="28"/>
          <w:szCs w:val="28"/>
        </w:rPr>
        <w:t>т</w:t>
      </w:r>
      <w:r>
        <w:rPr>
          <w:rFonts w:ascii="Times New Roman" w:hAnsi="Times New Roman" w:cs="Times New Roman"/>
          <w:sz w:val="28"/>
          <w:szCs w:val="28"/>
        </w:rPr>
        <w:t xml:space="preserve">вии с возрастом </w:t>
      </w:r>
      <w:r w:rsidR="00831B3E">
        <w:rPr>
          <w:rFonts w:ascii="Times New Roman" w:hAnsi="Times New Roman" w:cs="Times New Roman"/>
          <w:sz w:val="28"/>
          <w:szCs w:val="28"/>
        </w:rPr>
        <w:t xml:space="preserve">ученика, его интеллектом и музыкальными способностями. Все эти факторы также учитываются и при выборе репертуара. </w:t>
      </w:r>
    </w:p>
    <w:p w:rsidR="00831B3E" w:rsidRDefault="00831B3E" w:rsidP="003638AA">
      <w:pPr>
        <w:ind w:right="-284"/>
        <w:rPr>
          <w:rFonts w:ascii="Times New Roman" w:hAnsi="Times New Roman" w:cs="Times New Roman"/>
          <w:sz w:val="28"/>
          <w:szCs w:val="28"/>
        </w:rPr>
      </w:pPr>
      <w:r>
        <w:rPr>
          <w:rFonts w:ascii="Times New Roman" w:hAnsi="Times New Roman" w:cs="Times New Roman"/>
          <w:sz w:val="28"/>
          <w:szCs w:val="28"/>
        </w:rPr>
        <w:t xml:space="preserve">      Далее хотелось бы поговорить о технике. Как ни крути, а техническое развитие учащихся мы пропустить никак не можем, даже если речь идёт об общем фортепиано. Это игра гамм, упражнений, этюдов. На эту тему тоже хочу представить вашему вниманию ряд замечательных сборников</w:t>
      </w:r>
      <w:r w:rsidR="0005314C">
        <w:rPr>
          <w:rFonts w:ascii="Times New Roman" w:hAnsi="Times New Roman" w:cs="Times New Roman"/>
          <w:sz w:val="28"/>
          <w:szCs w:val="28"/>
        </w:rPr>
        <w:t xml:space="preserve"> упражнений</w:t>
      </w:r>
      <w:r>
        <w:rPr>
          <w:rFonts w:ascii="Times New Roman" w:hAnsi="Times New Roman" w:cs="Times New Roman"/>
          <w:sz w:val="28"/>
          <w:szCs w:val="28"/>
        </w:rPr>
        <w:t>:</w:t>
      </w:r>
    </w:p>
    <w:p w:rsidR="00831B3E" w:rsidRDefault="00831B3E" w:rsidP="003638AA">
      <w:pPr>
        <w:ind w:right="-284"/>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Е.Гнесина</w:t>
      </w:r>
      <w:proofErr w:type="spellEnd"/>
      <w:r>
        <w:rPr>
          <w:rFonts w:ascii="Times New Roman" w:hAnsi="Times New Roman" w:cs="Times New Roman"/>
          <w:sz w:val="28"/>
          <w:szCs w:val="28"/>
        </w:rPr>
        <w:t xml:space="preserve"> «Фортепианная азбука»</w:t>
      </w:r>
    </w:p>
    <w:p w:rsidR="00831B3E" w:rsidRDefault="00831B3E" w:rsidP="003638AA">
      <w:pPr>
        <w:ind w:right="-284"/>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Г.Беренс</w:t>
      </w:r>
      <w:proofErr w:type="spellEnd"/>
      <w:r>
        <w:rPr>
          <w:rFonts w:ascii="Times New Roman" w:hAnsi="Times New Roman" w:cs="Times New Roman"/>
          <w:sz w:val="28"/>
          <w:szCs w:val="28"/>
        </w:rPr>
        <w:t xml:space="preserve"> «50 фортепианных пьес для начинающих» (соч.70)</w:t>
      </w:r>
    </w:p>
    <w:p w:rsidR="00C829DC" w:rsidRDefault="00C829DC" w:rsidP="003638AA">
      <w:pPr>
        <w:ind w:right="-284"/>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А.Гедике</w:t>
      </w:r>
      <w:proofErr w:type="spellEnd"/>
      <w:r>
        <w:rPr>
          <w:rFonts w:ascii="Times New Roman" w:hAnsi="Times New Roman" w:cs="Times New Roman"/>
          <w:sz w:val="28"/>
          <w:szCs w:val="28"/>
        </w:rPr>
        <w:t xml:space="preserve"> «60 лёгких пьес для начинающих» 1 и 2 тетради</w:t>
      </w:r>
    </w:p>
    <w:p w:rsidR="00831B3E" w:rsidRDefault="00831B3E" w:rsidP="003638AA">
      <w:pPr>
        <w:ind w:right="-284"/>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00C024A8">
        <w:rPr>
          <w:rFonts w:ascii="Times New Roman" w:hAnsi="Times New Roman" w:cs="Times New Roman"/>
          <w:sz w:val="28"/>
          <w:szCs w:val="28"/>
        </w:rPr>
        <w:t>Т.Симонова</w:t>
      </w:r>
      <w:proofErr w:type="spellEnd"/>
      <w:r w:rsidR="00C024A8">
        <w:rPr>
          <w:rFonts w:ascii="Times New Roman" w:hAnsi="Times New Roman" w:cs="Times New Roman"/>
          <w:sz w:val="28"/>
          <w:szCs w:val="28"/>
        </w:rPr>
        <w:t xml:space="preserve"> «Скороговорки для фортепиано»</w:t>
      </w:r>
      <w:r w:rsidR="0005314C">
        <w:rPr>
          <w:rFonts w:ascii="Times New Roman" w:hAnsi="Times New Roman" w:cs="Times New Roman"/>
          <w:sz w:val="28"/>
          <w:szCs w:val="28"/>
        </w:rPr>
        <w:t xml:space="preserve"> (50 упражнений для беглости пальцев)</w:t>
      </w:r>
    </w:p>
    <w:p w:rsidR="0005314C" w:rsidRDefault="0005314C" w:rsidP="003638AA">
      <w:pPr>
        <w:ind w:right="-284"/>
        <w:rPr>
          <w:rFonts w:ascii="Times New Roman" w:hAnsi="Times New Roman" w:cs="Times New Roman"/>
          <w:sz w:val="28"/>
          <w:szCs w:val="28"/>
        </w:rPr>
      </w:pPr>
      <w:r>
        <w:rPr>
          <w:rFonts w:ascii="Times New Roman" w:hAnsi="Times New Roman" w:cs="Times New Roman"/>
          <w:sz w:val="28"/>
          <w:szCs w:val="28"/>
        </w:rPr>
        <w:t xml:space="preserve">      Каждое упражнение (или несколько) написано на определённый вид техники – </w:t>
      </w:r>
      <w:proofErr w:type="spellStart"/>
      <w:r>
        <w:rPr>
          <w:rFonts w:ascii="Times New Roman" w:hAnsi="Times New Roman" w:cs="Times New Roman"/>
          <w:sz w:val="28"/>
          <w:szCs w:val="28"/>
        </w:rPr>
        <w:t>поступенное</w:t>
      </w:r>
      <w:proofErr w:type="spellEnd"/>
      <w:r>
        <w:rPr>
          <w:rFonts w:ascii="Times New Roman" w:hAnsi="Times New Roman" w:cs="Times New Roman"/>
          <w:sz w:val="28"/>
          <w:szCs w:val="28"/>
        </w:rPr>
        <w:t xml:space="preserve"> движение, двойные ноты, разные штрихи, различные ритмические формулы и т.д., и т.п. Они понятны и просты в разборе, удобны в исполнении и, что самое важное, они быстро запоминаются, так как в основе каждого упражнения лежит одно техническое звено. Данные упражнения можно исполнять в качестве этюдов (по одному либо мни-циклом по 2-3, в зависимости от продвинутости учащегося). </w:t>
      </w:r>
    </w:p>
    <w:p w:rsidR="009450A2" w:rsidRDefault="009450A2" w:rsidP="003638AA">
      <w:pPr>
        <w:ind w:right="-284"/>
        <w:rPr>
          <w:rFonts w:ascii="Times New Roman" w:hAnsi="Times New Roman" w:cs="Times New Roman"/>
          <w:sz w:val="28"/>
          <w:szCs w:val="28"/>
        </w:rPr>
      </w:pPr>
      <w:r>
        <w:rPr>
          <w:rFonts w:ascii="Times New Roman" w:hAnsi="Times New Roman" w:cs="Times New Roman"/>
          <w:sz w:val="28"/>
          <w:szCs w:val="28"/>
        </w:rPr>
        <w:t xml:space="preserve">     И в заключении нашего обзора хочу поделиться ещё несколькими хрестоматийными сборниками. Они будут предназначены уже для подбора репертуара учащимся средних и старших классов:</w:t>
      </w:r>
    </w:p>
    <w:p w:rsidR="009450A2" w:rsidRDefault="009450A2" w:rsidP="003638AA">
      <w:pPr>
        <w:ind w:right="-284"/>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Учебно</w:t>
      </w:r>
      <w:proofErr w:type="spellEnd"/>
      <w:r>
        <w:rPr>
          <w:rFonts w:ascii="Times New Roman" w:hAnsi="Times New Roman" w:cs="Times New Roman"/>
          <w:sz w:val="28"/>
          <w:szCs w:val="28"/>
        </w:rPr>
        <w:t xml:space="preserve"> – методическое пособие по фортепиано «Пьесы, сонатины, вариации и ансамбли» (</w:t>
      </w:r>
      <w:proofErr w:type="spellStart"/>
      <w:proofErr w:type="gramStart"/>
      <w:r>
        <w:rPr>
          <w:rFonts w:ascii="Times New Roman" w:hAnsi="Times New Roman" w:cs="Times New Roman"/>
          <w:sz w:val="28"/>
          <w:szCs w:val="28"/>
        </w:rPr>
        <w:t>сост.С.А.Барсукова</w:t>
      </w:r>
      <w:proofErr w:type="spellEnd"/>
      <w:proofErr w:type="gramEnd"/>
      <w:r>
        <w:rPr>
          <w:rFonts w:ascii="Times New Roman" w:hAnsi="Times New Roman" w:cs="Times New Roman"/>
          <w:sz w:val="28"/>
          <w:szCs w:val="28"/>
        </w:rPr>
        <w:t>) выпуск 1 (1-2 классы), выпуск 2 (3-4 классы)</w:t>
      </w:r>
    </w:p>
    <w:p w:rsidR="009450A2" w:rsidRDefault="009450A2" w:rsidP="003638AA">
      <w:pPr>
        <w:ind w:right="-284"/>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В.Волков</w:t>
      </w:r>
      <w:proofErr w:type="spellEnd"/>
      <w:r>
        <w:rPr>
          <w:rFonts w:ascii="Times New Roman" w:hAnsi="Times New Roman" w:cs="Times New Roman"/>
          <w:sz w:val="28"/>
          <w:szCs w:val="28"/>
        </w:rPr>
        <w:t xml:space="preserve"> «30 пьес для фортепиано» (1-3 классы), </w:t>
      </w:r>
    </w:p>
    <w:p w:rsidR="009450A2" w:rsidRDefault="009450A2" w:rsidP="003638AA">
      <w:pPr>
        <w:ind w:right="-284"/>
        <w:rPr>
          <w:rFonts w:ascii="Times New Roman" w:hAnsi="Times New Roman" w:cs="Times New Roman"/>
          <w:sz w:val="28"/>
          <w:szCs w:val="28"/>
        </w:rPr>
      </w:pPr>
      <w:r>
        <w:rPr>
          <w:rFonts w:ascii="Times New Roman" w:hAnsi="Times New Roman" w:cs="Times New Roman"/>
          <w:sz w:val="28"/>
          <w:szCs w:val="28"/>
        </w:rPr>
        <w:t xml:space="preserve">                    «Пьесы для детей»</w:t>
      </w:r>
    </w:p>
    <w:p w:rsidR="009450A2" w:rsidRDefault="009450A2" w:rsidP="003638AA">
      <w:pPr>
        <w:ind w:right="-284"/>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Б.Милич</w:t>
      </w:r>
      <w:proofErr w:type="spellEnd"/>
      <w:r>
        <w:rPr>
          <w:rFonts w:ascii="Times New Roman" w:hAnsi="Times New Roman" w:cs="Times New Roman"/>
          <w:sz w:val="28"/>
          <w:szCs w:val="28"/>
        </w:rPr>
        <w:t xml:space="preserve"> «Фортепиано» 1 класс, 2 класс и т.д.</w:t>
      </w:r>
    </w:p>
    <w:p w:rsidR="009450A2" w:rsidRDefault="009450A2" w:rsidP="003638AA">
      <w:pPr>
        <w:ind w:right="-284"/>
        <w:rPr>
          <w:rFonts w:ascii="Times New Roman" w:hAnsi="Times New Roman" w:cs="Times New Roman"/>
          <w:sz w:val="28"/>
          <w:szCs w:val="28"/>
        </w:rPr>
      </w:pPr>
      <w:r>
        <w:rPr>
          <w:rFonts w:ascii="Times New Roman" w:hAnsi="Times New Roman" w:cs="Times New Roman"/>
          <w:sz w:val="28"/>
          <w:szCs w:val="28"/>
        </w:rPr>
        <w:t xml:space="preserve">- «Альбом сонатин» сост. и ред. </w:t>
      </w:r>
      <w:proofErr w:type="spellStart"/>
      <w:r w:rsidR="00465B9C">
        <w:rPr>
          <w:rFonts w:ascii="Times New Roman" w:hAnsi="Times New Roman" w:cs="Times New Roman"/>
          <w:sz w:val="28"/>
          <w:szCs w:val="28"/>
        </w:rPr>
        <w:t>К.Сорокин</w:t>
      </w:r>
      <w:proofErr w:type="spellEnd"/>
    </w:p>
    <w:p w:rsidR="005C3CB3" w:rsidRDefault="00AC757A" w:rsidP="003638AA">
      <w:pPr>
        <w:ind w:right="-284"/>
        <w:rPr>
          <w:rFonts w:ascii="Times New Roman" w:hAnsi="Times New Roman" w:cs="Times New Roman"/>
          <w:sz w:val="28"/>
          <w:szCs w:val="28"/>
        </w:rPr>
      </w:pPr>
      <w:r>
        <w:rPr>
          <w:rFonts w:ascii="Times New Roman" w:hAnsi="Times New Roman" w:cs="Times New Roman"/>
          <w:sz w:val="28"/>
          <w:szCs w:val="28"/>
        </w:rPr>
        <w:t>Также ряд ансамблевых сборников:</w:t>
      </w:r>
    </w:p>
    <w:p w:rsidR="00AC757A" w:rsidRDefault="00AC757A" w:rsidP="003638AA">
      <w:pPr>
        <w:ind w:right="-284"/>
        <w:rPr>
          <w:rFonts w:ascii="Times New Roman" w:hAnsi="Times New Roman" w:cs="Times New Roman"/>
          <w:sz w:val="28"/>
          <w:szCs w:val="28"/>
        </w:rPr>
      </w:pPr>
      <w:r>
        <w:rPr>
          <w:rFonts w:ascii="Times New Roman" w:hAnsi="Times New Roman" w:cs="Times New Roman"/>
          <w:sz w:val="28"/>
          <w:szCs w:val="28"/>
        </w:rPr>
        <w:t xml:space="preserve">   - </w:t>
      </w:r>
      <w:r w:rsidRPr="00AC757A">
        <w:rPr>
          <w:rFonts w:ascii="Times New Roman" w:hAnsi="Times New Roman" w:cs="Times New Roman"/>
          <w:b/>
          <w:sz w:val="28"/>
          <w:szCs w:val="28"/>
        </w:rPr>
        <w:t>«Радужная лесенка»</w:t>
      </w:r>
      <w:r>
        <w:rPr>
          <w:rFonts w:ascii="Times New Roman" w:hAnsi="Times New Roman" w:cs="Times New Roman"/>
          <w:sz w:val="28"/>
          <w:szCs w:val="28"/>
        </w:rPr>
        <w:t xml:space="preserve"> </w:t>
      </w:r>
      <w:r w:rsidR="0025119E">
        <w:rPr>
          <w:rFonts w:ascii="Times New Roman" w:hAnsi="Times New Roman" w:cs="Times New Roman"/>
          <w:sz w:val="28"/>
          <w:szCs w:val="28"/>
        </w:rPr>
        <w:t xml:space="preserve">ансамбли для фортепиано, </w:t>
      </w:r>
      <w:r>
        <w:rPr>
          <w:rFonts w:ascii="Times New Roman" w:hAnsi="Times New Roman" w:cs="Times New Roman"/>
          <w:sz w:val="28"/>
          <w:szCs w:val="28"/>
        </w:rPr>
        <w:t xml:space="preserve">сост. </w:t>
      </w:r>
      <w:proofErr w:type="spellStart"/>
      <w:r>
        <w:rPr>
          <w:rFonts w:ascii="Times New Roman" w:hAnsi="Times New Roman" w:cs="Times New Roman"/>
          <w:sz w:val="28"/>
          <w:szCs w:val="28"/>
        </w:rPr>
        <w:t>В.Г.Лекомцева</w:t>
      </w:r>
      <w:proofErr w:type="spellEnd"/>
      <w:r>
        <w:rPr>
          <w:rFonts w:ascii="Times New Roman" w:hAnsi="Times New Roman" w:cs="Times New Roman"/>
          <w:sz w:val="28"/>
          <w:szCs w:val="28"/>
        </w:rPr>
        <w:t xml:space="preserve"> и </w:t>
      </w:r>
      <w:proofErr w:type="spellStart"/>
      <w:r>
        <w:rPr>
          <w:rFonts w:ascii="Times New Roman" w:hAnsi="Times New Roman" w:cs="Times New Roman"/>
          <w:sz w:val="28"/>
          <w:szCs w:val="28"/>
        </w:rPr>
        <w:t>Е.Е.Фёдорова</w:t>
      </w:r>
      <w:proofErr w:type="spellEnd"/>
      <w:r>
        <w:rPr>
          <w:rFonts w:ascii="Times New Roman" w:hAnsi="Times New Roman" w:cs="Times New Roman"/>
          <w:sz w:val="28"/>
          <w:szCs w:val="28"/>
        </w:rPr>
        <w:t xml:space="preserve">, мои коллеги из Удмуртии -  </w:t>
      </w:r>
      <w:proofErr w:type="spellStart"/>
      <w:r>
        <w:rPr>
          <w:rFonts w:ascii="Times New Roman" w:hAnsi="Times New Roman" w:cs="Times New Roman"/>
          <w:sz w:val="28"/>
          <w:szCs w:val="28"/>
        </w:rPr>
        <w:t>г.Глазов</w:t>
      </w:r>
      <w:proofErr w:type="spellEnd"/>
      <w:r>
        <w:rPr>
          <w:rFonts w:ascii="Times New Roman" w:hAnsi="Times New Roman" w:cs="Times New Roman"/>
          <w:sz w:val="28"/>
          <w:szCs w:val="28"/>
        </w:rPr>
        <w:t>, ДШИ №3 «</w:t>
      </w:r>
      <w:proofErr w:type="spellStart"/>
      <w:r>
        <w:rPr>
          <w:rFonts w:ascii="Times New Roman" w:hAnsi="Times New Roman" w:cs="Times New Roman"/>
          <w:sz w:val="28"/>
          <w:szCs w:val="28"/>
        </w:rPr>
        <w:t>Глазовчанка</w:t>
      </w:r>
      <w:proofErr w:type="spellEnd"/>
      <w:r>
        <w:rPr>
          <w:rFonts w:ascii="Times New Roman" w:hAnsi="Times New Roman" w:cs="Times New Roman"/>
          <w:sz w:val="28"/>
          <w:szCs w:val="28"/>
        </w:rPr>
        <w:t>». В начале сборника есть предисловие</w:t>
      </w:r>
      <w:r w:rsidR="0025119E">
        <w:rPr>
          <w:rFonts w:ascii="Times New Roman" w:hAnsi="Times New Roman" w:cs="Times New Roman"/>
          <w:sz w:val="28"/>
          <w:szCs w:val="28"/>
        </w:rPr>
        <w:t>, в котором описано,</w:t>
      </w:r>
      <w:r>
        <w:rPr>
          <w:rFonts w:ascii="Times New Roman" w:hAnsi="Times New Roman" w:cs="Times New Roman"/>
          <w:sz w:val="28"/>
          <w:szCs w:val="28"/>
        </w:rPr>
        <w:t xml:space="preserve"> что такое ансамбль и </w:t>
      </w:r>
      <w:r w:rsidR="0025119E">
        <w:rPr>
          <w:rFonts w:ascii="Times New Roman" w:hAnsi="Times New Roman" w:cs="Times New Roman"/>
          <w:sz w:val="28"/>
          <w:szCs w:val="28"/>
        </w:rPr>
        <w:t xml:space="preserve">дан </w:t>
      </w:r>
      <w:r>
        <w:rPr>
          <w:rFonts w:ascii="Times New Roman" w:hAnsi="Times New Roman" w:cs="Times New Roman"/>
          <w:sz w:val="28"/>
          <w:szCs w:val="28"/>
        </w:rPr>
        <w:t>краткий обзор разделов сборника</w:t>
      </w:r>
      <w:r w:rsidR="0025119E">
        <w:rPr>
          <w:rFonts w:ascii="Times New Roman" w:hAnsi="Times New Roman" w:cs="Times New Roman"/>
          <w:sz w:val="28"/>
          <w:szCs w:val="28"/>
        </w:rPr>
        <w:t>, а также отдельной главой идут</w:t>
      </w:r>
      <w:r>
        <w:rPr>
          <w:rFonts w:ascii="Times New Roman" w:hAnsi="Times New Roman" w:cs="Times New Roman"/>
          <w:sz w:val="28"/>
          <w:szCs w:val="28"/>
        </w:rPr>
        <w:t xml:space="preserve"> методические </w:t>
      </w:r>
      <w:r>
        <w:rPr>
          <w:rFonts w:ascii="Times New Roman" w:hAnsi="Times New Roman" w:cs="Times New Roman"/>
          <w:sz w:val="28"/>
          <w:szCs w:val="28"/>
        </w:rPr>
        <w:lastRenderedPageBreak/>
        <w:t>комментарии к произведениям. В сбор</w:t>
      </w:r>
      <w:r w:rsidR="0025119E">
        <w:rPr>
          <w:rFonts w:ascii="Times New Roman" w:hAnsi="Times New Roman" w:cs="Times New Roman"/>
          <w:sz w:val="28"/>
          <w:szCs w:val="28"/>
        </w:rPr>
        <w:t>ник включены произведения различных направлений – классика, современные и джазовые композиторы.</w:t>
      </w:r>
    </w:p>
    <w:p w:rsidR="005728AF" w:rsidRDefault="0025119E" w:rsidP="003638AA">
      <w:pPr>
        <w:ind w:right="-284"/>
        <w:rPr>
          <w:rFonts w:ascii="Times New Roman" w:hAnsi="Times New Roman" w:cs="Times New Roman"/>
          <w:sz w:val="28"/>
          <w:szCs w:val="28"/>
        </w:rPr>
      </w:pPr>
      <w:r>
        <w:rPr>
          <w:rFonts w:ascii="Times New Roman" w:hAnsi="Times New Roman" w:cs="Times New Roman"/>
          <w:sz w:val="28"/>
          <w:szCs w:val="28"/>
        </w:rPr>
        <w:t xml:space="preserve"> - </w:t>
      </w:r>
      <w:r w:rsidRPr="005728AF">
        <w:rPr>
          <w:rFonts w:ascii="Times New Roman" w:hAnsi="Times New Roman" w:cs="Times New Roman"/>
          <w:b/>
          <w:sz w:val="28"/>
          <w:szCs w:val="28"/>
        </w:rPr>
        <w:t>«Поп-фолк»</w:t>
      </w:r>
      <w:r>
        <w:rPr>
          <w:rFonts w:ascii="Times New Roman" w:hAnsi="Times New Roman" w:cs="Times New Roman"/>
          <w:sz w:val="28"/>
          <w:szCs w:val="28"/>
        </w:rPr>
        <w:t xml:space="preserve"> переложение популярных зарубежных и удмуртских песенных </w:t>
      </w:r>
      <w:r w:rsidR="005728AF">
        <w:rPr>
          <w:rFonts w:ascii="Times New Roman" w:hAnsi="Times New Roman" w:cs="Times New Roman"/>
          <w:sz w:val="28"/>
          <w:szCs w:val="28"/>
        </w:rPr>
        <w:t xml:space="preserve">мелодий для фортепиано в 4 руки, аранжировка </w:t>
      </w:r>
      <w:proofErr w:type="spellStart"/>
      <w:r w:rsidR="005728AF">
        <w:rPr>
          <w:rFonts w:ascii="Times New Roman" w:hAnsi="Times New Roman" w:cs="Times New Roman"/>
          <w:sz w:val="28"/>
          <w:szCs w:val="28"/>
        </w:rPr>
        <w:t>Сеняшиной</w:t>
      </w:r>
      <w:proofErr w:type="spellEnd"/>
      <w:r w:rsidR="005728AF">
        <w:rPr>
          <w:rFonts w:ascii="Times New Roman" w:hAnsi="Times New Roman" w:cs="Times New Roman"/>
          <w:sz w:val="28"/>
          <w:szCs w:val="28"/>
        </w:rPr>
        <w:t xml:space="preserve"> Л.В. Это преподаватель РДШИ </w:t>
      </w:r>
      <w:proofErr w:type="spellStart"/>
      <w:r w:rsidR="005728AF">
        <w:rPr>
          <w:rFonts w:ascii="Times New Roman" w:hAnsi="Times New Roman" w:cs="Times New Roman"/>
          <w:sz w:val="28"/>
          <w:szCs w:val="28"/>
        </w:rPr>
        <w:t>г.Ижевска</w:t>
      </w:r>
      <w:proofErr w:type="spellEnd"/>
      <w:r w:rsidR="005728AF">
        <w:rPr>
          <w:rFonts w:ascii="Times New Roman" w:hAnsi="Times New Roman" w:cs="Times New Roman"/>
          <w:sz w:val="28"/>
          <w:szCs w:val="28"/>
        </w:rPr>
        <w:t xml:space="preserve">.  </w:t>
      </w:r>
    </w:p>
    <w:p w:rsidR="005728AF" w:rsidRDefault="005728AF" w:rsidP="003638AA">
      <w:pPr>
        <w:ind w:right="-284"/>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В.Новиков</w:t>
      </w:r>
      <w:proofErr w:type="spellEnd"/>
      <w:r>
        <w:rPr>
          <w:rFonts w:ascii="Times New Roman" w:hAnsi="Times New Roman" w:cs="Times New Roman"/>
          <w:sz w:val="28"/>
          <w:szCs w:val="28"/>
        </w:rPr>
        <w:t xml:space="preserve"> </w:t>
      </w:r>
      <w:r w:rsidRPr="00D20829">
        <w:rPr>
          <w:rFonts w:ascii="Times New Roman" w:hAnsi="Times New Roman" w:cs="Times New Roman"/>
          <w:b/>
          <w:sz w:val="28"/>
          <w:szCs w:val="28"/>
        </w:rPr>
        <w:t>«Фортепианные ансамбли»</w:t>
      </w:r>
      <w:r>
        <w:rPr>
          <w:rFonts w:ascii="Times New Roman" w:hAnsi="Times New Roman" w:cs="Times New Roman"/>
          <w:sz w:val="28"/>
          <w:szCs w:val="28"/>
        </w:rPr>
        <w:t xml:space="preserve"> на популярные мелодии, автор – преподаватель РМК </w:t>
      </w:r>
      <w:proofErr w:type="spellStart"/>
      <w:r>
        <w:rPr>
          <w:rFonts w:ascii="Times New Roman" w:hAnsi="Times New Roman" w:cs="Times New Roman"/>
          <w:sz w:val="28"/>
          <w:szCs w:val="28"/>
        </w:rPr>
        <w:t>г.Ижевска</w:t>
      </w:r>
      <w:proofErr w:type="spellEnd"/>
      <w:r>
        <w:rPr>
          <w:rFonts w:ascii="Times New Roman" w:hAnsi="Times New Roman" w:cs="Times New Roman"/>
          <w:sz w:val="28"/>
          <w:szCs w:val="28"/>
        </w:rPr>
        <w:t>. Здесь представлены песни из мультфильмов, такие как «</w:t>
      </w:r>
      <w:proofErr w:type="spellStart"/>
      <w:r>
        <w:rPr>
          <w:rFonts w:ascii="Times New Roman" w:hAnsi="Times New Roman" w:cs="Times New Roman"/>
          <w:sz w:val="28"/>
          <w:szCs w:val="28"/>
        </w:rPr>
        <w:t>Чунга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Чанга</w:t>
      </w:r>
      <w:proofErr w:type="spellEnd"/>
      <w:r>
        <w:rPr>
          <w:rFonts w:ascii="Times New Roman" w:hAnsi="Times New Roman" w:cs="Times New Roman"/>
          <w:sz w:val="28"/>
          <w:szCs w:val="28"/>
        </w:rPr>
        <w:t xml:space="preserve">», «Колыбельная медведицы», «Облака» и др. </w:t>
      </w:r>
      <w:r w:rsidR="00D20829">
        <w:rPr>
          <w:rFonts w:ascii="Times New Roman" w:hAnsi="Times New Roman" w:cs="Times New Roman"/>
          <w:sz w:val="28"/>
          <w:szCs w:val="28"/>
        </w:rPr>
        <w:t>Это ансамбли учитель-ученик – партия ученика несложная, партия учителя – более развёрнутая джазовая палитра.</w:t>
      </w:r>
    </w:p>
    <w:p w:rsidR="00D20829" w:rsidRDefault="00D20829" w:rsidP="003638AA">
      <w:pPr>
        <w:ind w:right="-284"/>
        <w:rPr>
          <w:rFonts w:ascii="Times New Roman" w:hAnsi="Times New Roman" w:cs="Times New Roman"/>
          <w:sz w:val="28"/>
          <w:szCs w:val="28"/>
        </w:rPr>
      </w:pPr>
      <w:r>
        <w:rPr>
          <w:rFonts w:ascii="Times New Roman" w:hAnsi="Times New Roman" w:cs="Times New Roman"/>
          <w:sz w:val="28"/>
          <w:szCs w:val="28"/>
        </w:rPr>
        <w:t xml:space="preserve">- </w:t>
      </w:r>
      <w:r w:rsidRPr="00D20829">
        <w:rPr>
          <w:rFonts w:ascii="Times New Roman" w:hAnsi="Times New Roman" w:cs="Times New Roman"/>
          <w:b/>
          <w:sz w:val="28"/>
          <w:szCs w:val="28"/>
        </w:rPr>
        <w:t>«Мой Чайковский. Балеты»</w:t>
      </w:r>
      <w:r>
        <w:rPr>
          <w:rFonts w:ascii="Times New Roman" w:hAnsi="Times New Roman" w:cs="Times New Roman"/>
          <w:sz w:val="28"/>
          <w:szCs w:val="28"/>
        </w:rPr>
        <w:t xml:space="preserve"> популярные фрагменты в лёгком переложении для фортепиано в 4 руки. Редактор и составитель Жанна </w:t>
      </w:r>
      <w:proofErr w:type="spellStart"/>
      <w:r>
        <w:rPr>
          <w:rFonts w:ascii="Times New Roman" w:hAnsi="Times New Roman" w:cs="Times New Roman"/>
          <w:sz w:val="28"/>
          <w:szCs w:val="28"/>
        </w:rPr>
        <w:t>Металлиди</w:t>
      </w:r>
      <w:proofErr w:type="spellEnd"/>
      <w:r>
        <w:rPr>
          <w:rFonts w:ascii="Times New Roman" w:hAnsi="Times New Roman" w:cs="Times New Roman"/>
          <w:sz w:val="28"/>
          <w:szCs w:val="28"/>
        </w:rPr>
        <w:t xml:space="preserve">. </w:t>
      </w:r>
    </w:p>
    <w:p w:rsidR="00EA41C0" w:rsidRDefault="00D20829" w:rsidP="003638AA">
      <w:pPr>
        <w:ind w:right="-284"/>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sz w:val="28"/>
          <w:szCs w:val="28"/>
        </w:rPr>
        <w:t xml:space="preserve">«Р.Н.П.» </w:t>
      </w:r>
      <w:r>
        <w:rPr>
          <w:rFonts w:ascii="Times New Roman" w:hAnsi="Times New Roman" w:cs="Times New Roman"/>
          <w:sz w:val="28"/>
          <w:szCs w:val="28"/>
        </w:rPr>
        <w:t xml:space="preserve">лёгкая обработка для фортепиано в 4 руки </w:t>
      </w:r>
      <w:proofErr w:type="spellStart"/>
      <w:r w:rsidR="00EA41C0">
        <w:rPr>
          <w:rFonts w:ascii="Times New Roman" w:hAnsi="Times New Roman" w:cs="Times New Roman"/>
          <w:sz w:val="28"/>
          <w:szCs w:val="28"/>
        </w:rPr>
        <w:t>Е.Комальковой</w:t>
      </w:r>
      <w:proofErr w:type="spellEnd"/>
    </w:p>
    <w:p w:rsidR="00EA41C0" w:rsidRDefault="00EA41C0" w:rsidP="003638AA">
      <w:pPr>
        <w:ind w:right="-284"/>
        <w:rPr>
          <w:rFonts w:ascii="Times New Roman" w:hAnsi="Times New Roman" w:cs="Times New Roman"/>
          <w:sz w:val="28"/>
          <w:szCs w:val="28"/>
        </w:rPr>
      </w:pPr>
      <w:r>
        <w:rPr>
          <w:rFonts w:ascii="Times New Roman" w:hAnsi="Times New Roman" w:cs="Times New Roman"/>
          <w:sz w:val="28"/>
          <w:szCs w:val="28"/>
        </w:rPr>
        <w:t xml:space="preserve">     На этом наш обзор репертуара по общему фортепиано можно завершить. И в заключение хочется сказать, что фортепианный репертуар очень огромен на сегодняшний день.</w:t>
      </w:r>
      <w:r w:rsidR="005E19E1">
        <w:rPr>
          <w:rFonts w:ascii="Times New Roman" w:hAnsi="Times New Roman" w:cs="Times New Roman"/>
          <w:sz w:val="28"/>
          <w:szCs w:val="28"/>
        </w:rPr>
        <w:t xml:space="preserve"> </w:t>
      </w:r>
      <w:r>
        <w:rPr>
          <w:rFonts w:ascii="Times New Roman" w:hAnsi="Times New Roman" w:cs="Times New Roman"/>
          <w:sz w:val="28"/>
          <w:szCs w:val="28"/>
        </w:rPr>
        <w:t>Большое количество нотной литературы доступно как в обычных, так и в интернет-магазинах, также стало много доступных интернет</w:t>
      </w:r>
      <w:r w:rsidR="005E19E1">
        <w:rPr>
          <w:rFonts w:ascii="Times New Roman" w:hAnsi="Times New Roman" w:cs="Times New Roman"/>
          <w:sz w:val="28"/>
          <w:szCs w:val="28"/>
        </w:rPr>
        <w:t xml:space="preserve"> </w:t>
      </w:r>
      <w:r>
        <w:rPr>
          <w:rFonts w:ascii="Times New Roman" w:hAnsi="Times New Roman" w:cs="Times New Roman"/>
          <w:sz w:val="28"/>
          <w:szCs w:val="28"/>
        </w:rPr>
        <w:t xml:space="preserve">-ресурсов для скачивания нот. Поэтому </w:t>
      </w:r>
      <w:r w:rsidR="005E19E1">
        <w:rPr>
          <w:rFonts w:ascii="Times New Roman" w:hAnsi="Times New Roman" w:cs="Times New Roman"/>
          <w:sz w:val="28"/>
          <w:szCs w:val="28"/>
        </w:rPr>
        <w:t xml:space="preserve">главной и актуальной задачей во все времена для преподавателя вставал вопрос о правильном подборе репертуара для того или иного ученика. Так как точно подобранные произведения в исполнительском и техническом плане, а также в связи с интересами и темпераментом учащегося ведут к успеху. </w:t>
      </w:r>
    </w:p>
    <w:p w:rsidR="00AF2BF3" w:rsidRDefault="00AF2BF3" w:rsidP="003638AA">
      <w:pPr>
        <w:ind w:right="-284"/>
        <w:rPr>
          <w:rFonts w:ascii="Times New Roman" w:hAnsi="Times New Roman" w:cs="Times New Roman"/>
          <w:sz w:val="28"/>
          <w:szCs w:val="28"/>
        </w:rPr>
      </w:pPr>
    </w:p>
    <w:p w:rsidR="00AF2BF3" w:rsidRDefault="00AF2BF3" w:rsidP="003638AA">
      <w:pPr>
        <w:ind w:right="-284"/>
        <w:rPr>
          <w:rFonts w:ascii="Times New Roman" w:hAnsi="Times New Roman" w:cs="Times New Roman"/>
          <w:sz w:val="28"/>
          <w:szCs w:val="28"/>
        </w:rPr>
      </w:pPr>
    </w:p>
    <w:p w:rsidR="00AF2BF3" w:rsidRDefault="00AF2BF3" w:rsidP="003638AA">
      <w:pPr>
        <w:ind w:right="-284"/>
        <w:rPr>
          <w:rFonts w:ascii="Times New Roman" w:hAnsi="Times New Roman" w:cs="Times New Roman"/>
          <w:sz w:val="28"/>
          <w:szCs w:val="28"/>
        </w:rPr>
      </w:pPr>
    </w:p>
    <w:p w:rsidR="00AF2BF3" w:rsidRDefault="00AF2BF3" w:rsidP="003638AA">
      <w:pPr>
        <w:ind w:right="-284"/>
        <w:rPr>
          <w:rFonts w:ascii="Times New Roman" w:hAnsi="Times New Roman" w:cs="Times New Roman"/>
          <w:sz w:val="28"/>
          <w:szCs w:val="28"/>
        </w:rPr>
      </w:pPr>
    </w:p>
    <w:p w:rsidR="00AF2BF3" w:rsidRDefault="00AF2BF3" w:rsidP="003638AA">
      <w:pPr>
        <w:ind w:right="-284"/>
        <w:rPr>
          <w:rFonts w:ascii="Times New Roman" w:hAnsi="Times New Roman" w:cs="Times New Roman"/>
          <w:sz w:val="28"/>
          <w:szCs w:val="28"/>
        </w:rPr>
      </w:pPr>
    </w:p>
    <w:p w:rsidR="00AF2BF3" w:rsidRDefault="00AF2BF3" w:rsidP="003638AA">
      <w:pPr>
        <w:ind w:right="-284"/>
        <w:rPr>
          <w:rFonts w:ascii="Times New Roman" w:hAnsi="Times New Roman" w:cs="Times New Roman"/>
          <w:sz w:val="28"/>
          <w:szCs w:val="28"/>
        </w:rPr>
      </w:pPr>
    </w:p>
    <w:p w:rsidR="00AF2BF3" w:rsidRDefault="00AF2BF3" w:rsidP="003638AA">
      <w:pPr>
        <w:ind w:right="-284"/>
        <w:rPr>
          <w:rFonts w:ascii="Times New Roman" w:hAnsi="Times New Roman" w:cs="Times New Roman"/>
          <w:sz w:val="28"/>
          <w:szCs w:val="28"/>
        </w:rPr>
      </w:pPr>
    </w:p>
    <w:p w:rsidR="00AF2BF3" w:rsidRDefault="00AF2BF3" w:rsidP="003638AA">
      <w:pPr>
        <w:ind w:right="-284"/>
        <w:rPr>
          <w:rFonts w:ascii="Times New Roman" w:hAnsi="Times New Roman" w:cs="Times New Roman"/>
          <w:sz w:val="28"/>
          <w:szCs w:val="28"/>
        </w:rPr>
      </w:pPr>
    </w:p>
    <w:p w:rsidR="00AF2BF3" w:rsidRDefault="00AF2BF3" w:rsidP="003638AA">
      <w:pPr>
        <w:ind w:right="-284"/>
        <w:rPr>
          <w:rFonts w:ascii="Times New Roman" w:hAnsi="Times New Roman" w:cs="Times New Roman"/>
          <w:sz w:val="28"/>
          <w:szCs w:val="28"/>
        </w:rPr>
      </w:pPr>
    </w:p>
    <w:p w:rsidR="00AF2BF3" w:rsidRDefault="00AF2BF3" w:rsidP="003638AA">
      <w:pPr>
        <w:ind w:right="-284"/>
        <w:rPr>
          <w:rFonts w:ascii="Times New Roman" w:hAnsi="Times New Roman" w:cs="Times New Roman"/>
          <w:sz w:val="28"/>
          <w:szCs w:val="28"/>
        </w:rPr>
      </w:pPr>
    </w:p>
    <w:p w:rsidR="00AF2BF3" w:rsidRDefault="00AF2BF3" w:rsidP="003638AA">
      <w:pPr>
        <w:ind w:right="-284"/>
        <w:rPr>
          <w:rFonts w:ascii="Times New Roman" w:hAnsi="Times New Roman" w:cs="Times New Roman"/>
          <w:sz w:val="28"/>
          <w:szCs w:val="28"/>
        </w:rPr>
      </w:pPr>
    </w:p>
    <w:p w:rsidR="00AF2BF3" w:rsidRDefault="00AF2BF3" w:rsidP="003638AA">
      <w:pPr>
        <w:ind w:right="-284"/>
        <w:rPr>
          <w:rFonts w:ascii="Times New Roman" w:hAnsi="Times New Roman" w:cs="Times New Roman"/>
          <w:sz w:val="28"/>
          <w:szCs w:val="28"/>
        </w:rPr>
      </w:pPr>
    </w:p>
    <w:p w:rsidR="00AF2BF3" w:rsidRDefault="00AF2BF3" w:rsidP="003638AA">
      <w:pPr>
        <w:ind w:right="-284"/>
        <w:rPr>
          <w:rFonts w:ascii="Times New Roman" w:hAnsi="Times New Roman" w:cs="Times New Roman"/>
          <w:sz w:val="28"/>
          <w:szCs w:val="28"/>
        </w:rPr>
      </w:pPr>
    </w:p>
    <w:p w:rsidR="00AF2BF3" w:rsidRDefault="00AF2BF3" w:rsidP="0001502A">
      <w:pPr>
        <w:ind w:right="-284"/>
        <w:jc w:val="center"/>
        <w:rPr>
          <w:rFonts w:ascii="Times New Roman" w:hAnsi="Times New Roman" w:cs="Times New Roman"/>
          <w:sz w:val="36"/>
          <w:szCs w:val="36"/>
        </w:rPr>
      </w:pPr>
      <w:r w:rsidRPr="00AF2BF3">
        <w:rPr>
          <w:rFonts w:ascii="Times New Roman" w:hAnsi="Times New Roman" w:cs="Times New Roman"/>
          <w:sz w:val="36"/>
          <w:szCs w:val="36"/>
        </w:rPr>
        <w:lastRenderedPageBreak/>
        <w:t>Список нотной литературы</w:t>
      </w:r>
      <w:r>
        <w:rPr>
          <w:rFonts w:ascii="Times New Roman" w:hAnsi="Times New Roman" w:cs="Times New Roman"/>
          <w:sz w:val="36"/>
          <w:szCs w:val="36"/>
        </w:rPr>
        <w:t>.</w:t>
      </w:r>
    </w:p>
    <w:p w:rsidR="004C75F3" w:rsidRDefault="004C75F3" w:rsidP="004C75F3">
      <w:pPr>
        <w:pStyle w:val="a7"/>
        <w:numPr>
          <w:ilvl w:val="0"/>
          <w:numId w:val="1"/>
        </w:numPr>
        <w:ind w:right="-284"/>
        <w:rPr>
          <w:rFonts w:ascii="Times New Roman" w:hAnsi="Times New Roman" w:cs="Times New Roman"/>
          <w:sz w:val="28"/>
          <w:szCs w:val="28"/>
        </w:rPr>
      </w:pPr>
      <w:proofErr w:type="spellStart"/>
      <w:r w:rsidRPr="004C75F3">
        <w:rPr>
          <w:rFonts w:ascii="Times New Roman" w:hAnsi="Times New Roman" w:cs="Times New Roman"/>
          <w:sz w:val="28"/>
          <w:szCs w:val="28"/>
        </w:rPr>
        <w:t>О.Геталова</w:t>
      </w:r>
      <w:proofErr w:type="spellEnd"/>
      <w:r w:rsidRPr="004C75F3">
        <w:rPr>
          <w:rFonts w:ascii="Times New Roman" w:hAnsi="Times New Roman" w:cs="Times New Roman"/>
          <w:sz w:val="28"/>
          <w:szCs w:val="28"/>
        </w:rPr>
        <w:t xml:space="preserve">, </w:t>
      </w:r>
      <w:proofErr w:type="spellStart"/>
      <w:r w:rsidRPr="004C75F3">
        <w:rPr>
          <w:rFonts w:ascii="Times New Roman" w:hAnsi="Times New Roman" w:cs="Times New Roman"/>
          <w:sz w:val="28"/>
          <w:szCs w:val="28"/>
        </w:rPr>
        <w:t>И.Визная</w:t>
      </w:r>
      <w:proofErr w:type="spellEnd"/>
      <w:r w:rsidRPr="004C75F3">
        <w:rPr>
          <w:rFonts w:ascii="Times New Roman" w:hAnsi="Times New Roman" w:cs="Times New Roman"/>
          <w:sz w:val="28"/>
          <w:szCs w:val="28"/>
        </w:rPr>
        <w:t xml:space="preserve"> «В музыку с радостью», издательство «Композитор</w:t>
      </w:r>
      <w:r w:rsidR="00CA02EF">
        <w:rPr>
          <w:rFonts w:ascii="Times New Roman" w:hAnsi="Times New Roman" w:cs="Times New Roman"/>
          <w:sz w:val="28"/>
          <w:szCs w:val="28"/>
        </w:rPr>
        <w:t xml:space="preserve"> - </w:t>
      </w:r>
      <w:r w:rsidRPr="004C75F3">
        <w:rPr>
          <w:rFonts w:ascii="Times New Roman" w:hAnsi="Times New Roman" w:cs="Times New Roman"/>
          <w:sz w:val="28"/>
          <w:szCs w:val="28"/>
        </w:rPr>
        <w:t>Санкт – Петербург</w:t>
      </w:r>
      <w:r w:rsidR="00CA02EF">
        <w:rPr>
          <w:rFonts w:ascii="Times New Roman" w:hAnsi="Times New Roman" w:cs="Times New Roman"/>
          <w:sz w:val="28"/>
          <w:szCs w:val="28"/>
        </w:rPr>
        <w:t>»</w:t>
      </w:r>
      <w:r w:rsidRPr="004C75F3">
        <w:rPr>
          <w:rFonts w:ascii="Times New Roman" w:hAnsi="Times New Roman" w:cs="Times New Roman"/>
          <w:sz w:val="28"/>
          <w:szCs w:val="28"/>
        </w:rPr>
        <w:t>, 2010.</w:t>
      </w:r>
    </w:p>
    <w:p w:rsidR="004C75F3" w:rsidRDefault="004C75F3" w:rsidP="004C75F3">
      <w:pPr>
        <w:pStyle w:val="a7"/>
        <w:numPr>
          <w:ilvl w:val="0"/>
          <w:numId w:val="1"/>
        </w:numPr>
        <w:ind w:right="-284"/>
        <w:rPr>
          <w:rFonts w:ascii="Times New Roman" w:hAnsi="Times New Roman" w:cs="Times New Roman"/>
          <w:sz w:val="28"/>
          <w:szCs w:val="28"/>
        </w:rPr>
      </w:pPr>
      <w:proofErr w:type="spellStart"/>
      <w:r w:rsidRPr="004C75F3">
        <w:rPr>
          <w:rFonts w:ascii="Times New Roman" w:hAnsi="Times New Roman" w:cs="Times New Roman"/>
          <w:sz w:val="28"/>
          <w:szCs w:val="28"/>
        </w:rPr>
        <w:t>Фрэнсис</w:t>
      </w:r>
      <w:proofErr w:type="spellEnd"/>
      <w:r w:rsidRPr="004C75F3">
        <w:rPr>
          <w:rFonts w:ascii="Times New Roman" w:hAnsi="Times New Roman" w:cs="Times New Roman"/>
          <w:sz w:val="28"/>
          <w:szCs w:val="28"/>
        </w:rPr>
        <w:t xml:space="preserve"> </w:t>
      </w:r>
      <w:r>
        <w:rPr>
          <w:rFonts w:ascii="Times New Roman" w:hAnsi="Times New Roman" w:cs="Times New Roman"/>
          <w:sz w:val="28"/>
          <w:szCs w:val="28"/>
        </w:rPr>
        <w:t xml:space="preserve">Кларк, Луиза </w:t>
      </w:r>
      <w:proofErr w:type="spellStart"/>
      <w:r>
        <w:rPr>
          <w:rFonts w:ascii="Times New Roman" w:hAnsi="Times New Roman" w:cs="Times New Roman"/>
          <w:sz w:val="28"/>
          <w:szCs w:val="28"/>
        </w:rPr>
        <w:t>Госс</w:t>
      </w:r>
      <w:proofErr w:type="spellEnd"/>
      <w:r>
        <w:rPr>
          <w:rFonts w:ascii="Times New Roman" w:hAnsi="Times New Roman" w:cs="Times New Roman"/>
          <w:sz w:val="28"/>
          <w:szCs w:val="28"/>
        </w:rPr>
        <w:t xml:space="preserve"> и Сэм </w:t>
      </w:r>
      <w:proofErr w:type="spellStart"/>
      <w:r>
        <w:rPr>
          <w:rFonts w:ascii="Times New Roman" w:hAnsi="Times New Roman" w:cs="Times New Roman"/>
          <w:sz w:val="28"/>
          <w:szCs w:val="28"/>
        </w:rPr>
        <w:t>Холланд</w:t>
      </w:r>
      <w:proofErr w:type="spellEnd"/>
      <w:r>
        <w:rPr>
          <w:rFonts w:ascii="Times New Roman" w:hAnsi="Times New Roman" w:cs="Times New Roman"/>
          <w:sz w:val="28"/>
          <w:szCs w:val="28"/>
        </w:rPr>
        <w:t xml:space="preserve"> «Музыкальное дерево», учебник фортепианной игры для начинающих, </w:t>
      </w:r>
      <w:r w:rsidR="007759D6">
        <w:rPr>
          <w:rFonts w:ascii="Times New Roman" w:hAnsi="Times New Roman" w:cs="Times New Roman"/>
          <w:sz w:val="28"/>
          <w:szCs w:val="28"/>
        </w:rPr>
        <w:t>2006.</w:t>
      </w:r>
    </w:p>
    <w:p w:rsidR="004C75F3" w:rsidRDefault="004C75F3" w:rsidP="004C75F3">
      <w:pPr>
        <w:pStyle w:val="a7"/>
        <w:numPr>
          <w:ilvl w:val="0"/>
          <w:numId w:val="1"/>
        </w:numPr>
        <w:ind w:right="-284"/>
        <w:rPr>
          <w:rFonts w:ascii="Times New Roman" w:hAnsi="Times New Roman" w:cs="Times New Roman"/>
          <w:sz w:val="28"/>
          <w:szCs w:val="28"/>
        </w:rPr>
      </w:pPr>
      <w:proofErr w:type="spellStart"/>
      <w:r>
        <w:rPr>
          <w:rFonts w:ascii="Times New Roman" w:hAnsi="Times New Roman" w:cs="Times New Roman"/>
          <w:sz w:val="28"/>
          <w:szCs w:val="28"/>
        </w:rPr>
        <w:t>Е.Туркина</w:t>
      </w:r>
      <w:proofErr w:type="spellEnd"/>
      <w:r>
        <w:rPr>
          <w:rFonts w:ascii="Times New Roman" w:hAnsi="Times New Roman" w:cs="Times New Roman"/>
          <w:sz w:val="28"/>
          <w:szCs w:val="28"/>
        </w:rPr>
        <w:t xml:space="preserve"> «Котёнок на клавишах» 1,2,3 тетради, </w:t>
      </w:r>
      <w:r w:rsidR="00CA02EF">
        <w:rPr>
          <w:rFonts w:ascii="Times New Roman" w:hAnsi="Times New Roman" w:cs="Times New Roman"/>
          <w:sz w:val="28"/>
          <w:szCs w:val="28"/>
        </w:rPr>
        <w:t xml:space="preserve">издательство «Композитор - </w:t>
      </w:r>
      <w:r w:rsidRPr="004C75F3">
        <w:rPr>
          <w:rFonts w:ascii="Times New Roman" w:hAnsi="Times New Roman" w:cs="Times New Roman"/>
          <w:sz w:val="28"/>
          <w:szCs w:val="28"/>
        </w:rPr>
        <w:t>Санкт – Петербург</w:t>
      </w:r>
      <w:r w:rsidR="00CA02EF">
        <w:rPr>
          <w:rFonts w:ascii="Times New Roman" w:hAnsi="Times New Roman" w:cs="Times New Roman"/>
          <w:sz w:val="28"/>
          <w:szCs w:val="28"/>
        </w:rPr>
        <w:t>»</w:t>
      </w:r>
      <w:r>
        <w:rPr>
          <w:rFonts w:ascii="Times New Roman" w:hAnsi="Times New Roman" w:cs="Times New Roman"/>
          <w:sz w:val="28"/>
          <w:szCs w:val="28"/>
        </w:rPr>
        <w:t>, 1996, 1997, 1999.</w:t>
      </w:r>
    </w:p>
    <w:p w:rsidR="004C75F3" w:rsidRDefault="004C75F3" w:rsidP="004C75F3">
      <w:pPr>
        <w:pStyle w:val="a7"/>
        <w:numPr>
          <w:ilvl w:val="0"/>
          <w:numId w:val="1"/>
        </w:numPr>
        <w:ind w:right="-284"/>
        <w:rPr>
          <w:rFonts w:ascii="Times New Roman" w:hAnsi="Times New Roman" w:cs="Times New Roman"/>
          <w:sz w:val="28"/>
          <w:szCs w:val="28"/>
        </w:rPr>
      </w:pPr>
      <w:proofErr w:type="spellStart"/>
      <w:r>
        <w:rPr>
          <w:rFonts w:ascii="Times New Roman" w:hAnsi="Times New Roman" w:cs="Times New Roman"/>
          <w:sz w:val="28"/>
          <w:szCs w:val="28"/>
        </w:rPr>
        <w:t>С.Альтерман</w:t>
      </w:r>
      <w:proofErr w:type="spellEnd"/>
      <w:r>
        <w:rPr>
          <w:rFonts w:ascii="Times New Roman" w:hAnsi="Times New Roman" w:cs="Times New Roman"/>
          <w:sz w:val="28"/>
          <w:szCs w:val="28"/>
        </w:rPr>
        <w:t xml:space="preserve"> «40 уроков начального обучения музыке детей 4-6 лет» 1, 2 тетради, </w:t>
      </w:r>
      <w:r w:rsidR="00CA02EF">
        <w:rPr>
          <w:rFonts w:ascii="Times New Roman" w:hAnsi="Times New Roman" w:cs="Times New Roman"/>
          <w:sz w:val="28"/>
          <w:szCs w:val="28"/>
        </w:rPr>
        <w:t xml:space="preserve">издательство «Композитор - </w:t>
      </w:r>
      <w:r w:rsidRPr="004C75F3">
        <w:rPr>
          <w:rFonts w:ascii="Times New Roman" w:hAnsi="Times New Roman" w:cs="Times New Roman"/>
          <w:sz w:val="28"/>
          <w:szCs w:val="28"/>
        </w:rPr>
        <w:t>Санкт – Петербург</w:t>
      </w:r>
      <w:r w:rsidR="00CA02EF">
        <w:rPr>
          <w:rFonts w:ascii="Times New Roman" w:hAnsi="Times New Roman" w:cs="Times New Roman"/>
          <w:sz w:val="28"/>
          <w:szCs w:val="28"/>
        </w:rPr>
        <w:t>»</w:t>
      </w:r>
      <w:r>
        <w:rPr>
          <w:rFonts w:ascii="Times New Roman" w:hAnsi="Times New Roman" w:cs="Times New Roman"/>
          <w:sz w:val="28"/>
          <w:szCs w:val="28"/>
        </w:rPr>
        <w:t>, 1999.</w:t>
      </w:r>
    </w:p>
    <w:p w:rsidR="004C75F3" w:rsidRDefault="004C75F3" w:rsidP="004C75F3">
      <w:pPr>
        <w:pStyle w:val="a7"/>
        <w:numPr>
          <w:ilvl w:val="0"/>
          <w:numId w:val="1"/>
        </w:numPr>
        <w:ind w:right="-284"/>
        <w:rPr>
          <w:rFonts w:ascii="Times New Roman" w:hAnsi="Times New Roman" w:cs="Times New Roman"/>
          <w:sz w:val="28"/>
          <w:szCs w:val="28"/>
        </w:rPr>
      </w:pPr>
      <w:proofErr w:type="spellStart"/>
      <w:r>
        <w:rPr>
          <w:rFonts w:ascii="Times New Roman" w:hAnsi="Times New Roman" w:cs="Times New Roman"/>
          <w:sz w:val="28"/>
          <w:szCs w:val="28"/>
        </w:rPr>
        <w:t>Т.Юдовина</w:t>
      </w:r>
      <w:proofErr w:type="spellEnd"/>
      <w:r>
        <w:rPr>
          <w:rFonts w:ascii="Times New Roman" w:hAnsi="Times New Roman" w:cs="Times New Roman"/>
          <w:sz w:val="28"/>
          <w:szCs w:val="28"/>
        </w:rPr>
        <w:t xml:space="preserve"> – </w:t>
      </w:r>
      <w:proofErr w:type="spellStart"/>
      <w:r>
        <w:rPr>
          <w:rFonts w:ascii="Times New Roman" w:hAnsi="Times New Roman" w:cs="Times New Roman"/>
          <w:sz w:val="28"/>
          <w:szCs w:val="28"/>
        </w:rPr>
        <w:t>Гольперина</w:t>
      </w:r>
      <w:proofErr w:type="spellEnd"/>
      <w:r>
        <w:rPr>
          <w:rFonts w:ascii="Times New Roman" w:hAnsi="Times New Roman" w:cs="Times New Roman"/>
          <w:sz w:val="28"/>
          <w:szCs w:val="28"/>
        </w:rPr>
        <w:t xml:space="preserve"> «Большая музыка – маленькому музыканту</w:t>
      </w:r>
      <w:r w:rsidR="00CA02EF">
        <w:rPr>
          <w:rFonts w:ascii="Times New Roman" w:hAnsi="Times New Roman" w:cs="Times New Roman"/>
          <w:sz w:val="28"/>
          <w:szCs w:val="28"/>
        </w:rPr>
        <w:t xml:space="preserve">», лёгкие переложения для фортепиано, 1-5 альбомы, издательство «Композитор - </w:t>
      </w:r>
      <w:r w:rsidRPr="004C75F3">
        <w:rPr>
          <w:rFonts w:ascii="Times New Roman" w:hAnsi="Times New Roman" w:cs="Times New Roman"/>
          <w:sz w:val="28"/>
          <w:szCs w:val="28"/>
        </w:rPr>
        <w:t>Санкт – Петербург</w:t>
      </w:r>
      <w:r w:rsidR="00CA02EF">
        <w:rPr>
          <w:rFonts w:ascii="Times New Roman" w:hAnsi="Times New Roman" w:cs="Times New Roman"/>
          <w:sz w:val="28"/>
          <w:szCs w:val="28"/>
        </w:rPr>
        <w:t>», 2005.</w:t>
      </w:r>
    </w:p>
    <w:p w:rsidR="00CA02EF" w:rsidRDefault="00CA02EF" w:rsidP="004C75F3">
      <w:pPr>
        <w:pStyle w:val="a7"/>
        <w:numPr>
          <w:ilvl w:val="0"/>
          <w:numId w:val="1"/>
        </w:numPr>
        <w:ind w:right="-284"/>
        <w:rPr>
          <w:rFonts w:ascii="Times New Roman" w:hAnsi="Times New Roman" w:cs="Times New Roman"/>
          <w:sz w:val="28"/>
          <w:szCs w:val="28"/>
        </w:rPr>
      </w:pPr>
      <w:proofErr w:type="spellStart"/>
      <w:r>
        <w:rPr>
          <w:rFonts w:ascii="Times New Roman" w:hAnsi="Times New Roman" w:cs="Times New Roman"/>
          <w:sz w:val="28"/>
          <w:szCs w:val="28"/>
        </w:rPr>
        <w:t>И.Королькова</w:t>
      </w:r>
      <w:proofErr w:type="spellEnd"/>
      <w:r>
        <w:rPr>
          <w:rFonts w:ascii="Times New Roman" w:hAnsi="Times New Roman" w:cs="Times New Roman"/>
          <w:sz w:val="28"/>
          <w:szCs w:val="28"/>
        </w:rPr>
        <w:t xml:space="preserve"> Нотная азбука для самых маленьких «Крохе – музыканту», 1-2 части, </w:t>
      </w:r>
      <w:r w:rsidR="007759D6">
        <w:rPr>
          <w:rFonts w:ascii="Times New Roman" w:hAnsi="Times New Roman" w:cs="Times New Roman"/>
          <w:sz w:val="28"/>
          <w:szCs w:val="28"/>
        </w:rPr>
        <w:t>издательство 9-е – Ростов-на-Дону «Феникс», 2009.</w:t>
      </w:r>
    </w:p>
    <w:p w:rsidR="00CA02EF" w:rsidRDefault="00CA02EF" w:rsidP="004C75F3">
      <w:pPr>
        <w:pStyle w:val="a7"/>
        <w:numPr>
          <w:ilvl w:val="0"/>
          <w:numId w:val="1"/>
        </w:numPr>
        <w:ind w:right="-284"/>
        <w:rPr>
          <w:rFonts w:ascii="Times New Roman" w:hAnsi="Times New Roman" w:cs="Times New Roman"/>
          <w:sz w:val="28"/>
          <w:szCs w:val="28"/>
        </w:rPr>
      </w:pPr>
      <w:proofErr w:type="spellStart"/>
      <w:r>
        <w:rPr>
          <w:rFonts w:ascii="Times New Roman" w:hAnsi="Times New Roman" w:cs="Times New Roman"/>
          <w:sz w:val="28"/>
          <w:szCs w:val="28"/>
        </w:rPr>
        <w:t>В.Агафонников</w:t>
      </w:r>
      <w:proofErr w:type="spellEnd"/>
      <w:r>
        <w:rPr>
          <w:rFonts w:ascii="Times New Roman" w:hAnsi="Times New Roman" w:cs="Times New Roman"/>
          <w:sz w:val="28"/>
          <w:szCs w:val="28"/>
        </w:rPr>
        <w:t xml:space="preserve"> «Музыкальные игры» (27 пьес для начинающего пианиста), Москва «Советский композитор», 1991.</w:t>
      </w:r>
    </w:p>
    <w:p w:rsidR="00CA02EF" w:rsidRDefault="00CA02EF" w:rsidP="004C75F3">
      <w:pPr>
        <w:pStyle w:val="a7"/>
        <w:numPr>
          <w:ilvl w:val="0"/>
          <w:numId w:val="1"/>
        </w:numPr>
        <w:ind w:right="-284"/>
        <w:rPr>
          <w:rFonts w:ascii="Times New Roman" w:hAnsi="Times New Roman" w:cs="Times New Roman"/>
          <w:sz w:val="28"/>
          <w:szCs w:val="28"/>
        </w:rPr>
      </w:pPr>
      <w:proofErr w:type="spellStart"/>
      <w:r>
        <w:rPr>
          <w:rFonts w:ascii="Times New Roman" w:hAnsi="Times New Roman" w:cs="Times New Roman"/>
          <w:sz w:val="28"/>
          <w:szCs w:val="28"/>
        </w:rPr>
        <w:t>С.А.Барсукова</w:t>
      </w:r>
      <w:proofErr w:type="spellEnd"/>
      <w:r>
        <w:rPr>
          <w:rFonts w:ascii="Times New Roman" w:hAnsi="Times New Roman" w:cs="Times New Roman"/>
          <w:sz w:val="28"/>
          <w:szCs w:val="28"/>
        </w:rPr>
        <w:t xml:space="preserve"> «Пьесы, сонатины, вариации и ансамбли» для фортепиано 1-2 классы ДМШ (учебно-методическое пособие), Ростов-на-Дону «Феникс»</w:t>
      </w:r>
      <w:r w:rsidR="00CA4718">
        <w:rPr>
          <w:rFonts w:ascii="Times New Roman" w:hAnsi="Times New Roman" w:cs="Times New Roman"/>
          <w:sz w:val="28"/>
          <w:szCs w:val="28"/>
        </w:rPr>
        <w:t>, 2003.</w:t>
      </w:r>
    </w:p>
    <w:p w:rsidR="00CA4718" w:rsidRDefault="00CA4718" w:rsidP="004C75F3">
      <w:pPr>
        <w:pStyle w:val="a7"/>
        <w:numPr>
          <w:ilvl w:val="0"/>
          <w:numId w:val="1"/>
        </w:numPr>
        <w:ind w:right="-284"/>
        <w:rPr>
          <w:rFonts w:ascii="Times New Roman" w:hAnsi="Times New Roman" w:cs="Times New Roman"/>
          <w:sz w:val="28"/>
          <w:szCs w:val="28"/>
        </w:rPr>
      </w:pPr>
      <w:proofErr w:type="spellStart"/>
      <w:r>
        <w:rPr>
          <w:rFonts w:ascii="Times New Roman" w:hAnsi="Times New Roman" w:cs="Times New Roman"/>
          <w:sz w:val="28"/>
          <w:szCs w:val="28"/>
        </w:rPr>
        <w:t>К.Сорокин</w:t>
      </w:r>
      <w:proofErr w:type="spellEnd"/>
      <w:r>
        <w:rPr>
          <w:rFonts w:ascii="Times New Roman" w:hAnsi="Times New Roman" w:cs="Times New Roman"/>
          <w:sz w:val="28"/>
          <w:szCs w:val="28"/>
        </w:rPr>
        <w:t xml:space="preserve"> «Альбом сонатин» для фортепиано, младшие классы ДМШ, издательство «Музыка», Москва, 1970.</w:t>
      </w:r>
    </w:p>
    <w:p w:rsidR="00CA4718" w:rsidRDefault="00CA4718" w:rsidP="004C75F3">
      <w:pPr>
        <w:pStyle w:val="a7"/>
        <w:numPr>
          <w:ilvl w:val="0"/>
          <w:numId w:val="1"/>
        </w:numPr>
        <w:ind w:right="-284"/>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Е.Гнесина</w:t>
      </w:r>
      <w:proofErr w:type="spellEnd"/>
      <w:r>
        <w:rPr>
          <w:rFonts w:ascii="Times New Roman" w:hAnsi="Times New Roman" w:cs="Times New Roman"/>
          <w:sz w:val="28"/>
          <w:szCs w:val="28"/>
        </w:rPr>
        <w:t xml:space="preserve"> «Фортепианная азбука»</w:t>
      </w:r>
      <w:r w:rsidR="00096EE1">
        <w:rPr>
          <w:rFonts w:ascii="Times New Roman" w:hAnsi="Times New Roman" w:cs="Times New Roman"/>
          <w:sz w:val="28"/>
          <w:szCs w:val="28"/>
        </w:rPr>
        <w:t>, издательство «Советский композитор», 1979.</w:t>
      </w:r>
    </w:p>
    <w:p w:rsidR="00096EE1" w:rsidRPr="00096EE1" w:rsidRDefault="00096EE1" w:rsidP="00096EE1">
      <w:pPr>
        <w:pStyle w:val="a7"/>
        <w:numPr>
          <w:ilvl w:val="0"/>
          <w:numId w:val="1"/>
        </w:numPr>
        <w:ind w:right="-284"/>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Г.Беренс</w:t>
      </w:r>
      <w:proofErr w:type="spellEnd"/>
      <w:r>
        <w:rPr>
          <w:rFonts w:ascii="Times New Roman" w:hAnsi="Times New Roman" w:cs="Times New Roman"/>
          <w:sz w:val="28"/>
          <w:szCs w:val="28"/>
        </w:rPr>
        <w:t xml:space="preserve"> «50 фортепианных пьес для начинающих», соч. 70, Нотная библиотека, Портал – Музыкальные, хоровые и школы искусств России.</w:t>
      </w:r>
    </w:p>
    <w:p w:rsidR="007759D6" w:rsidRDefault="00096EE1" w:rsidP="007759D6">
      <w:pPr>
        <w:pStyle w:val="a7"/>
        <w:numPr>
          <w:ilvl w:val="0"/>
          <w:numId w:val="1"/>
        </w:numPr>
        <w:ind w:right="-284"/>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Т.Симонова</w:t>
      </w:r>
      <w:proofErr w:type="spellEnd"/>
      <w:r>
        <w:rPr>
          <w:rFonts w:ascii="Times New Roman" w:hAnsi="Times New Roman" w:cs="Times New Roman"/>
          <w:sz w:val="28"/>
          <w:szCs w:val="28"/>
        </w:rPr>
        <w:t xml:space="preserve"> «Скороговорки для фортепиано»</w:t>
      </w:r>
      <w:r w:rsidR="007759D6">
        <w:rPr>
          <w:rFonts w:ascii="Times New Roman" w:hAnsi="Times New Roman" w:cs="Times New Roman"/>
          <w:sz w:val="28"/>
          <w:szCs w:val="28"/>
        </w:rPr>
        <w:t xml:space="preserve"> (50 упражнений для беглости пальцев), издательство </w:t>
      </w:r>
      <w:r w:rsidR="007759D6" w:rsidRPr="007759D6">
        <w:rPr>
          <w:rFonts w:ascii="Times New Roman" w:hAnsi="Times New Roman" w:cs="Times New Roman"/>
          <w:sz w:val="28"/>
          <w:szCs w:val="28"/>
        </w:rPr>
        <w:t>«Композитор - Санкт – Петербург»,</w:t>
      </w:r>
      <w:r w:rsidR="007759D6">
        <w:rPr>
          <w:rFonts w:ascii="Times New Roman" w:hAnsi="Times New Roman" w:cs="Times New Roman"/>
          <w:sz w:val="28"/>
          <w:szCs w:val="28"/>
        </w:rPr>
        <w:t xml:space="preserve"> 2005.</w:t>
      </w:r>
    </w:p>
    <w:p w:rsidR="007759D6" w:rsidRDefault="007759D6" w:rsidP="007759D6">
      <w:pPr>
        <w:pStyle w:val="a7"/>
        <w:numPr>
          <w:ilvl w:val="0"/>
          <w:numId w:val="1"/>
        </w:numPr>
        <w:ind w:right="-284"/>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В.Новиков</w:t>
      </w:r>
      <w:proofErr w:type="spellEnd"/>
      <w:r>
        <w:rPr>
          <w:rFonts w:ascii="Times New Roman" w:hAnsi="Times New Roman" w:cs="Times New Roman"/>
          <w:sz w:val="28"/>
          <w:szCs w:val="28"/>
        </w:rPr>
        <w:t xml:space="preserve"> Фортепианные ансамбли на популярные мелодии, ч.1, </w:t>
      </w:r>
      <w:proofErr w:type="spellStart"/>
      <w:r>
        <w:rPr>
          <w:rFonts w:ascii="Times New Roman" w:hAnsi="Times New Roman" w:cs="Times New Roman"/>
          <w:sz w:val="28"/>
          <w:szCs w:val="28"/>
        </w:rPr>
        <w:t>г.Ижевск</w:t>
      </w:r>
      <w:proofErr w:type="spellEnd"/>
      <w:r>
        <w:rPr>
          <w:rFonts w:ascii="Times New Roman" w:hAnsi="Times New Roman" w:cs="Times New Roman"/>
          <w:sz w:val="28"/>
          <w:szCs w:val="28"/>
        </w:rPr>
        <w:t xml:space="preserve"> 2001.</w:t>
      </w:r>
    </w:p>
    <w:p w:rsidR="007759D6" w:rsidRDefault="007759D6" w:rsidP="007759D6">
      <w:pPr>
        <w:pStyle w:val="a7"/>
        <w:numPr>
          <w:ilvl w:val="0"/>
          <w:numId w:val="1"/>
        </w:numPr>
        <w:ind w:right="-284"/>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В.Г.Лекомцева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Е.Е.Фёдорова</w:t>
      </w:r>
      <w:proofErr w:type="spellEnd"/>
      <w:r>
        <w:rPr>
          <w:rFonts w:ascii="Times New Roman" w:hAnsi="Times New Roman" w:cs="Times New Roman"/>
          <w:sz w:val="28"/>
          <w:szCs w:val="28"/>
        </w:rPr>
        <w:t xml:space="preserve"> Ансамбли для фортепиано «Радужная лесенка», Глазов, 2014.</w:t>
      </w:r>
    </w:p>
    <w:p w:rsidR="007759D6" w:rsidRDefault="007759D6" w:rsidP="007759D6">
      <w:pPr>
        <w:pStyle w:val="a7"/>
        <w:numPr>
          <w:ilvl w:val="0"/>
          <w:numId w:val="1"/>
        </w:numPr>
        <w:ind w:right="-284"/>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Л.В.Сеняшина</w:t>
      </w:r>
      <w:proofErr w:type="spellEnd"/>
      <w:r>
        <w:rPr>
          <w:rFonts w:ascii="Times New Roman" w:hAnsi="Times New Roman" w:cs="Times New Roman"/>
          <w:sz w:val="28"/>
          <w:szCs w:val="28"/>
        </w:rPr>
        <w:t xml:space="preserve"> «Поп-фолк» переложение популярных зарубежных и удмуртских песенных мелодий для фортепиано в 4 руки, для средних классов, Ижевск «Известия Удмуртской Республики», 2012.</w:t>
      </w:r>
    </w:p>
    <w:p w:rsidR="008175D2" w:rsidRDefault="008175D2" w:rsidP="007759D6">
      <w:pPr>
        <w:pStyle w:val="a7"/>
        <w:numPr>
          <w:ilvl w:val="0"/>
          <w:numId w:val="1"/>
        </w:numPr>
        <w:ind w:right="-284"/>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Е.Комалькова</w:t>
      </w:r>
      <w:proofErr w:type="spellEnd"/>
      <w:r>
        <w:rPr>
          <w:rFonts w:ascii="Times New Roman" w:hAnsi="Times New Roman" w:cs="Times New Roman"/>
          <w:sz w:val="28"/>
          <w:szCs w:val="28"/>
        </w:rPr>
        <w:t xml:space="preserve"> «Русские народные песни» лёгкая обработка для фортепиано в 4 руки, Москва «Советский композитор», 1989.</w:t>
      </w:r>
    </w:p>
    <w:p w:rsidR="008175D2" w:rsidRPr="008175D2" w:rsidRDefault="008175D2" w:rsidP="008175D2">
      <w:pPr>
        <w:pStyle w:val="a7"/>
        <w:numPr>
          <w:ilvl w:val="0"/>
          <w:numId w:val="1"/>
        </w:numPr>
        <w:ind w:right="-284"/>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Ж.Металлиди</w:t>
      </w:r>
      <w:proofErr w:type="spellEnd"/>
      <w:r>
        <w:rPr>
          <w:rFonts w:ascii="Times New Roman" w:hAnsi="Times New Roman" w:cs="Times New Roman"/>
          <w:sz w:val="28"/>
          <w:szCs w:val="28"/>
        </w:rPr>
        <w:t xml:space="preserve"> «Мой Чаковский. Балеты» популярные фрагменты в лёгком переложении для фортепиано в 4 рук, </w:t>
      </w:r>
      <w:r w:rsidRPr="008175D2">
        <w:rPr>
          <w:rFonts w:ascii="Times New Roman" w:hAnsi="Times New Roman" w:cs="Times New Roman"/>
          <w:sz w:val="28"/>
          <w:szCs w:val="28"/>
        </w:rPr>
        <w:t>издательство «Композитор - Санкт – Петербург»,</w:t>
      </w:r>
      <w:r>
        <w:rPr>
          <w:rFonts w:ascii="Times New Roman" w:hAnsi="Times New Roman" w:cs="Times New Roman"/>
          <w:sz w:val="28"/>
          <w:szCs w:val="28"/>
        </w:rPr>
        <w:t xml:space="preserve"> 1997.</w:t>
      </w:r>
    </w:p>
    <w:p w:rsidR="00831B3E" w:rsidRDefault="00831B3E" w:rsidP="003638AA">
      <w:pPr>
        <w:ind w:right="-284"/>
        <w:rPr>
          <w:rFonts w:ascii="Times New Roman" w:hAnsi="Times New Roman" w:cs="Times New Roman"/>
          <w:sz w:val="28"/>
          <w:szCs w:val="28"/>
        </w:rPr>
      </w:pPr>
    </w:p>
    <w:p w:rsidR="00362176" w:rsidRPr="003638AA" w:rsidRDefault="00362176" w:rsidP="003638AA">
      <w:pPr>
        <w:ind w:right="-284"/>
        <w:rPr>
          <w:rFonts w:ascii="Times New Roman" w:hAnsi="Times New Roman" w:cs="Times New Roman"/>
          <w:sz w:val="28"/>
          <w:szCs w:val="28"/>
        </w:rPr>
      </w:pPr>
    </w:p>
    <w:p w:rsidR="00C6550C" w:rsidRPr="00C6550C" w:rsidRDefault="00C6550C" w:rsidP="0001502A">
      <w:pPr>
        <w:rPr>
          <w:rFonts w:ascii="Times New Roman" w:hAnsi="Times New Roman" w:cs="Times New Roman"/>
          <w:sz w:val="28"/>
          <w:szCs w:val="28"/>
        </w:rPr>
      </w:pPr>
    </w:p>
    <w:sectPr w:rsidR="00C6550C" w:rsidRPr="00C6550C" w:rsidSect="0001502A">
      <w:footerReference w:type="default" r:id="rId8"/>
      <w:pgSz w:w="11906" w:h="16838"/>
      <w:pgMar w:top="426" w:right="1133" w:bottom="284" w:left="1134"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68A1" w:rsidRDefault="005868A1" w:rsidP="00C829DC">
      <w:pPr>
        <w:spacing w:after="0" w:line="240" w:lineRule="auto"/>
      </w:pPr>
      <w:r>
        <w:separator/>
      </w:r>
    </w:p>
  </w:endnote>
  <w:endnote w:type="continuationSeparator" w:id="0">
    <w:p w:rsidR="005868A1" w:rsidRDefault="005868A1" w:rsidP="00C829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5977782"/>
      <w:docPartObj>
        <w:docPartGallery w:val="Page Numbers (Bottom of Page)"/>
        <w:docPartUnique/>
      </w:docPartObj>
    </w:sdtPr>
    <w:sdtEndPr/>
    <w:sdtContent>
      <w:p w:rsidR="0001502A" w:rsidRDefault="0001502A">
        <w:pPr>
          <w:pStyle w:val="a5"/>
          <w:jc w:val="right"/>
        </w:pPr>
        <w:r>
          <w:fldChar w:fldCharType="begin"/>
        </w:r>
        <w:r>
          <w:instrText>PAGE   \* MERGEFORMAT</w:instrText>
        </w:r>
        <w:r>
          <w:fldChar w:fldCharType="separate"/>
        </w:r>
        <w:r w:rsidR="00BA1FCD">
          <w:rPr>
            <w:noProof/>
          </w:rPr>
          <w:t>6</w:t>
        </w:r>
        <w:r>
          <w:fldChar w:fldCharType="end"/>
        </w:r>
      </w:p>
    </w:sdtContent>
  </w:sdt>
  <w:p w:rsidR="0001502A" w:rsidRDefault="0001502A">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68A1" w:rsidRDefault="005868A1" w:rsidP="00C829DC">
      <w:pPr>
        <w:spacing w:after="0" w:line="240" w:lineRule="auto"/>
      </w:pPr>
      <w:r>
        <w:separator/>
      </w:r>
    </w:p>
  </w:footnote>
  <w:footnote w:type="continuationSeparator" w:id="0">
    <w:p w:rsidR="005868A1" w:rsidRDefault="005868A1" w:rsidP="00C829D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821545"/>
    <w:multiLevelType w:val="hybridMultilevel"/>
    <w:tmpl w:val="71927A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550C"/>
    <w:rsid w:val="0001502A"/>
    <w:rsid w:val="0005314C"/>
    <w:rsid w:val="00096EE1"/>
    <w:rsid w:val="000F75FD"/>
    <w:rsid w:val="0015370A"/>
    <w:rsid w:val="0025119E"/>
    <w:rsid w:val="00311539"/>
    <w:rsid w:val="00362176"/>
    <w:rsid w:val="003638AA"/>
    <w:rsid w:val="00434E4F"/>
    <w:rsid w:val="004614D0"/>
    <w:rsid w:val="00465B9C"/>
    <w:rsid w:val="004C75F3"/>
    <w:rsid w:val="005728AF"/>
    <w:rsid w:val="005868A1"/>
    <w:rsid w:val="005C3CB3"/>
    <w:rsid w:val="005E19E1"/>
    <w:rsid w:val="0066570D"/>
    <w:rsid w:val="006944F1"/>
    <w:rsid w:val="006D3B1D"/>
    <w:rsid w:val="007759D6"/>
    <w:rsid w:val="007B2232"/>
    <w:rsid w:val="00810165"/>
    <w:rsid w:val="008175D2"/>
    <w:rsid w:val="00831B3E"/>
    <w:rsid w:val="009450A2"/>
    <w:rsid w:val="009A789E"/>
    <w:rsid w:val="00A5253E"/>
    <w:rsid w:val="00AB20EC"/>
    <w:rsid w:val="00AC757A"/>
    <w:rsid w:val="00AF2BF3"/>
    <w:rsid w:val="00AF6189"/>
    <w:rsid w:val="00B12936"/>
    <w:rsid w:val="00B40499"/>
    <w:rsid w:val="00BA1FCD"/>
    <w:rsid w:val="00C024A8"/>
    <w:rsid w:val="00C61B48"/>
    <w:rsid w:val="00C6550C"/>
    <w:rsid w:val="00C829DC"/>
    <w:rsid w:val="00CA02EF"/>
    <w:rsid w:val="00CA4718"/>
    <w:rsid w:val="00CB42DA"/>
    <w:rsid w:val="00D20829"/>
    <w:rsid w:val="00EA41C0"/>
    <w:rsid w:val="00FA0E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59193B"/>
  <w15:chartTrackingRefBased/>
  <w15:docId w15:val="{EB392376-5A92-4A0A-BB49-F29C05355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829D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829DC"/>
  </w:style>
  <w:style w:type="paragraph" w:styleId="a5">
    <w:name w:val="footer"/>
    <w:basedOn w:val="a"/>
    <w:link w:val="a6"/>
    <w:uiPriority w:val="99"/>
    <w:unhideWhenUsed/>
    <w:rsid w:val="00C829D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829DC"/>
  </w:style>
  <w:style w:type="paragraph" w:styleId="a7">
    <w:name w:val="List Paragraph"/>
    <w:basedOn w:val="a"/>
    <w:uiPriority w:val="34"/>
    <w:qFormat/>
    <w:rsid w:val="004C75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6F3E77-2135-4D1D-B4A6-B1E2AE4CC2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6</Pages>
  <Words>1753</Words>
  <Characters>9996</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SASHA_NATASHA</cp:lastModifiedBy>
  <cp:revision>24</cp:revision>
  <dcterms:created xsi:type="dcterms:W3CDTF">2021-05-30T20:23:00Z</dcterms:created>
  <dcterms:modified xsi:type="dcterms:W3CDTF">2021-08-18T07:18:00Z</dcterms:modified>
</cp:coreProperties>
</file>