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F4E053" w14:textId="4C390BAE" w:rsidR="009D275F" w:rsidRPr="009D275F" w:rsidRDefault="009D275F" w:rsidP="006B675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D275F">
        <w:rPr>
          <w:rFonts w:ascii="Times New Roman" w:hAnsi="Times New Roman" w:cs="Times New Roman"/>
          <w:b/>
          <w:bCs/>
          <w:sz w:val="28"/>
          <w:szCs w:val="28"/>
        </w:rPr>
        <w:t>Муниципальное бюджетное дошкольное образовательное</w:t>
      </w:r>
    </w:p>
    <w:p w14:paraId="2B4ED5AD" w14:textId="33E9284F" w:rsidR="009D275F" w:rsidRPr="009D275F" w:rsidRDefault="009D275F" w:rsidP="006B675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D275F">
        <w:rPr>
          <w:rFonts w:ascii="Times New Roman" w:hAnsi="Times New Roman" w:cs="Times New Roman"/>
          <w:b/>
          <w:bCs/>
          <w:sz w:val="28"/>
          <w:szCs w:val="28"/>
        </w:rPr>
        <w:t>учреждение детский сад</w:t>
      </w:r>
      <w:r w:rsidR="004A7CBC" w:rsidRPr="004A7CB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D275F">
        <w:rPr>
          <w:rFonts w:ascii="Times New Roman" w:hAnsi="Times New Roman" w:cs="Times New Roman"/>
          <w:b/>
          <w:bCs/>
          <w:sz w:val="28"/>
          <w:szCs w:val="28"/>
        </w:rPr>
        <w:t>№9</w:t>
      </w:r>
      <w:r w:rsidR="00926A78"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Pr="009D275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4A7CBC">
        <w:rPr>
          <w:rFonts w:ascii="Times New Roman" w:hAnsi="Times New Roman" w:cs="Times New Roman"/>
          <w:b/>
          <w:bCs/>
          <w:sz w:val="28"/>
          <w:szCs w:val="28"/>
        </w:rPr>
        <w:t xml:space="preserve">г. Пензы </w:t>
      </w:r>
      <w:r w:rsidRPr="009D275F">
        <w:rPr>
          <w:rFonts w:ascii="Times New Roman" w:hAnsi="Times New Roman" w:cs="Times New Roman"/>
          <w:b/>
          <w:bCs/>
          <w:sz w:val="28"/>
          <w:szCs w:val="28"/>
        </w:rPr>
        <w:t>«Колокольчик»</w:t>
      </w:r>
    </w:p>
    <w:p w14:paraId="0A681BB4" w14:textId="77777777" w:rsidR="009D275F" w:rsidRPr="009D275F" w:rsidRDefault="009D275F" w:rsidP="009D275F">
      <w:pPr>
        <w:spacing w:after="20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6FB714D" w14:textId="77777777" w:rsidR="009D275F" w:rsidRPr="009D275F" w:rsidRDefault="009D275F" w:rsidP="009D275F">
      <w:pPr>
        <w:spacing w:after="20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736778F" w14:textId="77777777" w:rsidR="009D275F" w:rsidRPr="009D275F" w:rsidRDefault="009D275F" w:rsidP="009D275F">
      <w:pPr>
        <w:spacing w:after="20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F956198" w14:textId="77777777" w:rsidR="009D275F" w:rsidRPr="009D275F" w:rsidRDefault="009D275F" w:rsidP="009D275F">
      <w:pPr>
        <w:spacing w:after="20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0CDEA59" w14:textId="77777777" w:rsidR="009D275F" w:rsidRPr="009D275F" w:rsidRDefault="009D275F" w:rsidP="009D275F">
      <w:pPr>
        <w:spacing w:after="20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6A421E9" w14:textId="77777777" w:rsidR="009D275F" w:rsidRPr="009D275F" w:rsidRDefault="009D275F" w:rsidP="009D275F">
      <w:pPr>
        <w:spacing w:after="20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1B5CFB8" w14:textId="77777777" w:rsidR="009D275F" w:rsidRPr="009D275F" w:rsidRDefault="009D275F" w:rsidP="006B675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9BA699F" w14:textId="0149D65E" w:rsidR="009D275F" w:rsidRPr="009D275F" w:rsidRDefault="009D275F" w:rsidP="006B675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D275F">
        <w:rPr>
          <w:rFonts w:ascii="Times New Roman" w:hAnsi="Times New Roman" w:cs="Times New Roman"/>
          <w:b/>
          <w:bCs/>
          <w:sz w:val="28"/>
          <w:szCs w:val="28"/>
        </w:rPr>
        <w:t>Консультация для воспитателей</w:t>
      </w:r>
    </w:p>
    <w:p w14:paraId="0394DF5E" w14:textId="77777777" w:rsidR="009D275F" w:rsidRPr="006B675A" w:rsidRDefault="009D275F" w:rsidP="006B675A">
      <w:pPr>
        <w:shd w:val="clear" w:color="auto" w:fill="FFFFFF"/>
        <w:spacing w:after="0" w:line="240" w:lineRule="auto"/>
        <w:ind w:left="-567" w:firstLine="709"/>
        <w:jc w:val="center"/>
        <w:outlineLvl w:val="0"/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  <w:t>«Подготовка детей к обучению письму»</w:t>
      </w:r>
    </w:p>
    <w:p w14:paraId="5F72E0E9" w14:textId="77777777" w:rsidR="009D275F" w:rsidRPr="009D275F" w:rsidRDefault="009D275F" w:rsidP="009D275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52B36EA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5E69AE7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D17F57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20EE3FA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04CD093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DEA80AE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8574E8F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86D7207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9BC6B95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C780254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2FE2A22" w14:textId="77777777" w:rsidR="009D275F" w:rsidRPr="009D275F" w:rsidRDefault="009D275F" w:rsidP="009D2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BA3171E" w14:textId="77777777" w:rsidR="009D275F" w:rsidRPr="009D275F" w:rsidRDefault="009D275F" w:rsidP="009D275F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68891491" w14:textId="77777777" w:rsidR="006B675A" w:rsidRDefault="009D275F" w:rsidP="009D275F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9D275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</w:t>
      </w:r>
    </w:p>
    <w:p w14:paraId="50572039" w14:textId="77777777" w:rsidR="006B675A" w:rsidRDefault="006B675A" w:rsidP="009D275F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658243A2" w14:textId="77777777" w:rsidR="006B675A" w:rsidRDefault="006B675A" w:rsidP="009D275F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6ABABFA7" w14:textId="51698D6B" w:rsidR="009D275F" w:rsidRPr="009D275F" w:rsidRDefault="009D275F" w:rsidP="000F3143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9D275F">
        <w:rPr>
          <w:rFonts w:ascii="Times New Roman" w:hAnsi="Times New Roman" w:cs="Times New Roman"/>
          <w:sz w:val="28"/>
          <w:szCs w:val="28"/>
        </w:rPr>
        <w:t>Воспитатель:</w:t>
      </w:r>
    </w:p>
    <w:p w14:paraId="43094B27" w14:textId="06152841" w:rsidR="009D275F" w:rsidRDefault="009D275F" w:rsidP="000F3143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4A7CB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квалификационной </w:t>
      </w:r>
    </w:p>
    <w:p w14:paraId="19574DDA" w14:textId="15FF4F50" w:rsidR="009D275F" w:rsidRDefault="009D275F" w:rsidP="000F3143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категории</w:t>
      </w:r>
    </w:p>
    <w:p w14:paraId="7E925F30" w14:textId="3CAB228E" w:rsidR="009D275F" w:rsidRDefault="009D275F" w:rsidP="000F3143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Палаева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Е.В.</w:t>
      </w:r>
    </w:p>
    <w:p w14:paraId="1279D33D" w14:textId="084B4444" w:rsidR="008C5A53" w:rsidRDefault="008C5A53" w:rsidP="009E6CF1">
      <w:pPr>
        <w:shd w:val="clear" w:color="auto" w:fill="FFFFFF"/>
        <w:spacing w:after="0" w:line="240" w:lineRule="auto"/>
        <w:ind w:left="-14" w:firstLine="723"/>
        <w:jc w:val="center"/>
        <w:outlineLvl w:val="0"/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14:paraId="4A869329" w14:textId="27C8570D" w:rsidR="000F3143" w:rsidRDefault="000F3143" w:rsidP="009E6CF1">
      <w:pPr>
        <w:shd w:val="clear" w:color="auto" w:fill="FFFFFF"/>
        <w:spacing w:after="0" w:line="240" w:lineRule="auto"/>
        <w:ind w:left="-14" w:firstLine="723"/>
        <w:jc w:val="center"/>
        <w:outlineLvl w:val="0"/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14:paraId="4BC04851" w14:textId="77777777" w:rsidR="000F3143" w:rsidRDefault="000F3143" w:rsidP="009E6CF1">
      <w:pPr>
        <w:shd w:val="clear" w:color="auto" w:fill="FFFFFF"/>
        <w:spacing w:after="0" w:line="240" w:lineRule="auto"/>
        <w:ind w:left="-14" w:firstLine="723"/>
        <w:jc w:val="center"/>
        <w:outlineLvl w:val="0"/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14:paraId="31B2E5E5" w14:textId="2C0337A1" w:rsidR="004068CD" w:rsidRDefault="004068CD" w:rsidP="000F3143">
      <w:pPr>
        <w:shd w:val="clear" w:color="auto" w:fill="FFFFFF"/>
        <w:spacing w:after="0" w:line="240" w:lineRule="auto"/>
        <w:ind w:left="-14" w:firstLine="14"/>
        <w:jc w:val="center"/>
        <w:outlineLvl w:val="0"/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  <w:lastRenderedPageBreak/>
        <w:t>«Подготовка детей к обучению письму»</w:t>
      </w:r>
    </w:p>
    <w:p w14:paraId="00614D90" w14:textId="77777777" w:rsidR="006B675A" w:rsidRPr="006B675A" w:rsidRDefault="006B675A" w:rsidP="009E6CF1">
      <w:pPr>
        <w:shd w:val="clear" w:color="auto" w:fill="FFFFFF"/>
        <w:spacing w:after="0" w:line="240" w:lineRule="auto"/>
        <w:ind w:left="-567" w:firstLine="709"/>
        <w:jc w:val="both"/>
        <w:outlineLvl w:val="0"/>
        <w:rPr>
          <w:rFonts w:ascii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14:paraId="4B92A7D6" w14:textId="66CD6898" w:rsidR="004068CD" w:rsidRPr="006B675A" w:rsidRDefault="00F66BEB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</w:t>
      </w:r>
      <w:r w:rsidR="004068CD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одготовка детей к письму осуществляется в единстве с подготовкой к обучению чтению. Письмо, как и чтение, невозможно без высокого уровня развития устной речи</w:t>
      </w:r>
      <w:r w:rsid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 П</w:t>
      </w:r>
      <w:r w:rsidR="004068CD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одготовк</w:t>
      </w:r>
      <w:r w:rsid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r w:rsidR="004068CD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 письму связан</w:t>
      </w:r>
      <w:r w:rsid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r w:rsidR="004068CD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с овладением техникой письма, с двигательной стороной графического навыка, с формированием готовности к письму. Начальный этап овладения навыком письма представляет для детей большую трудность, поскольку требует выработки плавных,</w:t>
      </w:r>
      <w:r w:rsidR="004A7CBC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068CD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хорошо координированных движений кисти руки, тонких пространственных ориентировок, хорошего глазомера.</w:t>
      </w:r>
    </w:p>
    <w:p w14:paraId="5787BDAA" w14:textId="713282C1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Эти трудности преодолеваются путем длительных, систематических упражнений. </w:t>
      </w:r>
      <w:r w:rsidR="009E6CF1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Р</w:t>
      </w:r>
      <w:r w:rsidR="009E6CF1" w:rsidRPr="009E6CF1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оссийский педагог</w:t>
      </w:r>
      <w:r w:rsidR="009E6CF1">
        <w:rPr>
          <w:rFonts w:ascii="Arial" w:hAnsi="Arial" w:cs="Arial"/>
          <w:color w:val="1E1E1E"/>
          <w:spacing w:val="1"/>
          <w:shd w:val="clear" w:color="auto" w:fill="FFFFFF"/>
        </w:rPr>
        <w:t xml:space="preserve"> </w:t>
      </w: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Ушинский </w:t>
      </w:r>
      <w:r w:rsidR="006B675A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К. Д.</w:t>
      </w:r>
      <w:r w:rsid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видел задачу всех упражнений в письме «приучить глаз и руку дитяти к письму элементов букв».</w:t>
      </w:r>
      <w:r w:rsidR="009E6CF1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Таким образом, в содержание подготовки детей к письму, кроме их интеллектуального и </w:t>
      </w:r>
      <w:proofErr w:type="spellStart"/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общеречевого</w:t>
      </w:r>
      <w:proofErr w:type="spellEnd"/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развития, формирования фонематического восприятия, представлений о явлениях языка и речи, развития способности к элементарному осознанию этих явлений, умений звукового анализа, включается и подготовка к овладению техникой письма.</w:t>
      </w:r>
    </w:p>
    <w:p w14:paraId="0D840EBC" w14:textId="77777777" w:rsidR="004068CD" w:rsidRPr="006B675A" w:rsidRDefault="004068CD" w:rsidP="006B675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1E35EBF6" w14:textId="011A3B0F" w:rsidR="004068CD" w:rsidRDefault="004068CD" w:rsidP="009E6CF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</w:t>
      </w:r>
    </w:p>
    <w:p w14:paraId="66585FE6" w14:textId="77777777" w:rsidR="009E6CF1" w:rsidRPr="006B675A" w:rsidRDefault="009E6CF1" w:rsidP="006B6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5A9EF8C" w14:textId="39CF29C3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Главные задачи подготовки руки и глаза к письму в подготовительной к школе группе детского сада:</w:t>
      </w:r>
    </w:p>
    <w:p w14:paraId="335783A9" w14:textId="2A831FBE" w:rsidR="004068CD" w:rsidRPr="006B675A" w:rsidRDefault="00F66BEB" w:rsidP="009E6CF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    </w:t>
      </w:r>
      <w:r w:rsidR="004068CD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Развитие точности зрительного восприятия, формирование умения </w:t>
      </w: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выделять </w:t>
      </w:r>
      <w:r w:rsidR="004068CD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элементы из целого и вновь объединять их в целое, развитие точности пространственной дифференцировки.</w:t>
      </w:r>
    </w:p>
    <w:p w14:paraId="3F62ADE8" w14:textId="7777777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Развитие ориентировки в пространстве по направлениям (вправо, влево, правая сторона, левая сторона; верхняя, нижняя линейка, клеточка).</w:t>
      </w:r>
    </w:p>
    <w:p w14:paraId="47B66A02" w14:textId="7777777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Ознакомление с правилами письма: пишут слева на право; последовательно заполняют страницу, сохраняя одинаковую величину элементов, равное расстояние между ними.</w:t>
      </w:r>
    </w:p>
    <w:p w14:paraId="3C0DA891" w14:textId="7777777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Подготовка мелкой мускулатуры руки к письму и выработка умения управлять своими движениями в соответствии с поставленной задачей (штриховка, рисование бордюров и упражнение в написании элементов букв).</w:t>
      </w:r>
    </w:p>
    <w:p w14:paraId="73089458" w14:textId="7777777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Выработку умения сопровождать словесными объяснениями свои наблюдения и действия. </w:t>
      </w:r>
    </w:p>
    <w:p w14:paraId="2B2FF3B9" w14:textId="5B81FD39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Обучение соблюдению при выполнении приготовительных упражнений к письму определенных гигиенических требований (расположение тетради, посадка за столом, поза пишущего, расстояние глаз от тетради, правила держания ручки, карандаша).</w:t>
      </w:r>
    </w:p>
    <w:p w14:paraId="69A5CE81" w14:textId="7777777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Эти задачи реализуются прежде всего в общей системе воспитательно-образовательной работы с детьми.</w:t>
      </w:r>
    </w:p>
    <w:p w14:paraId="18F023F3" w14:textId="7777777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Большое значение имеет изобразительная деятельность, способствующая развитию мелких мышц руки, предплечья, координации (согласованности) движений, нужных при письме.</w:t>
      </w:r>
    </w:p>
    <w:p w14:paraId="4F9FE922" w14:textId="33E8166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Полезны дидактические упражнения для развития ловкости в пальцах, применяющиеся в педагогической </w:t>
      </w:r>
      <w:proofErr w:type="gramStart"/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системе </w:t>
      </w:r>
      <w:r w:rsidR="009E6CF1">
        <w:rPr>
          <w:rFonts w:ascii="Arial" w:hAnsi="Arial" w:cs="Arial"/>
          <w:color w:val="333333"/>
          <w:sz w:val="21"/>
          <w:szCs w:val="21"/>
          <w:shd w:val="clear" w:color="auto" w:fill="FFFFFF"/>
        </w:rPr>
        <w:t> </w:t>
      </w:r>
      <w:r w:rsidR="009E6CF1" w:rsidRPr="009E6CF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итальянск</w:t>
      </w:r>
      <w:r w:rsidR="009E6CF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ого</w:t>
      </w:r>
      <w:proofErr w:type="gramEnd"/>
      <w:r w:rsidR="009E6CF1" w:rsidRPr="009E6CF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врач</w:t>
      </w:r>
      <w:r w:rsidR="009E6CF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</w:t>
      </w:r>
      <w:r w:rsidR="009E6CF1" w:rsidRPr="009E6CF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педагог</w:t>
      </w:r>
      <w:r w:rsidR="009E6CF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</w:t>
      </w:r>
      <w:r w:rsidR="009E6CF1"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15B3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</w: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М. Монтессори.</w:t>
      </w:r>
    </w:p>
    <w:p w14:paraId="44BF9E9C" w14:textId="77777777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Целесообразно проводить и специально подобранные подготовительные упражнения: обводку и штриховку геометрических фигур, контурных изображений овощей, фруктов, грибов, листьев; рисование предметов, напоминающих элементы букв (флажки, кружки, огурец, удочка и др.); рисование бордюров, состоящих из углов, квадратов, кружков, полуовалов, петель, прямых линий, линий с закруглением вверху и внизу и др. в границах строчки.</w:t>
      </w:r>
    </w:p>
    <w:p w14:paraId="063497AC" w14:textId="69B03100" w:rsidR="004068CD" w:rsidRPr="006B675A" w:rsidRDefault="004068CD" w:rsidP="009E6CF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Рекомендуются и такие упражнения, как проведение тонких больших штрихов, представляющих собой дуги, от одного края тетради до другого (для развития кисти руки); проведение тонких наклонных штрихов сверху вниз, а также овалов, восьмерок (для развития пальцев руки).</w:t>
      </w:r>
    </w:p>
    <w:p w14:paraId="7108CF88" w14:textId="77777777" w:rsidR="00CA5988" w:rsidRPr="006B675A" w:rsidRDefault="00CA5988" w:rsidP="006B675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75013E9" w14:textId="6000BF21" w:rsidR="004068CD" w:rsidRDefault="004068CD" w:rsidP="008C5A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B675A">
        <w:rPr>
          <w:rFonts w:ascii="Times New Roman" w:hAnsi="Times New Roman" w:cs="Times New Roman"/>
          <w:b/>
          <w:bCs/>
          <w:sz w:val="28"/>
          <w:szCs w:val="28"/>
        </w:rPr>
        <w:t>Упражнения</w:t>
      </w:r>
    </w:p>
    <w:p w14:paraId="17B14DDA" w14:textId="77777777" w:rsidR="008C5A53" w:rsidRPr="006B675A" w:rsidRDefault="008C5A53" w:rsidP="006B675A">
      <w:pPr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618B5C1" w14:textId="7A65602A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Письмо 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 сложный навык и в полном объёме недоступен дошкольнику. </w:t>
      </w:r>
      <w:r w:rsidR="00315B32">
        <w:rPr>
          <w:rFonts w:ascii="Times New Roman" w:hAnsi="Times New Roman" w:cs="Times New Roman"/>
          <w:sz w:val="28"/>
          <w:szCs w:val="28"/>
          <w:lang w:eastAsia="ru-RU"/>
        </w:rPr>
        <w:br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В дошкольных учреждениях проблеме подготовки детей к письму уделяют одностороннее внимание. Очень часто развиваются лишь отдельные стороны подготовки, например, развитие мелкой моторики при проведении пальчиковых игр, на занятиях по ручному труду, в упражнениях по штриховке.</w:t>
      </w:r>
    </w:p>
    <w:p w14:paraId="7450721E" w14:textId="1E2723AC" w:rsidR="00CA5988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При развитии мелкой моторики важна точность выполнения движений. Детей нужно специально учить управлять своими движениями, планировать, контролировать и корректировать их. Очень полезны для развития пальцев ребенка такие виды деятельности как лепка, рисование и раскраска, составление аппликаций из бумаги, разных видов круп, природного материала, работа с ножницами, нанизывание бус, конструирование из мелких деталей. Специалисты могут использовать любой комплекс упражнений на развитие движений пальцев и кистей рук. Направленность упражнений может быть различной. С помощью одних развивают статическую координацию 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 удержание кисти руки в определенной позе (“Заяц”, “Коза”, “Гусь”). Другие упражнения формируют динамическую координацию 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 способность к переключению с позы на позу, дифференцированные движения пальцев рук, координированную работу (одновременную и последовательную) кистей обеих рук (“Ладонь-кулак”. “Птичка пьет водичку”, “Кошка выпускает когти”). </w:t>
      </w:r>
    </w:p>
    <w:p w14:paraId="7D0153FF" w14:textId="4A3BD468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Для леворуких детей сначала упражнение отрабатывается на левой руке до достаточного автоматизма, потом на правой, затем проводится руками одновременно и попеременно.</w:t>
      </w:r>
    </w:p>
    <w:p w14:paraId="25AC60F4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Работу по подготовке дошкольников к обучению письму следует осуществлять по четырём основным направлениям.</w:t>
      </w:r>
    </w:p>
    <w:p w14:paraId="61103439" w14:textId="66A98407" w:rsidR="004068CD" w:rsidRPr="006B675A" w:rsidRDefault="00CA5988" w:rsidP="008C5A53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1.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="004068CD" w:rsidRPr="006B675A">
        <w:rPr>
          <w:rFonts w:ascii="Times New Roman" w:hAnsi="Times New Roman" w:cs="Times New Roman"/>
          <w:sz w:val="28"/>
          <w:szCs w:val="28"/>
          <w:lang w:eastAsia="ru-RU"/>
        </w:rPr>
        <w:t>Развитие руки.</w:t>
      </w:r>
    </w:p>
    <w:p w14:paraId="45B068C4" w14:textId="103AFB94" w:rsidR="004068CD" w:rsidRPr="006B675A" w:rsidRDefault="00CA5988" w:rsidP="008C5A53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2.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="004068CD" w:rsidRPr="006B675A">
        <w:rPr>
          <w:rFonts w:ascii="Times New Roman" w:hAnsi="Times New Roman" w:cs="Times New Roman"/>
          <w:sz w:val="28"/>
          <w:szCs w:val="28"/>
          <w:lang w:eastAsia="ru-RU"/>
        </w:rPr>
        <w:t>Подготовка к технике письма.</w:t>
      </w:r>
    </w:p>
    <w:p w14:paraId="1BAFFCEC" w14:textId="41D219FB" w:rsidR="004068CD" w:rsidRPr="006B675A" w:rsidRDefault="00CA5988" w:rsidP="008C5A53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3.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="004068CD" w:rsidRPr="006B675A">
        <w:rPr>
          <w:rFonts w:ascii="Times New Roman" w:hAnsi="Times New Roman" w:cs="Times New Roman"/>
          <w:sz w:val="28"/>
          <w:szCs w:val="28"/>
          <w:lang w:eastAsia="ru-RU"/>
        </w:rPr>
        <w:t>Аналитико-синтетическая деятельность.</w:t>
      </w:r>
    </w:p>
    <w:p w14:paraId="5785D257" w14:textId="7BD56628" w:rsidR="008C5A53" w:rsidRDefault="00CA5988" w:rsidP="008C5A53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4.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="004068CD" w:rsidRPr="006B675A">
        <w:rPr>
          <w:rFonts w:ascii="Times New Roman" w:hAnsi="Times New Roman" w:cs="Times New Roman"/>
          <w:sz w:val="28"/>
          <w:szCs w:val="28"/>
          <w:lang w:eastAsia="ru-RU"/>
        </w:rPr>
        <w:t>Формирование элементарных графических умений.</w:t>
      </w:r>
    </w:p>
    <w:p w14:paraId="50DEBD86" w14:textId="5E1E9D4F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Каждое направление имеет свои задачи и учебное содержание.</w:t>
      </w:r>
    </w:p>
    <w:p w14:paraId="74303164" w14:textId="24D7ABE0" w:rsidR="00CA5988" w:rsidRPr="006B675A" w:rsidRDefault="004068CD" w:rsidP="008C5A53">
      <w:pPr>
        <w:numPr>
          <w:ilvl w:val="0"/>
          <w:numId w:val="7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lastRenderedPageBreak/>
        <w:t>Развитие руки:</w:t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 сформировать правильный захват орудия письма-карандаша. </w:t>
      </w:r>
    </w:p>
    <w:p w14:paraId="0C199DAB" w14:textId="4F7C720D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Рекомендуемые упражнения: “Посолим суп”, “Катаем шарик”, “Скакалочка”, “Урожай”, упражнять в правильном распределении мышечной нагрузки руки.</w:t>
      </w:r>
    </w:p>
    <w:p w14:paraId="4DC25062" w14:textId="05B92F1B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Рекомендуемые упражнения: “Мозаика”, “Лего”, “Конструктор”, работа со штампами, в процессе лепки; развивать мелкую моторику рук.</w:t>
      </w:r>
    </w:p>
    <w:p w14:paraId="3292A056" w14:textId="4F3D1D32" w:rsidR="004068CD" w:rsidRPr="006B675A" w:rsidRDefault="004068CD" w:rsidP="008C5A53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2.</w:t>
      </w:r>
      <w:r w:rsidR="008C5A5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Подготовка к технике письма:</w:t>
      </w:r>
    </w:p>
    <w:p w14:paraId="3E1DC9D3" w14:textId="2708D33F" w:rsidR="004068CD" w:rsidRPr="006B675A" w:rsidRDefault="004068CD" w:rsidP="008C5A53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развивать пространственную ориентировку;</w:t>
      </w:r>
    </w:p>
    <w:p w14:paraId="17D4818A" w14:textId="5890D999" w:rsidR="004068CD" w:rsidRPr="006B675A" w:rsidRDefault="004068CD" w:rsidP="008C5A53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развивать чувство ритма. Учить детей слышать ритм и воссоздавать его (по образцу и собственный), фиксировать ритм посредством ритмических рисунков (бордюров) и читать их);</w:t>
      </w:r>
    </w:p>
    <w:p w14:paraId="4E7A5576" w14:textId="5E902D10" w:rsidR="004068CD" w:rsidRPr="006B675A" w:rsidRDefault="004068CD" w:rsidP="008C5A53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познакомить с разлиновкой и научить ориентироваться в ней. 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br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В большинстве случаев обучению в ориентировке на разлинованном листе бумаги не уделяется должного внимания. Все эти навыки приобретаются в школе, хотя в дошкольном учреждении дети, в силу своих возрастных особенностей, способны понять и запомнить правила письма в разлиновке;</w:t>
      </w:r>
    </w:p>
    <w:p w14:paraId="462D70E6" w14:textId="505C9E34" w:rsidR="004068CD" w:rsidRPr="006B675A" w:rsidRDefault="004068CD" w:rsidP="008C5A53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познакомить с правилом проведения горизонтальных и вертикальных линий и закрепить его в практических упражнениях игрового характера. Правило: при письме все горизонтальные линии ведутся слева направо, все вертикальные и наклонные 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 сверху вниз.</w:t>
      </w:r>
    </w:p>
    <w:p w14:paraId="58510A02" w14:textId="5C1DA5C3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Сначала ребёнка обучают ставить точки, с которых начинается печатание и письмо, затем </w:t>
      </w:r>
      <w:r w:rsidR="008C5A53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 рисовать стрелочки, указывающие направления движения руки. Необходимо, чтобы движение действительно начиналось в нужной точке, и ребёнок научился понимать, чувствовать, что рука может двигаться в разных направлениях, согласно заданию и правилам письма. При этом торопить его не следует.</w:t>
      </w:r>
    </w:p>
    <w:p w14:paraId="37F9E27E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Важно также объяснить детям, какие линии считаются параллельными. Нарушения параллельности необходимо показать наглядно.</w:t>
      </w:r>
    </w:p>
    <w:p w14:paraId="0872C79B" w14:textId="64424220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3. Аналитико-синтетическая деятельность.</w:t>
      </w:r>
    </w:p>
    <w:p w14:paraId="366031E4" w14:textId="0C8015DD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Процесс письма подразумевает умение ребёнка проводить анализ и синтез графического образа букв. Старшие дошкольники работают только с печатными буквами.</w:t>
      </w:r>
    </w:p>
    <w:p w14:paraId="2366D497" w14:textId="14C57159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55D58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Анализ и синтез графических, условных изображений предметов. Игровые упражнения данного направления предшествуют работе с буквами. Они основаны на анализе и синтезе упрощённых графических изображений, состоящих из знакомых детям элементов “что позволяет ребёнку назвать части, из которых состоит рисунок).</w:t>
      </w:r>
    </w:p>
    <w:p w14:paraId="3AF679C0" w14:textId="35DF588D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55D58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Анализ образа букв. Этот процесс состоит из умения ребёнка определять:</w:t>
      </w:r>
    </w:p>
    <w:p w14:paraId="3859A93A" w14:textId="77777777" w:rsidR="00B55D58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количество элементов (сколько элементов составляет букву?);</w:t>
      </w:r>
    </w:p>
    <w:p w14:paraId="1CA98CE0" w14:textId="01AF2CE3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характеристику элементов (какие это элементы?);</w:t>
      </w:r>
    </w:p>
    <w:p w14:paraId="2F8E23D9" w14:textId="77777777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пространственное расположение элементов в букве.</w:t>
      </w:r>
    </w:p>
    <w:p w14:paraId="7B0217B1" w14:textId="56E9E1EB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55D58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Синтез образа букв. Дошкольник не должен писать буквы. Необходимо подготовить образ буквы из бумаги, разрезать на элементы и попросить ребёнка воссоздать образ путём составления элементов.</w:t>
      </w:r>
    </w:p>
    <w:p w14:paraId="1A53D5AB" w14:textId="0F0CB7BE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-</w:t>
      </w:r>
      <w:r w:rsidR="00B55D58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Дифференциация образа букв. В игровых упражнениях ребёнок сопоставляет, сравнивает схожие по написанию буквы</w:t>
      </w:r>
    </w:p>
    <w:p w14:paraId="1D38B80C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4. Формирование элементарных графических умений.</w:t>
      </w:r>
    </w:p>
    <w:p w14:paraId="23F95D4F" w14:textId="28D38259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55D58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Упражнять в осознанном печатании элементов букв и самих букв (в учебной разлиновке и без неё).</w:t>
      </w:r>
    </w:p>
    <w:p w14:paraId="307D54F9" w14:textId="380E637D" w:rsidR="004068CD" w:rsidRPr="006B675A" w:rsidRDefault="004068CD" w:rsidP="00B55D58">
      <w:pPr>
        <w:shd w:val="clear" w:color="auto" w:fill="FFFFFF"/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55D58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>Проводить упражнения, подготавливающие к написанию элементов школьного шрифта (“Клубочки”, “Волны”).</w:t>
      </w:r>
    </w:p>
    <w:p w14:paraId="5331B3EA" w14:textId="733AC211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Систему упражнений по формированию готовности старших дошкольников к обучению письму следует включить в ежедневное планирование. </w:t>
      </w:r>
    </w:p>
    <w:p w14:paraId="34D00195" w14:textId="0746A83E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Развитие графических навыков </w:t>
      </w:r>
      <w:r w:rsidR="00B55D58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B675A">
        <w:rPr>
          <w:rFonts w:ascii="Times New Roman" w:hAnsi="Times New Roman" w:cs="Times New Roman"/>
          <w:sz w:val="28"/>
          <w:szCs w:val="28"/>
          <w:lang w:eastAsia="ru-RU"/>
        </w:rPr>
        <w:t xml:space="preserve"> важный раздел коррекционной работы по профилактике нарушений письменной речи. Дети выполняют различные задания: рисуют простым карандашом палочки, дуги, кружочки, овалы, размещая всё это в клеточках. Затем постепенно переходят к более сложным рисункам. Вся эта работа сопровождается забавными стихами. Делая тот или иной рисунок, ребёнок не только выполняет движения рукой, но и включает в работу речевой и слуховой анализаторы, тренирует память, так как стихи постепенно заучиваются, и ребёнок уже непроизвольно, зарисовывая что-то в тетради, начинает произносить строчки из них. </w:t>
      </w:r>
    </w:p>
    <w:p w14:paraId="2AD98859" w14:textId="3CB0FB96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В процессе этой работы сам рисунок дробится на составные элементы, которые отрабатываются построчно. По мере их освоения части соединяются в единое целое, рисунок обрастает новыми деталями. Все они точно вписываются в клетку. Ребёнок должен очень хорошо её видеть и соизмерять свой рисунок с образцом, данным в начале строчки. С помощью этой опоры ребёнок учится правильно вести линию, не “выезжать” за клетку, а когда его рука уже хорошо освоит движение, будет это делать самостоятельно. К новому рисунку не стоит переходить до тех пор, пока какой-то элемент или движение не отработаны.</w:t>
      </w:r>
    </w:p>
    <w:p w14:paraId="09A3476C" w14:textId="79E2CD90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Игры и упражнения, направленные на формирование тонких движений пальцев рук, способствующие вместе с тем повышению внимания и работоспособности детей, целесообразно включать в занятия логопеда и воспитателя. Они могут проводиться также в часы, отведённые для игр, и во время прогулок.</w:t>
      </w:r>
    </w:p>
    <w:p w14:paraId="57F7BB7F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Если ребёнок затрудняется в самостоятельном выполнении движений, упражнения рекомендуется включать в индивидуальные занятия, где ребёнок выполняет движения пальцами пассивно, с помощью взрослого. В дальнейшем, в результате тренировки, движения пальцев совершенствуются, и дети выполняют их активно.</w:t>
      </w:r>
    </w:p>
    <w:p w14:paraId="55E0D8FE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Для формирования тонких движений пальцев рук могут быть успешно использованы игры с пальчиками, сопровождаемые чтением народных стихов, потешек. Эти игры создают благоприятный эмоциональный фон, обеспечивают тренировку пальцев, способствуют развитию умения слушать и понимать содержание потешек, учат улавливать ритм речи.</w:t>
      </w:r>
    </w:p>
    <w:p w14:paraId="3713C2DA" w14:textId="0C26F825" w:rsidR="00B55D58" w:rsidRDefault="004068CD" w:rsidP="00B55D58">
      <w:pPr>
        <w:shd w:val="clear" w:color="auto" w:fill="FFFFFF"/>
        <w:spacing w:after="0" w:line="240" w:lineRule="auto"/>
        <w:ind w:firstLine="709"/>
        <w:jc w:val="both"/>
        <w:rPr>
          <w:rFonts w:ascii="Helvetica" w:hAnsi="Helvetica" w:cs="Helvetica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sz w:val="28"/>
          <w:szCs w:val="28"/>
          <w:lang w:eastAsia="ru-RU"/>
        </w:rPr>
        <w:t>Итак, подготовка к обучению письму требует особого педагогического воздействия, выстроенного в систему специальных игр, упражнений и заданий. Это должна быть не механическая тренировка, а осознанная творческая деятельность ребёнка под руководством и при помощи взрослого</w:t>
      </w:r>
      <w:r w:rsidRPr="006B675A">
        <w:rPr>
          <w:rFonts w:ascii="Helvetica" w:hAnsi="Helvetica" w:cs="Helvetica"/>
          <w:sz w:val="28"/>
          <w:szCs w:val="28"/>
          <w:lang w:eastAsia="ru-RU"/>
        </w:rPr>
        <w:t xml:space="preserve">. </w:t>
      </w:r>
    </w:p>
    <w:p w14:paraId="7DC8262D" w14:textId="0CF50427" w:rsidR="004068CD" w:rsidRPr="00B55D58" w:rsidRDefault="004068CD" w:rsidP="00B55D58">
      <w:pPr>
        <w:shd w:val="clear" w:color="auto" w:fill="FFFFFF"/>
        <w:spacing w:after="0" w:line="240" w:lineRule="auto"/>
        <w:ind w:firstLine="709"/>
        <w:jc w:val="both"/>
        <w:rPr>
          <w:rFonts w:ascii="Helvetica" w:hAnsi="Helvetica" w:cs="Helvetica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Подготовка руки ребенка к письму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начинается задолго до поступления в школу. Это происходит уже тогда, когда маленький ребенок берёт игрушку рукой. Оказывается, что у большинства современных детей отмечается общее моторное отставание. Многие пятилетние дети держат ложку в кулаке, с трудом правильно берут кисточку, карандаш, иногда не могут расстегнуть и застегнуть пуговицы, зашнуровать ботинки. У большинства детей пальцы малоподвижны, движения их отличаются неточностью или несогласованностью. Если раньше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родителям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а вместе с ними и детям, приходилось больше делать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руками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: перебирать крупу, стирать белье, вязать, вышивать, то сейчас же на каждое занятие есть по машине. </w:t>
      </w:r>
    </w:p>
    <w:p w14:paraId="026D8549" w14:textId="1F4E4B5E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Важно сразу научить ребенка правильно держать предмет, которым он пишет или рисует.</w:t>
      </w:r>
      <w:r w:rsidR="007E35E0"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</w:t>
      </w:r>
      <w:r w:rsidR="007E35E0"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ё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нок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закрепляет неточный навык обращения во время рисования,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письма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, штриховки. </w:t>
      </w:r>
    </w:p>
    <w:p w14:paraId="3E9EFB97" w14:textId="2EAD02F1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Правила пользования пишущим предметом разрабатывались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недаром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: учитываются правильная посадка, сохранение зрения, развитие определенных мышц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руки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способных выдержать максимальную нагрузку сегодня и в будущем.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Ребенка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который неправильно держит ручку и карандаш очень трудно переучить.</w:t>
      </w:r>
    </w:p>
    <w:p w14:paraId="7426A0ED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А как же правильно?</w:t>
      </w:r>
    </w:p>
    <w:p w14:paraId="08F8A979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Пишущий предмет лежит на верхней фаланге среднего пальца, фиксируется большим и указательным, большой палец расположен несколько выше указательного; средний и безымянный расположены почти перпендикулярно краю стола. Расстояние пишущего предмета до указательного пальца 1,5-2 см. Верхний кончик пишущего предмета ориентирован на плечо. Кисть находится в движении, локоть на столе, не отрывается. Следует понаблюдать за тем, как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ребенок пишет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решить, правильно ли он выполняет это действие.</w:t>
      </w:r>
    </w:p>
    <w:p w14:paraId="468A46B9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Распознавание неправильного навыка</w:t>
      </w:r>
    </w:p>
    <w:p w14:paraId="41C7F0C9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О неправильном навыке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письма говорит следующее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:</w:t>
      </w:r>
    </w:p>
    <w:p w14:paraId="2E6D3719" w14:textId="05485769" w:rsidR="004068CD" w:rsidRPr="006B675A" w:rsidRDefault="004068CD" w:rsidP="00B55D58">
      <w:pPr>
        <w:pStyle w:val="a5"/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ребенок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держит пишущий предмет</w:t>
      </w:r>
      <w:r w:rsidR="007E35E0" w:rsidRPr="006B675A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</w:t>
      </w:r>
      <w:r w:rsidRPr="006B675A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«горсточкой»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в кулаке, большой палец ниже указательного или расположен перпендикулярно к нему, ручка лежит не на среднем, а на указательном пальце (это неправильное положение пальцев,</w:t>
      </w:r>
    </w:p>
    <w:p w14:paraId="2EE77906" w14:textId="77777777" w:rsidR="004068CD" w:rsidRPr="006B675A" w:rsidRDefault="004068CD" w:rsidP="00B55D58">
      <w:pPr>
        <w:pStyle w:val="a5"/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ребенок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держит ручку слишком далеко или слишком близко к ее нижнему кончику,</w:t>
      </w:r>
    </w:p>
    <w:p w14:paraId="011AA4D7" w14:textId="77777777" w:rsidR="004068CD" w:rsidRPr="006B675A" w:rsidRDefault="004068CD" w:rsidP="00B55D58">
      <w:pPr>
        <w:pStyle w:val="a5"/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верхний кончик ручки направлен от себя или в сторону,</w:t>
      </w:r>
    </w:p>
    <w:p w14:paraId="76326E6B" w14:textId="77777777" w:rsidR="004068CD" w:rsidRPr="006B675A" w:rsidRDefault="004068CD" w:rsidP="00B55D58">
      <w:pPr>
        <w:pStyle w:val="a5"/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жестко фиксирована кисть,</w:t>
      </w:r>
    </w:p>
    <w:p w14:paraId="07C3066C" w14:textId="77777777" w:rsidR="004068CD" w:rsidRPr="006B675A" w:rsidRDefault="004068CD" w:rsidP="00B55D58">
      <w:pPr>
        <w:pStyle w:val="a5"/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слишком слабый или сильный нажим при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письме и рисовании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</w:t>
      </w:r>
    </w:p>
    <w:p w14:paraId="5FDA0C83" w14:textId="3E56A8EC" w:rsidR="004068CD" w:rsidRPr="006B675A" w:rsidRDefault="004068CD" w:rsidP="00B55D58">
      <w:pPr>
        <w:pStyle w:val="a5"/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ребенок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активно поворачивает лист при рисовании и закрашивании, в этом случае малыш не умеет изменять направление линии при помощи пальцев.</w:t>
      </w:r>
    </w:p>
    <w:p w14:paraId="4B1EEF08" w14:textId="6963EABE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Если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ребенок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рисует слишком маленькие предметы, то это свидетельствует о жесткой фиксации кисти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руки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. Это можно проверить, предложив нарисовать одним движением окружность диаметром 3-4 </w:t>
      </w:r>
      <w:proofErr w:type="gramStart"/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см </w:t>
      </w:r>
      <w:r w:rsidR="00315B32" w:rsidRPr="006B675A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</w:t>
      </w:r>
      <w:r w:rsidRPr="006B675A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proofErr w:type="gramEnd"/>
      <w:r w:rsidRPr="006B675A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по образцу)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. Если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ребенок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имеет склонность фиксировать кисть на плоскости, то не справится с этой </w:t>
      </w:r>
      <w:r w:rsidRPr="006B675A">
        <w:rPr>
          <w:rFonts w:ascii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задачей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: он нарисует вместо окружности овал, окружность 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lastRenderedPageBreak/>
        <w:t>значительно меньшего диаметра или будет рисовать ее в несколько приемов, поворачивая лист или передвигая руку.</w:t>
      </w:r>
    </w:p>
    <w:p w14:paraId="7CC4DFE4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Для исправления неправильного навыка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письма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можно воспользоваться следующими приемами.</w:t>
      </w:r>
    </w:p>
    <w:p w14:paraId="27CE33CD" w14:textId="77777777" w:rsidR="004068CD" w:rsidRPr="006B675A" w:rsidRDefault="004068CD" w:rsidP="00B55D58">
      <w:pPr>
        <w:pStyle w:val="a5"/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На верхней фаланге безымянного пальчика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ребенка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можно поставить точку, объяснив, что ручка должна лежать на этой точке.</w:t>
      </w:r>
    </w:p>
    <w:p w14:paraId="2CA6109F" w14:textId="77777777" w:rsidR="004068CD" w:rsidRPr="006B675A" w:rsidRDefault="004068CD" w:rsidP="00B55D58">
      <w:pPr>
        <w:pStyle w:val="a5"/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Нарисовать на ручке черту, ниже которой не должен опускаться указательный палец или обмотать это место изолентой, скотчем.</w:t>
      </w:r>
    </w:p>
    <w:p w14:paraId="79D872BC" w14:textId="77777777" w:rsidR="004068CD" w:rsidRPr="006B675A" w:rsidRDefault="004068CD" w:rsidP="00B55D58">
      <w:pPr>
        <w:pStyle w:val="a5"/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Если жестко фиксирована рука, то может помочь обведение или рисование крупных фигур, без отрыва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руки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размером в треть альбомного листа.</w:t>
      </w:r>
    </w:p>
    <w:p w14:paraId="7FB6815E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При обучении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письму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и рисованию важны навыки мелкой моторики. От степени развития этих навыков будет, в частности, зависеть почерк человека. Кроме того, развитие мелкой моторики тесно связано с развитием речи, так как зоны коры головного мозга, отвечающие за эти функции, расположены очень близко друг от друга. Именно в дошкольном возрасте на развитие мелкой моторики следует обращать особое внимание.</w:t>
      </w:r>
    </w:p>
    <w:p w14:paraId="178DE2B8" w14:textId="2501B9B1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Мелкая моторика рук </w:t>
      </w:r>
      <w:r w:rsidR="00B55D58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–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это разнообразные движения пальчиками и ладонями. Огромную пользу в развитии мелкой моторики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руки оказывают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:</w:t>
      </w:r>
    </w:p>
    <w:p w14:paraId="393F7227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массаж и самомассаж пальцев и кистей рук;</w:t>
      </w:r>
    </w:p>
    <w:p w14:paraId="520B1CAE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пальчиковые игры и пальчиковая гимнастика;</w:t>
      </w:r>
    </w:p>
    <w:p w14:paraId="0F58293D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занятия лепкой, аппликацией, рисованием, различными видами рукоделия;</w:t>
      </w:r>
    </w:p>
    <w:p w14:paraId="4432BD76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игры с мелкими предметами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 xml:space="preserve">(конструкторы, мозаика, </w:t>
      </w:r>
      <w:proofErr w:type="spellStart"/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пазлы</w:t>
      </w:r>
      <w:proofErr w:type="spellEnd"/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, счетные палочки и т. п.)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;</w:t>
      </w:r>
    </w:p>
    <w:p w14:paraId="699B2976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развитие элементарных навыков самообслуживания.</w:t>
      </w:r>
    </w:p>
    <w:p w14:paraId="00928CA8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Различные игры с пальчиками, где необходимо выполнять те или иные движения в определённой последовательности;</w:t>
      </w:r>
    </w:p>
    <w:p w14:paraId="112AB504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Игры с мелкими предметами, которые неудобно брать в руку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(только под присмотром взрослых)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;</w:t>
      </w:r>
    </w:p>
    <w:p w14:paraId="2E6F25D5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Игры, где требуется что-то брать или вытаскивать, сжимать-разжимать, выливать - наливать, насыпать-высыпать, проталкивать в отверстия и т. д.);</w:t>
      </w:r>
    </w:p>
    <w:p w14:paraId="790B3760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Рисование карандашом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(фломастером, кистью)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;</w:t>
      </w:r>
    </w:p>
    <w:p w14:paraId="3E586203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Застёгивание и расстегивание молний, пуговиц;</w:t>
      </w:r>
    </w:p>
    <w:p w14:paraId="5FB4E02F" w14:textId="77777777" w:rsidR="004068CD" w:rsidRPr="006B675A" w:rsidRDefault="004068CD" w:rsidP="00B55D58">
      <w:pPr>
        <w:pStyle w:val="a5"/>
        <w:numPr>
          <w:ilvl w:val="0"/>
          <w:numId w:val="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Одевание и раздевание игрушек.</w:t>
      </w:r>
    </w:p>
    <w:p w14:paraId="390955C6" w14:textId="77777777" w:rsidR="004068CD" w:rsidRPr="006B675A" w:rsidRDefault="004068CD" w:rsidP="00B55D58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Развивающие игры для дошкольников. Игры для развития мелкой моторики:</w:t>
      </w:r>
    </w:p>
    <w:p w14:paraId="362C5995" w14:textId="6BF60830" w:rsidR="004068CD" w:rsidRPr="006B675A" w:rsidRDefault="004068CD" w:rsidP="00315B32">
      <w:pPr>
        <w:numPr>
          <w:ilvl w:val="0"/>
          <w:numId w:val="8"/>
        </w:numPr>
        <w:shd w:val="clear" w:color="auto" w:fill="FFFFFF"/>
        <w:tabs>
          <w:tab w:val="left" w:pos="993"/>
        </w:tabs>
        <w:spacing w:after="0" w:line="240" w:lineRule="auto"/>
        <w:ind w:hanging="720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Упражнение с пипеткой</w:t>
      </w:r>
    </w:p>
    <w:p w14:paraId="5E757C00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Для этого упражнения вам понадобится пипетка и небольшие емкости для наливания жидкости. Я использовала в своей работе игрушки на присосках для ванны. Если перевернуть их обратной стороной, то в присоски можно будет капать окрашенную воду пипеткой.</w:t>
      </w:r>
    </w:p>
    <w:p w14:paraId="5C22E1CB" w14:textId="7ECF3066" w:rsidR="004068CD" w:rsidRPr="006B675A" w:rsidRDefault="004068CD" w:rsidP="00315B32">
      <w:pPr>
        <w:numPr>
          <w:ilvl w:val="0"/>
          <w:numId w:val="11"/>
        </w:numPr>
        <w:shd w:val="clear" w:color="auto" w:fill="FFFFFF"/>
        <w:spacing w:after="0" w:line="240" w:lineRule="auto"/>
        <w:ind w:left="993" w:hanging="284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Упражнение с пинцетом</w:t>
      </w:r>
    </w:p>
    <w:p w14:paraId="413D01C3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В те же самые игрушки с присосками пинцетом можно накладывать бусинки.</w:t>
      </w:r>
    </w:p>
    <w:p w14:paraId="5C796796" w14:textId="2FBF966E" w:rsidR="004068CD" w:rsidRPr="006B675A" w:rsidRDefault="004068CD" w:rsidP="00315B32">
      <w:pPr>
        <w:numPr>
          <w:ilvl w:val="0"/>
          <w:numId w:val="12"/>
        </w:numPr>
        <w:shd w:val="clear" w:color="auto" w:fill="FFFFFF"/>
        <w:spacing w:after="0" w:line="240" w:lineRule="auto"/>
        <w:ind w:left="993" w:hanging="284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Сортировка мелких предметов</w:t>
      </w:r>
    </w:p>
    <w:p w14:paraId="3887C5DA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lastRenderedPageBreak/>
        <w:t>Сортировка по цвету, форме, размеру мелких предметов, например, бусинок.</w:t>
      </w:r>
    </w:p>
    <w:p w14:paraId="4BBE064D" w14:textId="18C89E47" w:rsidR="004068CD" w:rsidRPr="006B675A" w:rsidRDefault="004068CD" w:rsidP="00315B32">
      <w:pPr>
        <w:numPr>
          <w:ilvl w:val="1"/>
          <w:numId w:val="16"/>
        </w:numPr>
        <w:shd w:val="clear" w:color="auto" w:fill="FFFFFF"/>
        <w:tabs>
          <w:tab w:val="left" w:pos="993"/>
        </w:tabs>
        <w:spacing w:after="0" w:line="240" w:lineRule="auto"/>
        <w:ind w:left="1276" w:hanging="567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Кукольная одежда на прищепках</w:t>
      </w:r>
    </w:p>
    <w:p w14:paraId="54048419" w14:textId="77777777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Развешивание кукольной одежды и лоскутков ткани на веревочке с помощью прищепок также замечательное упражнение для развития мелкой моторики.</w:t>
      </w:r>
    </w:p>
    <w:p w14:paraId="4C4CA1E7" w14:textId="79228C2D" w:rsidR="004068CD" w:rsidRPr="006B675A" w:rsidRDefault="004068CD" w:rsidP="00315B32">
      <w:pPr>
        <w:numPr>
          <w:ilvl w:val="0"/>
          <w:numId w:val="17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Игры с прищепками</w:t>
      </w:r>
    </w:p>
    <w:p w14:paraId="32EBE732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Прищепки можно цеплять не только на веревочку, но и на </w:t>
      </w:r>
      <w:r w:rsidRPr="006B675A">
        <w:rPr>
          <w:rFonts w:ascii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картон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: по цвету, с буквами по краю коробки и написала соответствующие буквы на прищепках (задание состоит в том, чтобы найти и совместить букву на прищепке с буквой на коробке. Можно заменить буквы цифрами или геометрическими фигурами.</w:t>
      </w:r>
    </w:p>
    <w:p w14:paraId="1F113F8F" w14:textId="7CD535B4" w:rsidR="004068CD" w:rsidRPr="006B675A" w:rsidRDefault="004068CD" w:rsidP="00315B32">
      <w:pPr>
        <w:numPr>
          <w:ilvl w:val="0"/>
          <w:numId w:val="25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Болты и гайки</w:t>
      </w:r>
    </w:p>
    <w:p w14:paraId="73C014FB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Для этого задания понадобятся гайки и болты крупного размера.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Задание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: накрутить гайку на болт.</w:t>
      </w:r>
    </w:p>
    <w:p w14:paraId="2AF1DEB1" w14:textId="1C87EB3A" w:rsidR="004068CD" w:rsidRPr="006B675A" w:rsidRDefault="004068CD" w:rsidP="00315B32">
      <w:pPr>
        <w:numPr>
          <w:ilvl w:val="0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Трубочки для коктейля</w:t>
      </w:r>
    </w:p>
    <w:p w14:paraId="1BF8E95F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Разрежьте на мелкие кусочки разноцветные пластиковые трубочки для коктейля. Упражнение состоит в том, чтобы нанизывать на ниточку эти кусочки в определенной последовательности.</w:t>
      </w:r>
    </w:p>
    <w:p w14:paraId="371D9669" w14:textId="6643FC56" w:rsidR="004068CD" w:rsidRPr="006B675A" w:rsidRDefault="004068CD" w:rsidP="00315B32">
      <w:pPr>
        <w:numPr>
          <w:ilvl w:val="0"/>
          <w:numId w:val="19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Бусы</w:t>
      </w:r>
    </w:p>
    <w:p w14:paraId="05201D21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Нанизывание бусинок на нитку или соломинку прекрасно развивает тонкую моторику.</w:t>
      </w:r>
    </w:p>
    <w:p w14:paraId="3C0A2C71" w14:textId="4E929E5F" w:rsidR="004068CD" w:rsidRPr="006B675A" w:rsidRDefault="004068CD" w:rsidP="00315B32">
      <w:pPr>
        <w:numPr>
          <w:ilvl w:val="0"/>
          <w:numId w:val="20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Сортировка семян</w:t>
      </w:r>
    </w:p>
    <w:p w14:paraId="6D57C064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Требуется рассортировать различные виды семян с помощью пинцета.</w:t>
      </w:r>
    </w:p>
    <w:p w14:paraId="5A7CB842" w14:textId="4EA8B448" w:rsidR="004068CD" w:rsidRPr="006B675A" w:rsidRDefault="004068CD" w:rsidP="00315B32">
      <w:pPr>
        <w:numPr>
          <w:ilvl w:val="0"/>
          <w:numId w:val="21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Зубочистка</w:t>
      </w:r>
    </w:p>
    <w:p w14:paraId="7DB5A699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Взрослый заранее рисует на листе бумаги какую-нибудь букву, цифру или простой рисунок. После этого лист бумаги кладется на ковер, и ребенок должен при помощи зубочистки проколоть дырочки по контуру рисунка. Когда работа будет закончена, предложите ребенку посмотреть рисунок на просвет.</w:t>
      </w:r>
    </w:p>
    <w:p w14:paraId="3CC527A1" w14:textId="79D72020" w:rsidR="004068CD" w:rsidRPr="006B675A" w:rsidRDefault="004068CD" w:rsidP="00315B32">
      <w:pPr>
        <w:numPr>
          <w:ilvl w:val="0"/>
          <w:numId w:val="22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Наматывание ниток</w:t>
      </w:r>
    </w:p>
    <w:p w14:paraId="728E22A1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Подберите мелких игрушечных насекомых для этого задания. Также вам понадобятся белые нитки. Ребенок сначала обматывает нитками фигурки насекомых, после этого сматывает нитки обратно в моток. Нитки в этом упражнении имитируют паутину, так что заодно можно рассказать ребенку о том, как паук охотится на букашек.</w:t>
      </w:r>
    </w:p>
    <w:p w14:paraId="51D35DD8" w14:textId="75D21B8F" w:rsidR="004068CD" w:rsidRPr="006B675A" w:rsidRDefault="004068CD" w:rsidP="00315B32">
      <w:pPr>
        <w:numPr>
          <w:ilvl w:val="0"/>
          <w:numId w:val="2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Переливание жидкостей и не только</w:t>
      </w:r>
    </w:p>
    <w:p w14:paraId="34C3FBEA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Научите ребенка переливать жидкости из одного сосуда в другой. Но начинать лучше с "переливания" семян, например, гороха. После этого можно учиться "переливать" песок, и только потом воду.</w:t>
      </w:r>
    </w:p>
    <w:p w14:paraId="5DA40EAE" w14:textId="4F2089AF" w:rsidR="004068CD" w:rsidRPr="006B675A" w:rsidRDefault="004068CD" w:rsidP="00315B32">
      <w:pPr>
        <w:numPr>
          <w:ilvl w:val="0"/>
          <w:numId w:val="24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Конструкторы и пластилин</w:t>
      </w:r>
    </w:p>
    <w:p w14:paraId="79D41EC5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Общеизвестно, что работа с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конструктором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 и пластилином развивает моторику.</w:t>
      </w:r>
    </w:p>
    <w:p w14:paraId="59AD6B8B" w14:textId="77777777" w:rsidR="004068CD" w:rsidRPr="006B675A" w:rsidRDefault="004068CD" w:rsidP="00315B3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Чтобы мелкая моторика дошкольников развивалась правильно, занятия должны быть регулярными. </w:t>
      </w:r>
    </w:p>
    <w:p w14:paraId="6D0396A0" w14:textId="65934075" w:rsidR="004068CD" w:rsidRPr="006B675A" w:rsidRDefault="004068CD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Родители и педагоги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которые уделяют должное внимание упражнениям, играм, различным заданиям на развитие мелкой моторики и координации движений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руки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решают сразу две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задачи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: во-первых, косвенным образом влияют на общее интеллектуальное развитие ребенка, во-вторых, готовят к овладению навыков </w:t>
      </w:r>
      <w:r w:rsidRPr="006B675A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письма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, что в будущем поможет избежать многих проблем школьного обучения.</w:t>
      </w:r>
    </w:p>
    <w:p w14:paraId="064D7173" w14:textId="2F6403CD" w:rsidR="004068CD" w:rsidRPr="006B675A" w:rsidRDefault="005647DE" w:rsidP="008C5A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Развитие мелкой моторики и координации движений начинается с самого рождения малыша: сначала он сжимает и разжимает кулачки, а потом пытается схватить игрушку, хлопать в ладоши, удерживать ложку в руках, а потом уже учиться строить дом из кубиков, держать карандаш в руке и рисовать линии на бумаги. Этот процесс не заканчивается с поступлением в школу и требует дальнейших тренировок ловкости пальчиков. Кроме того, уровень развития мелкой моторики у ребёнка рассматривается как один из самых важных критериев его готовности к школе. Чтобы ловкость пальчиков у ребёнка достигла высокого уровня, нужны постоянные занятия.</w:t>
      </w:r>
      <w:r w:rsidR="00A1488C"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6B675A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Именно на это и направленны почти все творческие виды дошкольной деятельности.</w:t>
      </w:r>
    </w:p>
    <w:p w14:paraId="6405FE6D" w14:textId="6D38816B" w:rsidR="004068CD" w:rsidRPr="006B675A" w:rsidRDefault="00A1488C" w:rsidP="008C5A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675A">
        <w:rPr>
          <w:rFonts w:ascii="Times New Roman" w:hAnsi="Times New Roman" w:cs="Times New Roman"/>
          <w:sz w:val="28"/>
          <w:szCs w:val="28"/>
        </w:rPr>
        <w:t>С чего начать?</w:t>
      </w:r>
    </w:p>
    <w:p w14:paraId="20E5619D" w14:textId="11CB3172" w:rsidR="00A1488C" w:rsidRPr="006B675A" w:rsidRDefault="00A1488C" w:rsidP="0018160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675A">
        <w:rPr>
          <w:rFonts w:ascii="Times New Roman" w:hAnsi="Times New Roman" w:cs="Times New Roman"/>
          <w:sz w:val="28"/>
          <w:szCs w:val="28"/>
        </w:rPr>
        <w:t xml:space="preserve">Следим за осанкой. </w:t>
      </w:r>
    </w:p>
    <w:p w14:paraId="2BC9DEE2" w14:textId="10FBA493" w:rsidR="00A1488C" w:rsidRPr="006B675A" w:rsidRDefault="00A1488C" w:rsidP="008C5A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675A">
        <w:rPr>
          <w:rFonts w:ascii="Times New Roman" w:hAnsi="Times New Roman" w:cs="Times New Roman"/>
          <w:sz w:val="28"/>
          <w:szCs w:val="28"/>
        </w:rPr>
        <w:t>В этом поможет подушечка с гречкой 15х15 см.</w:t>
      </w:r>
    </w:p>
    <w:p w14:paraId="495ECC04" w14:textId="50A7D801" w:rsidR="00A1488C" w:rsidRPr="006B675A" w:rsidRDefault="00A1488C" w:rsidP="0018160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675A">
        <w:rPr>
          <w:rFonts w:ascii="Times New Roman" w:hAnsi="Times New Roman" w:cs="Times New Roman"/>
          <w:sz w:val="28"/>
          <w:szCs w:val="28"/>
        </w:rPr>
        <w:t>Держим руку правильно.</w:t>
      </w:r>
    </w:p>
    <w:p w14:paraId="54FE7789" w14:textId="79CC167F" w:rsidR="004068CD" w:rsidRPr="006B675A" w:rsidRDefault="00A1488C" w:rsidP="008C5A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675A">
        <w:rPr>
          <w:rFonts w:ascii="Times New Roman" w:hAnsi="Times New Roman" w:cs="Times New Roman"/>
          <w:sz w:val="28"/>
          <w:szCs w:val="28"/>
        </w:rPr>
        <w:t xml:space="preserve">В успешном освоении навыка правильно держать руку помогут: салфетка, сложенная в несколько раз и прижатая безымянным пальцем и мизинцем к ладони, насадка «дельфин». Карандаш держим, как будто держим дротик </w:t>
      </w:r>
      <w:proofErr w:type="gramStart"/>
      <w:r w:rsidRPr="006B675A">
        <w:rPr>
          <w:rFonts w:ascii="Times New Roman" w:hAnsi="Times New Roman" w:cs="Times New Roman"/>
          <w:sz w:val="28"/>
          <w:szCs w:val="28"/>
        </w:rPr>
        <w:t>или  представляем</w:t>
      </w:r>
      <w:proofErr w:type="gramEnd"/>
      <w:r w:rsidRPr="006B675A">
        <w:rPr>
          <w:rFonts w:ascii="Times New Roman" w:hAnsi="Times New Roman" w:cs="Times New Roman"/>
          <w:sz w:val="28"/>
          <w:szCs w:val="28"/>
        </w:rPr>
        <w:t>, что это клювик птички.</w:t>
      </w:r>
    </w:p>
    <w:p w14:paraId="634610D6" w14:textId="31F1572E" w:rsidR="00A1488C" w:rsidRDefault="00926A78" w:rsidP="00181602">
      <w:pPr>
        <w:pStyle w:val="a3"/>
        <w:ind w:left="-567" w:right="991" w:firstLine="567"/>
        <w:jc w:val="both"/>
        <w:rPr>
          <w:noProof/>
        </w:rPr>
      </w:pPr>
      <w:r>
        <w:rPr>
          <w:noProof/>
        </w:rPr>
        <w:pict w14:anchorId="209F90D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82.4pt;height:319.2pt;visibility:visible;mso-wrap-style:square">
            <v:imagedata r:id="rId6" o:title=""/>
          </v:shape>
        </w:pict>
      </w:r>
    </w:p>
    <w:p w14:paraId="15624655" w14:textId="09B9FEA2" w:rsidR="00092EFA" w:rsidRPr="0023421C" w:rsidRDefault="00092EFA" w:rsidP="00181602">
      <w:pPr>
        <w:pStyle w:val="a3"/>
        <w:numPr>
          <w:ilvl w:val="0"/>
          <w:numId w:val="26"/>
        </w:numPr>
        <w:spacing w:before="0" w:beforeAutospacing="0" w:after="0" w:afterAutospacing="0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lastRenderedPageBreak/>
        <w:t>Освещение</w:t>
      </w:r>
      <w:r w:rsidR="0023421C" w:rsidRPr="0023421C">
        <w:rPr>
          <w:noProof/>
          <w:sz w:val="28"/>
          <w:szCs w:val="28"/>
        </w:rPr>
        <w:t>.</w:t>
      </w:r>
    </w:p>
    <w:p w14:paraId="487B7C89" w14:textId="4A73B03E" w:rsidR="00092EFA" w:rsidRPr="0023421C" w:rsidRDefault="00092EFA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Для правшей свет должен падать с левой стороны, для левшей – с правой.</w:t>
      </w:r>
    </w:p>
    <w:p w14:paraId="533D1DA7" w14:textId="6A245455" w:rsidR="00092EFA" w:rsidRPr="0023421C" w:rsidRDefault="00092EFA" w:rsidP="00181602">
      <w:pPr>
        <w:pStyle w:val="a3"/>
        <w:numPr>
          <w:ilvl w:val="0"/>
          <w:numId w:val="26"/>
        </w:numPr>
        <w:spacing w:before="0" w:beforeAutospacing="0" w:after="0" w:afterAutospacing="0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Выбор карандаша.</w:t>
      </w:r>
    </w:p>
    <w:p w14:paraId="79AD10C5" w14:textId="78B33CB3" w:rsidR="00092EFA" w:rsidRPr="0023421C" w:rsidRDefault="00092EFA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Карандаши или фломастеры? Ответ: однозначно карандаши.</w:t>
      </w:r>
      <w:r w:rsidR="00181602">
        <w:rPr>
          <w:noProof/>
          <w:sz w:val="28"/>
          <w:szCs w:val="28"/>
        </w:rPr>
        <w:t xml:space="preserve"> </w:t>
      </w:r>
      <w:r w:rsidRPr="0023421C">
        <w:rPr>
          <w:noProof/>
          <w:sz w:val="28"/>
          <w:szCs w:val="28"/>
        </w:rPr>
        <w:t>Нажимая на карандаш, работают все нужные мышцы кисти</w:t>
      </w:r>
      <w:r w:rsidR="00181602">
        <w:rPr>
          <w:noProof/>
          <w:sz w:val="28"/>
          <w:szCs w:val="28"/>
        </w:rPr>
        <w:t>, ч</w:t>
      </w:r>
      <w:r w:rsidRPr="0023421C">
        <w:rPr>
          <w:noProof/>
          <w:sz w:val="28"/>
          <w:szCs w:val="28"/>
        </w:rPr>
        <w:t>то служит хорошей подготовкой к овладению письма, развивается мелкая моторика ( в отдличии от рисования фломастерами).</w:t>
      </w:r>
      <w:r w:rsidR="00181602">
        <w:rPr>
          <w:noProof/>
          <w:sz w:val="28"/>
          <w:szCs w:val="28"/>
        </w:rPr>
        <w:t xml:space="preserve"> </w:t>
      </w:r>
      <w:r w:rsidRPr="0023421C">
        <w:rPr>
          <w:noProof/>
          <w:sz w:val="28"/>
          <w:szCs w:val="28"/>
        </w:rPr>
        <w:t>Рисованию также, как и чтению и письму, можно научить ребёнка. Есть дети, у которых  есть способность к рисованию, у них получаются очень красивые рисунки, практически без вашего участия. А чтобы процесс рисования доставлял удовольствие, рисовать нужно хорошими карнадашами!</w:t>
      </w:r>
    </w:p>
    <w:p w14:paraId="62A84B7C" w14:textId="5EAD11E3" w:rsidR="00092EFA" w:rsidRPr="0023421C" w:rsidRDefault="00092EFA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При выборе карандашей обращаем внимание на:</w:t>
      </w:r>
    </w:p>
    <w:p w14:paraId="30940F20" w14:textId="77452CAF" w:rsidR="00092EFA" w:rsidRPr="0023421C" w:rsidRDefault="00092EFA" w:rsidP="00181602">
      <w:pPr>
        <w:pStyle w:val="a3"/>
        <w:tabs>
          <w:tab w:val="left" w:pos="1134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1.</w:t>
      </w:r>
      <w:r w:rsidR="00181602">
        <w:rPr>
          <w:noProof/>
          <w:sz w:val="28"/>
          <w:szCs w:val="28"/>
        </w:rPr>
        <w:tab/>
      </w:r>
      <w:r w:rsidRPr="0023421C">
        <w:rPr>
          <w:noProof/>
          <w:sz w:val="28"/>
          <w:szCs w:val="28"/>
        </w:rPr>
        <w:t xml:space="preserve">Форму (лучше если она будет треугольная </w:t>
      </w:r>
      <w:r w:rsidR="00181602">
        <w:rPr>
          <w:noProof/>
          <w:sz w:val="28"/>
          <w:szCs w:val="28"/>
        </w:rPr>
        <w:t>–</w:t>
      </w:r>
      <w:r w:rsidRPr="0023421C">
        <w:rPr>
          <w:noProof/>
          <w:sz w:val="28"/>
          <w:szCs w:val="28"/>
        </w:rPr>
        <w:t xml:space="preserve"> такие карандаши удобнее держать в руке)</w:t>
      </w:r>
      <w:r w:rsidR="00181602">
        <w:rPr>
          <w:noProof/>
          <w:sz w:val="28"/>
          <w:szCs w:val="28"/>
        </w:rPr>
        <w:t>.</w:t>
      </w:r>
    </w:p>
    <w:p w14:paraId="7ACE6E33" w14:textId="23D681FB" w:rsidR="00092EFA" w:rsidRPr="0023421C" w:rsidRDefault="00092EFA" w:rsidP="00181602">
      <w:pPr>
        <w:pStyle w:val="a3"/>
        <w:tabs>
          <w:tab w:val="left" w:pos="1134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2.</w:t>
      </w:r>
      <w:r w:rsidR="00181602">
        <w:rPr>
          <w:noProof/>
          <w:sz w:val="28"/>
          <w:szCs w:val="28"/>
        </w:rPr>
        <w:tab/>
      </w:r>
      <w:r w:rsidRPr="0023421C">
        <w:rPr>
          <w:noProof/>
          <w:sz w:val="28"/>
          <w:szCs w:val="28"/>
        </w:rPr>
        <w:t>Размер (утолщённые, до 1 см).</w:t>
      </w:r>
    </w:p>
    <w:p w14:paraId="1785B270" w14:textId="4EA17A1D" w:rsidR="00092EFA" w:rsidRPr="0023421C" w:rsidRDefault="00092EFA" w:rsidP="00181602">
      <w:pPr>
        <w:pStyle w:val="a3"/>
        <w:tabs>
          <w:tab w:val="left" w:pos="1134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3.</w:t>
      </w:r>
      <w:r w:rsidR="00181602">
        <w:rPr>
          <w:noProof/>
          <w:sz w:val="28"/>
          <w:szCs w:val="28"/>
        </w:rPr>
        <w:tab/>
      </w:r>
      <w:r w:rsidRPr="0023421C">
        <w:rPr>
          <w:noProof/>
          <w:sz w:val="28"/>
          <w:szCs w:val="28"/>
        </w:rPr>
        <w:t>Яркие и насыщенные цвета.</w:t>
      </w:r>
    </w:p>
    <w:p w14:paraId="6AEAEAA9" w14:textId="33D01FC0" w:rsidR="00B57AC6" w:rsidRPr="0023421C" w:rsidRDefault="00092EFA" w:rsidP="00181602">
      <w:pPr>
        <w:pStyle w:val="a3"/>
        <w:tabs>
          <w:tab w:val="left" w:pos="1134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4.</w:t>
      </w:r>
      <w:r w:rsidR="00181602">
        <w:rPr>
          <w:noProof/>
          <w:sz w:val="28"/>
          <w:szCs w:val="28"/>
        </w:rPr>
        <w:tab/>
      </w:r>
      <w:r w:rsidRPr="0023421C">
        <w:rPr>
          <w:noProof/>
          <w:sz w:val="28"/>
          <w:szCs w:val="28"/>
        </w:rPr>
        <w:t>Не крошаться.</w:t>
      </w:r>
    </w:p>
    <w:p w14:paraId="0D1E4027" w14:textId="77777777" w:rsidR="00333ADE" w:rsidRDefault="00B57AC6" w:rsidP="00333ADE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Какие занятия развивают мелкую моторику рук.</w:t>
      </w:r>
    </w:p>
    <w:p w14:paraId="538C0FF0" w14:textId="3583674A" w:rsidR="00B57AC6" w:rsidRPr="00333ADE" w:rsidRDefault="00B57AC6" w:rsidP="00333ADE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333ADE">
        <w:rPr>
          <w:noProof/>
          <w:sz w:val="28"/>
          <w:szCs w:val="28"/>
        </w:rPr>
        <w:t>Пальчиковые игры, театр, массаж пал</w:t>
      </w:r>
      <w:r w:rsidR="00333ADE" w:rsidRPr="00333ADE">
        <w:rPr>
          <w:noProof/>
          <w:sz w:val="28"/>
          <w:szCs w:val="28"/>
        </w:rPr>
        <w:t>ь</w:t>
      </w:r>
      <w:r w:rsidRPr="00333ADE">
        <w:rPr>
          <w:noProof/>
          <w:sz w:val="28"/>
          <w:szCs w:val="28"/>
        </w:rPr>
        <w:t>чиков и кистей.</w:t>
      </w:r>
    </w:p>
    <w:p w14:paraId="1D3CDB6F" w14:textId="3E927130" w:rsidR="00B57AC6" w:rsidRPr="0023421C" w:rsidRDefault="00B57AC6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Физическ</w:t>
      </w:r>
      <w:r w:rsidR="00181602">
        <w:rPr>
          <w:noProof/>
          <w:sz w:val="28"/>
          <w:szCs w:val="28"/>
        </w:rPr>
        <w:t>ие</w:t>
      </w:r>
      <w:r w:rsidRPr="0023421C">
        <w:rPr>
          <w:noProof/>
          <w:sz w:val="28"/>
          <w:szCs w:val="28"/>
        </w:rPr>
        <w:t xml:space="preserve"> упражнения, например, лазание.</w:t>
      </w:r>
    </w:p>
    <w:p w14:paraId="146D87E0" w14:textId="0E476158" w:rsidR="00B57AC6" w:rsidRPr="0023421C" w:rsidRDefault="00B57AC6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Творческие занятия: лепка, рисовани, аппликации, вырезание из бумаги, оригами, палтчиковок рисование.</w:t>
      </w:r>
    </w:p>
    <w:p w14:paraId="636E2D55" w14:textId="23B4B072" w:rsidR="00B57AC6" w:rsidRPr="0023421C" w:rsidRDefault="00B57AC6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Игры с песком, крупами,  любыми мелкими предметами и природным материалом.</w:t>
      </w:r>
    </w:p>
    <w:p w14:paraId="65E1D536" w14:textId="348D2374" w:rsidR="000960AD" w:rsidRPr="0023421C" w:rsidRDefault="000960AD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Конструирование, работа с пазлами, лабиринты, мозаика.</w:t>
      </w:r>
    </w:p>
    <w:p w14:paraId="2595ECEA" w14:textId="49570DD7" w:rsidR="000960AD" w:rsidRPr="0023421C" w:rsidRDefault="000960AD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Упражнения из методики М</w:t>
      </w:r>
      <w:r w:rsidR="00181602">
        <w:rPr>
          <w:noProof/>
          <w:sz w:val="28"/>
          <w:szCs w:val="28"/>
        </w:rPr>
        <w:t xml:space="preserve">. </w:t>
      </w:r>
      <w:r w:rsidRPr="0023421C">
        <w:rPr>
          <w:noProof/>
          <w:sz w:val="28"/>
          <w:szCs w:val="28"/>
        </w:rPr>
        <w:t>Мантессори.</w:t>
      </w:r>
    </w:p>
    <w:p w14:paraId="2AA33BE3" w14:textId="0221C655" w:rsidR="000960AD" w:rsidRPr="0023421C" w:rsidRDefault="000960AD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Тренировка бытовых навыков: умение одеваться и раздеваться, застёгивать и растёгивать пуговицы, молнии, наливать воду в стакан.</w:t>
      </w:r>
    </w:p>
    <w:p w14:paraId="54AB6D15" w14:textId="71D9579C" w:rsidR="0023421C" w:rsidRPr="0023421C" w:rsidRDefault="0023421C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Игры и занятия для развития ловкости пальчиков и кистей рук должны проводиться в соответствии с возрастом ребёнка.</w:t>
      </w:r>
      <w:r w:rsidR="00333ADE">
        <w:rPr>
          <w:noProof/>
          <w:sz w:val="28"/>
          <w:szCs w:val="28"/>
        </w:rPr>
        <w:t xml:space="preserve"> </w:t>
      </w:r>
      <w:r w:rsidRPr="0023421C">
        <w:rPr>
          <w:noProof/>
          <w:sz w:val="28"/>
          <w:szCs w:val="28"/>
        </w:rPr>
        <w:t xml:space="preserve">Допустимо в более старшем возрасте вернуться к простым упражнениям, но нельзя заставлять  малыша делать то, что он ещё не может в силу своего возраста. Желательно сохранять и систематичность таких занятий, чтобы умения ребёнка постоянно совершенствовались. </w:t>
      </w:r>
    </w:p>
    <w:p w14:paraId="08CFCC4A" w14:textId="5AA4206F" w:rsidR="0023421C" w:rsidRDefault="0023421C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 w:rsidRPr="0023421C">
        <w:rPr>
          <w:noProof/>
          <w:sz w:val="28"/>
          <w:szCs w:val="28"/>
        </w:rPr>
        <w:t>Виды упражнений для подготовки руки к письму.</w:t>
      </w:r>
    </w:p>
    <w:p w14:paraId="5B592DD8" w14:textId="2B2364AA" w:rsidR="00B57AC6" w:rsidRDefault="0023421C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Для того, чтобы научиться писать надо уметь работать рукой, быть сосредоточенным и внимательным.</w:t>
      </w:r>
      <w:r w:rsidR="0018160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Задача этих упражнений – </w:t>
      </w:r>
      <w:r w:rsidRPr="0023421C">
        <w:rPr>
          <w:noProof/>
          <w:sz w:val="28"/>
          <w:szCs w:val="28"/>
        </w:rPr>
        <w:t>не научить ребёнка выводить буквы на листке, а подготовить, натренировать его руку, зрительное восприятие и умение ориентироваться на листке бумаг</w:t>
      </w:r>
      <w:r w:rsidR="00181602">
        <w:rPr>
          <w:noProof/>
          <w:sz w:val="28"/>
          <w:szCs w:val="28"/>
        </w:rPr>
        <w:t>и</w:t>
      </w:r>
      <w:r w:rsidRPr="0023421C">
        <w:rPr>
          <w:noProof/>
          <w:sz w:val="28"/>
          <w:szCs w:val="28"/>
        </w:rPr>
        <w:t>.</w:t>
      </w:r>
    </w:p>
    <w:p w14:paraId="07B8DFC3" w14:textId="77777777" w:rsidR="003B57C2" w:rsidRDefault="003B57C2" w:rsidP="003B57C2">
      <w:pPr>
        <w:pStyle w:val="a3"/>
        <w:spacing w:before="0" w:beforeAutospacing="0" w:after="0" w:afterAutospacing="0"/>
        <w:jc w:val="center"/>
        <w:rPr>
          <w:noProof/>
          <w:sz w:val="28"/>
          <w:szCs w:val="28"/>
        </w:rPr>
      </w:pPr>
    </w:p>
    <w:p w14:paraId="1827716D" w14:textId="7A1ABA0E" w:rsidR="00AA62F5" w:rsidRDefault="003B57C2" w:rsidP="003B57C2">
      <w:pPr>
        <w:pStyle w:val="a3"/>
        <w:spacing w:before="0" w:beforeAutospacing="0" w:after="0" w:afterAutospacing="0"/>
        <w:ind w:right="-1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1. </w:t>
      </w:r>
      <w:r w:rsidR="00AA62F5">
        <w:rPr>
          <w:noProof/>
          <w:sz w:val="28"/>
          <w:szCs w:val="28"/>
        </w:rPr>
        <w:t>Зарядка с карандашом.</w:t>
      </w:r>
    </w:p>
    <w:p w14:paraId="1DB8E409" w14:textId="77777777" w:rsidR="003B57C2" w:rsidRDefault="003B57C2" w:rsidP="003B57C2">
      <w:pPr>
        <w:pStyle w:val="a3"/>
        <w:spacing w:before="0" w:beforeAutospacing="0" w:after="0" w:afterAutospacing="0"/>
        <w:jc w:val="center"/>
        <w:rPr>
          <w:noProof/>
          <w:sz w:val="28"/>
          <w:szCs w:val="28"/>
        </w:rPr>
      </w:pPr>
    </w:p>
    <w:p w14:paraId="280A0164" w14:textId="5910E816" w:rsidR="00AA62F5" w:rsidRDefault="00AA62F5" w:rsidP="0018160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Все движения сначало выполняются медленно.</w:t>
      </w:r>
      <w:r w:rsidR="003B57C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Убыстрять можно постепенно с согласия ребёнка.</w:t>
      </w:r>
    </w:p>
    <w:p w14:paraId="63EE5249" w14:textId="2885AD75" w:rsidR="00AA62F5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1.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Зажать карандаш между ладошками и плавно катать его вперёд</w:t>
      </w:r>
      <w:r w:rsidR="00181602">
        <w:rPr>
          <w:noProof/>
          <w:sz w:val="28"/>
          <w:szCs w:val="28"/>
        </w:rPr>
        <w:t xml:space="preserve"> </w:t>
      </w:r>
      <w:r w:rsidR="003B57C2">
        <w:rPr>
          <w:noProof/>
          <w:sz w:val="28"/>
          <w:szCs w:val="28"/>
        </w:rPr>
        <w:t>-</w:t>
      </w:r>
      <w:r w:rsidR="0018160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назад</w:t>
      </w:r>
      <w:r w:rsidR="003B57C2">
        <w:rPr>
          <w:noProof/>
          <w:sz w:val="28"/>
          <w:szCs w:val="28"/>
        </w:rPr>
        <w:t>.</w:t>
      </w:r>
    </w:p>
    <w:p w14:paraId="780B3034" w14:textId="2D917B18" w:rsidR="00AA62F5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2.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Положите карандаш на стол и катайте его ладошкой</w:t>
      </w:r>
      <w:r w:rsidR="003B57C2">
        <w:rPr>
          <w:noProof/>
          <w:sz w:val="28"/>
          <w:szCs w:val="28"/>
        </w:rPr>
        <w:t>.</w:t>
      </w:r>
    </w:p>
    <w:p w14:paraId="69C24932" w14:textId="6A2F9274" w:rsidR="00AA62F5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>3.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Зажать карандаш большим и указательным пальцами, поставить его кончик на лист бумаги и сделать точку.</w:t>
      </w:r>
      <w:r w:rsidR="00333ADE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Потом пальчиками плавно опуститься вниз по карандашу.</w:t>
      </w:r>
    </w:p>
    <w:p w14:paraId="538D8F18" w14:textId="4E702773" w:rsidR="00AA62F5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4.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Положите ладошку на стол, разведите пальцы.</w:t>
      </w:r>
      <w:r w:rsidR="003B57C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Другой рукой взять карандаш и прикоснуться им между пальчиками</w:t>
      </w:r>
      <w:r w:rsidR="003B57C2">
        <w:rPr>
          <w:noProof/>
          <w:sz w:val="28"/>
          <w:szCs w:val="28"/>
        </w:rPr>
        <w:t>.</w:t>
      </w:r>
    </w:p>
    <w:p w14:paraId="102BB825" w14:textId="2B5C3846" w:rsidR="00AA62F5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5.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Возьмите карандаш указательным, большим, и средним пальцами и вращайте его.</w:t>
      </w:r>
    </w:p>
    <w:p w14:paraId="508B64D3" w14:textId="316248D4" w:rsidR="00AA62F5" w:rsidRDefault="00AA62F5" w:rsidP="003B57C2">
      <w:pPr>
        <w:pStyle w:val="a3"/>
        <w:spacing w:before="0" w:beforeAutospacing="0" w:after="0" w:afterAutospacing="0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>2.</w:t>
      </w:r>
      <w:r w:rsidR="003B57C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Зарядка для пальчиков.</w:t>
      </w:r>
    </w:p>
    <w:p w14:paraId="78E511E6" w14:textId="77777777" w:rsidR="003B57C2" w:rsidRDefault="003B57C2" w:rsidP="003B57C2">
      <w:pPr>
        <w:pStyle w:val="a3"/>
        <w:spacing w:before="0" w:beforeAutospacing="0" w:after="0" w:afterAutospacing="0"/>
        <w:jc w:val="center"/>
        <w:rPr>
          <w:noProof/>
          <w:sz w:val="28"/>
          <w:szCs w:val="28"/>
        </w:rPr>
      </w:pPr>
    </w:p>
    <w:p w14:paraId="46C455E3" w14:textId="06ECA403" w:rsidR="00AA62F5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1.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Вытяните руку перд собой, растопырьте пальцы, а потом с силой сожмите.</w:t>
      </w:r>
    </w:p>
    <w:p w14:paraId="0373AC45" w14:textId="3F5CB984" w:rsidR="00AA62F5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2.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Постучите по столу пальчиками так, словно вы играли на пианино.</w:t>
      </w:r>
    </w:p>
    <w:p w14:paraId="2BF991BA" w14:textId="6345E028" w:rsidR="00AA62F5" w:rsidRPr="0023421C" w:rsidRDefault="00AA62F5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3.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Вращайте кистями рук по кругу, встряхните ими, разотрите.</w:t>
      </w:r>
    </w:p>
    <w:p w14:paraId="1407B481" w14:textId="4AB1C2F5" w:rsidR="00FE3E9F" w:rsidRDefault="00BB3A9C" w:rsidP="003B57C2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4.</w:t>
      </w:r>
      <w:r w:rsidR="003B57C2">
        <w:rPr>
          <w:noProof/>
          <w:sz w:val="28"/>
          <w:szCs w:val="28"/>
        </w:rPr>
        <w:tab/>
      </w:r>
      <w:r>
        <w:rPr>
          <w:noProof/>
          <w:sz w:val="28"/>
          <w:szCs w:val="28"/>
        </w:rPr>
        <w:t>Переплести пальцы рук (сделать «замок</w:t>
      </w:r>
      <w:r w:rsidR="003B57C2">
        <w:rPr>
          <w:noProof/>
          <w:sz w:val="28"/>
          <w:szCs w:val="28"/>
        </w:rPr>
        <w:t>»</w:t>
      </w:r>
      <w:r>
        <w:rPr>
          <w:noProof/>
          <w:sz w:val="28"/>
          <w:szCs w:val="28"/>
        </w:rPr>
        <w:t>), потомразжать пальцы.</w:t>
      </w:r>
    </w:p>
    <w:p w14:paraId="61499ADE" w14:textId="77777777" w:rsidR="00333ADE" w:rsidRDefault="00333ADE" w:rsidP="00333ADE">
      <w:pPr>
        <w:pStyle w:val="a3"/>
        <w:tabs>
          <w:tab w:val="left" w:pos="993"/>
        </w:tabs>
        <w:spacing w:before="0" w:beforeAutospacing="0" w:after="0" w:afterAutospacing="0"/>
        <w:ind w:firstLine="709"/>
        <w:jc w:val="center"/>
        <w:rPr>
          <w:noProof/>
          <w:sz w:val="28"/>
          <w:szCs w:val="28"/>
        </w:rPr>
      </w:pPr>
    </w:p>
    <w:p w14:paraId="24C3CE46" w14:textId="5AE3B21F" w:rsidR="00BB3A9C" w:rsidRDefault="00333ADE" w:rsidP="00333ADE">
      <w:pPr>
        <w:pStyle w:val="a3"/>
        <w:spacing w:before="0" w:beforeAutospacing="0" w:after="0" w:afterAutospacing="0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3. </w:t>
      </w:r>
      <w:r w:rsidR="00BB3A9C">
        <w:rPr>
          <w:noProof/>
          <w:sz w:val="28"/>
          <w:szCs w:val="28"/>
        </w:rPr>
        <w:t>Рисование по точкам.</w:t>
      </w:r>
    </w:p>
    <w:p w14:paraId="74574B7E" w14:textId="77777777" w:rsidR="00333ADE" w:rsidRDefault="00333ADE" w:rsidP="00333ADE">
      <w:pPr>
        <w:pStyle w:val="a3"/>
        <w:tabs>
          <w:tab w:val="left" w:pos="993"/>
        </w:tabs>
        <w:spacing w:before="0" w:beforeAutospacing="0" w:after="0" w:afterAutospacing="0"/>
        <w:ind w:firstLine="709"/>
        <w:jc w:val="center"/>
        <w:rPr>
          <w:noProof/>
          <w:sz w:val="28"/>
          <w:szCs w:val="28"/>
        </w:rPr>
      </w:pPr>
    </w:p>
    <w:p w14:paraId="16E5FA73" w14:textId="62A666D4" w:rsidR="00BB3A9C" w:rsidRDefault="00BB3A9C" w:rsidP="003B57C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Обозначьте любой простой рисунок точками и попросите ребёнка провести по ним линии.</w:t>
      </w:r>
    </w:p>
    <w:p w14:paraId="6A3DBD6E" w14:textId="3BFABD47" w:rsidR="00BB3A9C" w:rsidRDefault="00926A78" w:rsidP="003B57C2">
      <w:pPr>
        <w:pStyle w:val="a3"/>
        <w:spacing w:line="360" w:lineRule="auto"/>
        <w:ind w:left="-567" w:right="-2" w:firstLine="567"/>
        <w:jc w:val="center"/>
      </w:pPr>
      <w:r>
        <w:pict w14:anchorId="0F5F03D6">
          <v:shape id="_x0000_i1026" type="#_x0000_t75" style="width:344.4pt;height:404.4pt">
            <v:imagedata r:id="rId7" o:title="" croptop="3137f" cropbottom="3817f" cropright="5919f"/>
          </v:shape>
        </w:pict>
      </w:r>
    </w:p>
    <w:p w14:paraId="07266F10" w14:textId="1D3C25A9" w:rsidR="00BB3A9C" w:rsidRPr="00333ADE" w:rsidRDefault="00BB3A9C" w:rsidP="003B57C2">
      <w:pPr>
        <w:pStyle w:val="a3"/>
        <w:spacing w:before="0" w:beforeAutospacing="0" w:after="0" w:afterAutospacing="0"/>
        <w:ind w:left="-567"/>
        <w:jc w:val="center"/>
        <w:rPr>
          <w:noProof/>
          <w:sz w:val="28"/>
          <w:szCs w:val="28"/>
        </w:rPr>
      </w:pPr>
      <w:r w:rsidRPr="00333ADE">
        <w:rPr>
          <w:noProof/>
          <w:sz w:val="28"/>
          <w:szCs w:val="28"/>
        </w:rPr>
        <w:lastRenderedPageBreak/>
        <w:t>4.</w:t>
      </w:r>
      <w:r w:rsidR="00333ADE" w:rsidRPr="00333ADE">
        <w:rPr>
          <w:noProof/>
          <w:sz w:val="28"/>
          <w:szCs w:val="28"/>
        </w:rPr>
        <w:t xml:space="preserve"> </w:t>
      </w:r>
      <w:r w:rsidRPr="00333ADE">
        <w:rPr>
          <w:noProof/>
          <w:sz w:val="28"/>
          <w:szCs w:val="28"/>
        </w:rPr>
        <w:t>Пройти по лабиринту.</w:t>
      </w:r>
    </w:p>
    <w:p w14:paraId="1AC677DB" w14:textId="77777777" w:rsidR="003B57C2" w:rsidRPr="003B57C2" w:rsidRDefault="003B57C2" w:rsidP="003B57C2">
      <w:pPr>
        <w:pStyle w:val="a3"/>
        <w:spacing w:before="0" w:beforeAutospacing="0" w:after="0" w:afterAutospacing="0"/>
        <w:ind w:left="-567"/>
        <w:jc w:val="center"/>
        <w:rPr>
          <w:noProof/>
          <w:color w:val="FF0000"/>
          <w:sz w:val="28"/>
          <w:szCs w:val="28"/>
        </w:rPr>
      </w:pPr>
    </w:p>
    <w:p w14:paraId="4A6C41D5" w14:textId="15835B03" w:rsidR="00BB3A9C" w:rsidRDefault="00BB3A9C" w:rsidP="003B57C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Нарисуйте лабиринт</w:t>
      </w:r>
      <w:r w:rsidR="003B57C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(можно приобрести готовые книжечки</w:t>
      </w:r>
      <w:r w:rsidR="003A0157">
        <w:rPr>
          <w:noProof/>
          <w:sz w:val="28"/>
          <w:szCs w:val="28"/>
        </w:rPr>
        <w:t xml:space="preserve"> с лабиринтами), поросите ребёнка пройти по лабиринту, нарисовав линию так, чтобы не задеть стенки.</w:t>
      </w:r>
    </w:p>
    <w:p w14:paraId="5BEBE179" w14:textId="25970796" w:rsidR="003A0157" w:rsidRDefault="00926A78" w:rsidP="003B57C2">
      <w:pPr>
        <w:pStyle w:val="a3"/>
        <w:spacing w:line="360" w:lineRule="auto"/>
        <w:ind w:left="-567" w:right="-2" w:firstLine="567"/>
        <w:jc w:val="center"/>
        <w:rPr>
          <w:noProof/>
        </w:rPr>
      </w:pPr>
      <w:r>
        <w:rPr>
          <w:noProof/>
        </w:rPr>
        <w:pict w14:anchorId="37D93CEF">
          <v:shape id="Рисунок 2" o:spid="_x0000_i1027" type="#_x0000_t75" alt="Picture background" style="width:392.4pt;height:248.4pt;visibility:visible;mso-wrap-style:square">
            <v:imagedata r:id="rId8" o:title="Picture background"/>
          </v:shape>
        </w:pict>
      </w:r>
    </w:p>
    <w:p w14:paraId="5C9827BA" w14:textId="2BFDBF43" w:rsidR="003A0157" w:rsidRDefault="00034152" w:rsidP="00034152">
      <w:pPr>
        <w:pStyle w:val="a3"/>
        <w:tabs>
          <w:tab w:val="left" w:pos="3261"/>
        </w:tabs>
        <w:spacing w:before="0" w:beforeAutospacing="0" w:after="0" w:afterAutospacing="0"/>
        <w:ind w:left="1069" w:hanging="1069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5. </w:t>
      </w:r>
      <w:r w:rsidR="003A0157">
        <w:rPr>
          <w:noProof/>
          <w:sz w:val="28"/>
          <w:szCs w:val="28"/>
        </w:rPr>
        <w:t>Рисование по трафарету.</w:t>
      </w:r>
    </w:p>
    <w:p w14:paraId="7D66D189" w14:textId="77777777" w:rsidR="00034152" w:rsidRDefault="00034152" w:rsidP="00034152">
      <w:pPr>
        <w:pStyle w:val="a3"/>
        <w:tabs>
          <w:tab w:val="left" w:pos="3261"/>
        </w:tabs>
        <w:spacing w:before="0" w:beforeAutospacing="0" w:after="0" w:afterAutospacing="0"/>
        <w:ind w:left="709"/>
        <w:jc w:val="center"/>
        <w:rPr>
          <w:noProof/>
          <w:sz w:val="28"/>
          <w:szCs w:val="28"/>
        </w:rPr>
      </w:pPr>
    </w:p>
    <w:p w14:paraId="44DA4EE2" w14:textId="28EAA152" w:rsidR="003A0157" w:rsidRDefault="003A0157" w:rsidP="0003415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Подберите интересные трафареты и поросите ребёнка обвести их.</w:t>
      </w:r>
      <w:r w:rsidR="00034152">
        <w:rPr>
          <w:noProof/>
          <w:sz w:val="28"/>
          <w:szCs w:val="28"/>
        </w:rPr>
        <w:t xml:space="preserve"> </w:t>
      </w:r>
      <w:r w:rsidR="00034152">
        <w:rPr>
          <w:noProof/>
          <w:sz w:val="28"/>
          <w:szCs w:val="28"/>
        </w:rPr>
        <w:br/>
      </w:r>
      <w:r>
        <w:rPr>
          <w:noProof/>
          <w:sz w:val="28"/>
          <w:szCs w:val="28"/>
        </w:rPr>
        <w:t>В качестве трафаретов могут выступать фигуры из конструкторов, крышки от бутылок и другие предметы.</w:t>
      </w:r>
    </w:p>
    <w:p w14:paraId="4C3B8F65" w14:textId="77777777" w:rsidR="0007368E" w:rsidRDefault="0007368E" w:rsidP="0003415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</w:p>
    <w:p w14:paraId="36C06DBE" w14:textId="56E5BC14" w:rsidR="003A0157" w:rsidRDefault="0007368E" w:rsidP="0007368E">
      <w:pPr>
        <w:pStyle w:val="a3"/>
        <w:spacing w:before="0" w:beforeAutospacing="0" w:after="0" w:afterAutospacing="0"/>
        <w:ind w:left="1069" w:hanging="1069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6 </w:t>
      </w:r>
      <w:r w:rsidR="003A0157">
        <w:rPr>
          <w:noProof/>
          <w:sz w:val="28"/>
          <w:szCs w:val="28"/>
        </w:rPr>
        <w:t>«Слева, справа, между».</w:t>
      </w:r>
    </w:p>
    <w:p w14:paraId="2018656F" w14:textId="77777777" w:rsidR="0007368E" w:rsidRDefault="0007368E" w:rsidP="0007368E">
      <w:pPr>
        <w:pStyle w:val="a3"/>
        <w:spacing w:before="0" w:beforeAutospacing="0" w:after="0" w:afterAutospacing="0"/>
        <w:ind w:left="709"/>
        <w:jc w:val="center"/>
        <w:rPr>
          <w:noProof/>
          <w:sz w:val="28"/>
          <w:szCs w:val="28"/>
        </w:rPr>
      </w:pPr>
    </w:p>
    <w:p w14:paraId="53A08885" w14:textId="4EEC880D" w:rsidR="003A0157" w:rsidRDefault="003A0157" w:rsidP="00034152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Раскрась первую слева фигуру красным карнадашом, вторую справа</w:t>
      </w:r>
      <w:r w:rsidR="00034152">
        <w:rPr>
          <w:noProof/>
          <w:sz w:val="28"/>
          <w:szCs w:val="28"/>
        </w:rPr>
        <w:t xml:space="preserve"> –</w:t>
      </w:r>
      <w:r>
        <w:rPr>
          <w:noProof/>
          <w:sz w:val="28"/>
          <w:szCs w:val="28"/>
        </w:rPr>
        <w:t xml:space="preserve"> синим, раскрась ту фигуру, которая  находится между большим треугольником и маленьким квадратом </w:t>
      </w:r>
      <w:r w:rsidR="00034152">
        <w:rPr>
          <w:noProof/>
          <w:sz w:val="28"/>
          <w:szCs w:val="28"/>
        </w:rPr>
        <w:t>и</w:t>
      </w:r>
      <w:r>
        <w:rPr>
          <w:noProof/>
          <w:sz w:val="28"/>
          <w:szCs w:val="28"/>
        </w:rPr>
        <w:t xml:space="preserve"> т.д.</w:t>
      </w:r>
    </w:p>
    <w:p w14:paraId="46891BF4" w14:textId="411D6556" w:rsidR="003A0157" w:rsidRDefault="00926A78" w:rsidP="00034152">
      <w:pPr>
        <w:pStyle w:val="a3"/>
        <w:spacing w:line="360" w:lineRule="auto"/>
        <w:ind w:left="-567" w:right="-2" w:firstLine="567"/>
        <w:jc w:val="center"/>
        <w:rPr>
          <w:noProof/>
          <w:sz w:val="28"/>
          <w:szCs w:val="28"/>
        </w:rPr>
      </w:pPr>
      <w:r>
        <w:rPr>
          <w:noProof/>
        </w:rPr>
        <w:pict w14:anchorId="1F3AE2AA">
          <v:shape id="_x0000_i1028" type="#_x0000_t75" alt="Picture background" style="width:424.2pt;height:145.8pt;visibility:visible;mso-wrap-style:square">
            <v:imagedata r:id="rId9" o:title="Picture background"/>
          </v:shape>
        </w:pict>
      </w:r>
    </w:p>
    <w:p w14:paraId="2A2B83EA" w14:textId="42D014FA" w:rsidR="003A0157" w:rsidRDefault="003A0157" w:rsidP="003A0157">
      <w:pPr>
        <w:pStyle w:val="a3"/>
        <w:spacing w:line="360" w:lineRule="auto"/>
        <w:ind w:left="-567" w:right="-2"/>
        <w:jc w:val="both"/>
        <w:rPr>
          <w:noProof/>
          <w:sz w:val="28"/>
          <w:szCs w:val="28"/>
        </w:rPr>
      </w:pPr>
    </w:p>
    <w:p w14:paraId="03C632AC" w14:textId="67509703" w:rsidR="003A0157" w:rsidRDefault="00926A78" w:rsidP="00034152">
      <w:pPr>
        <w:pStyle w:val="a3"/>
        <w:spacing w:line="360" w:lineRule="auto"/>
        <w:ind w:left="-567" w:right="-2" w:firstLine="567"/>
        <w:jc w:val="center"/>
        <w:rPr>
          <w:noProof/>
        </w:rPr>
      </w:pPr>
      <w:r>
        <w:rPr>
          <w:noProof/>
        </w:rPr>
        <w:lastRenderedPageBreak/>
        <w:pict w14:anchorId="5DE787BD">
          <v:shape id="_x0000_i1029" type="#_x0000_t75" alt="Picture background" style="width:475.2pt;height:691.2pt;visibility:visible;mso-wrap-style:square">
            <v:imagedata r:id="rId10" o:title="Picture background" croptop="9954f" cropbottom="-9300f"/>
          </v:shape>
        </w:pict>
      </w:r>
    </w:p>
    <w:p w14:paraId="5F79C4F0" w14:textId="62033187" w:rsidR="004654ED" w:rsidRPr="00034152" w:rsidRDefault="004654ED" w:rsidP="00034152">
      <w:pPr>
        <w:pStyle w:val="a3"/>
        <w:ind w:firstLine="709"/>
        <w:jc w:val="both"/>
        <w:rPr>
          <w:noProof/>
          <w:sz w:val="28"/>
          <w:szCs w:val="28"/>
        </w:rPr>
      </w:pPr>
      <w:r w:rsidRPr="00034152">
        <w:rPr>
          <w:noProof/>
          <w:sz w:val="28"/>
          <w:szCs w:val="28"/>
        </w:rPr>
        <w:lastRenderedPageBreak/>
        <w:t xml:space="preserve">«Раскрась стрелочки, которые направлены вправо </w:t>
      </w:r>
      <w:r w:rsidR="00034152">
        <w:rPr>
          <w:noProof/>
          <w:sz w:val="28"/>
          <w:szCs w:val="28"/>
        </w:rPr>
        <w:t xml:space="preserve">– </w:t>
      </w:r>
      <w:r w:rsidRPr="00034152">
        <w:rPr>
          <w:noProof/>
          <w:sz w:val="28"/>
          <w:szCs w:val="28"/>
        </w:rPr>
        <w:t>синим карандашом, влево – красным, вверх</w:t>
      </w:r>
      <w:r w:rsidR="00034152">
        <w:rPr>
          <w:noProof/>
          <w:sz w:val="28"/>
          <w:szCs w:val="28"/>
        </w:rPr>
        <w:t xml:space="preserve"> –</w:t>
      </w:r>
      <w:r w:rsidRPr="00034152">
        <w:rPr>
          <w:noProof/>
          <w:sz w:val="28"/>
          <w:szCs w:val="28"/>
        </w:rPr>
        <w:t xml:space="preserve"> жёлтым, вниз</w:t>
      </w:r>
      <w:r w:rsidR="00034152">
        <w:rPr>
          <w:noProof/>
          <w:sz w:val="28"/>
          <w:szCs w:val="28"/>
        </w:rPr>
        <w:t xml:space="preserve"> –</w:t>
      </w:r>
      <w:r w:rsidRPr="00034152">
        <w:rPr>
          <w:noProof/>
          <w:sz w:val="28"/>
          <w:szCs w:val="28"/>
        </w:rPr>
        <w:t xml:space="preserve"> зелёным.</w:t>
      </w:r>
    </w:p>
    <w:p w14:paraId="05F339C2" w14:textId="2660459C" w:rsidR="004654ED" w:rsidRDefault="00926A78" w:rsidP="00600F13">
      <w:pPr>
        <w:pStyle w:val="a3"/>
        <w:spacing w:line="360" w:lineRule="auto"/>
        <w:ind w:left="-567" w:right="-2" w:firstLine="567"/>
        <w:jc w:val="center"/>
        <w:rPr>
          <w:noProof/>
        </w:rPr>
      </w:pPr>
      <w:r>
        <w:rPr>
          <w:noProof/>
        </w:rPr>
        <w:pict w14:anchorId="1BA8C7F8">
          <v:shape id="_x0000_i1030" type="#_x0000_t75" alt="Picture background" style="width:484.2pt;height:594pt;visibility:visible;mso-wrap-style:square">
            <v:imagedata r:id="rId11" o:title="Picture background"/>
          </v:shape>
        </w:pict>
      </w:r>
    </w:p>
    <w:p w14:paraId="03A6DDB8" w14:textId="77777777" w:rsidR="00600F13" w:rsidRDefault="00600F13" w:rsidP="003A0157">
      <w:pPr>
        <w:pStyle w:val="a3"/>
        <w:spacing w:line="360" w:lineRule="auto"/>
        <w:ind w:left="-567" w:right="-2"/>
        <w:jc w:val="both"/>
        <w:rPr>
          <w:noProof/>
          <w:sz w:val="28"/>
          <w:szCs w:val="28"/>
        </w:rPr>
      </w:pPr>
    </w:p>
    <w:p w14:paraId="65C3C907" w14:textId="77777777" w:rsidR="00600F13" w:rsidRDefault="00600F13" w:rsidP="003A0157">
      <w:pPr>
        <w:pStyle w:val="a3"/>
        <w:spacing w:line="360" w:lineRule="auto"/>
        <w:ind w:left="-567" w:right="-2"/>
        <w:jc w:val="both"/>
        <w:rPr>
          <w:noProof/>
          <w:sz w:val="28"/>
          <w:szCs w:val="28"/>
        </w:rPr>
      </w:pPr>
    </w:p>
    <w:p w14:paraId="25ACC472" w14:textId="6A99DA05" w:rsidR="000C376F" w:rsidRPr="0023421C" w:rsidRDefault="000C376F" w:rsidP="00600F13">
      <w:pPr>
        <w:pStyle w:val="a3"/>
        <w:spacing w:before="0" w:beforeAutospacing="0" w:after="0" w:afterAutospacing="0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>Раскрась улиток, ползущих направо</w:t>
      </w:r>
      <w:r w:rsidR="00600F13">
        <w:rPr>
          <w:noProof/>
          <w:sz w:val="28"/>
          <w:szCs w:val="28"/>
        </w:rPr>
        <w:t xml:space="preserve"> –</w:t>
      </w:r>
      <w:r w:rsidR="00CC2E1A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зелёным карандашом, налево</w:t>
      </w:r>
      <w:r w:rsidR="00600F13">
        <w:rPr>
          <w:noProof/>
          <w:sz w:val="28"/>
          <w:szCs w:val="28"/>
        </w:rPr>
        <w:t xml:space="preserve"> –</w:t>
      </w:r>
      <w:r>
        <w:rPr>
          <w:noProof/>
          <w:sz w:val="28"/>
          <w:szCs w:val="28"/>
        </w:rPr>
        <w:t xml:space="preserve"> жёлтым карандашом.</w:t>
      </w:r>
    </w:p>
    <w:p w14:paraId="413C97BD" w14:textId="4BA7649A" w:rsidR="004068CD" w:rsidRDefault="00926A78" w:rsidP="00600F13">
      <w:pPr>
        <w:spacing w:after="0" w:line="360" w:lineRule="auto"/>
        <w:ind w:left="-567" w:right="-2" w:firstLine="567"/>
        <w:jc w:val="center"/>
        <w:rPr>
          <w:noProof/>
        </w:rPr>
      </w:pPr>
      <w:r>
        <w:rPr>
          <w:noProof/>
        </w:rPr>
        <w:pict w14:anchorId="69886572">
          <v:shape id="_x0000_i1031" type="#_x0000_t75" alt="Picture background" style="width:487.8pt;height:350.4pt;visibility:visible;mso-wrap-style:square">
            <v:imagedata r:id="rId12" o:title="Picture background" croptop="6772f" cropbottom="-13435f" cropright="-5898f"/>
          </v:shape>
        </w:pict>
      </w:r>
    </w:p>
    <w:p w14:paraId="17BAC35F" w14:textId="648487B2" w:rsidR="000C376F" w:rsidRDefault="000C376F" w:rsidP="00600F13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0C376F">
        <w:rPr>
          <w:rFonts w:ascii="Times New Roman" w:hAnsi="Times New Roman" w:cs="Times New Roman"/>
          <w:noProof/>
          <w:sz w:val="28"/>
          <w:szCs w:val="28"/>
        </w:rPr>
        <w:t>Рассмотри картинк</w:t>
      </w:r>
      <w:r>
        <w:rPr>
          <w:rFonts w:ascii="Times New Roman" w:hAnsi="Times New Roman" w:cs="Times New Roman"/>
          <w:noProof/>
          <w:sz w:val="28"/>
          <w:szCs w:val="28"/>
        </w:rPr>
        <w:t>у.</w:t>
      </w:r>
      <w:r w:rsidR="00600F1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>Что нарисовано перед домиком, что за домиком, что справа от него? Раскрась картинку.</w:t>
      </w:r>
    </w:p>
    <w:p w14:paraId="4B56A25D" w14:textId="77777777" w:rsidR="00600F13" w:rsidRPr="000C376F" w:rsidRDefault="00600F13" w:rsidP="00600F13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4C9606C0" w14:textId="665B198E" w:rsidR="004068CD" w:rsidRDefault="00926A78" w:rsidP="00600F13">
      <w:pPr>
        <w:spacing w:after="0" w:line="360" w:lineRule="auto"/>
        <w:ind w:left="-567" w:right="-2" w:firstLine="567"/>
        <w:jc w:val="both"/>
        <w:rPr>
          <w:noProof/>
        </w:rPr>
      </w:pPr>
      <w:r>
        <w:rPr>
          <w:noProof/>
        </w:rPr>
        <w:pict w14:anchorId="45685D7F">
          <v:shape id="_x0000_i1032" type="#_x0000_t75" alt="Picture background" style="width:481.8pt;height:269.4pt;visibility:visible;mso-wrap-style:square">
            <v:imagedata r:id="rId13" o:title="Picture background" croptop="13064f"/>
          </v:shape>
        </w:pict>
      </w:r>
    </w:p>
    <w:p w14:paraId="6A2FD9E2" w14:textId="77777777" w:rsidR="0007368E" w:rsidRDefault="0007368E" w:rsidP="0023421C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56242C67" w14:textId="4C01885E" w:rsidR="00671F81" w:rsidRDefault="00671F81" w:rsidP="0007368E">
      <w:pPr>
        <w:spacing w:after="0" w:line="360" w:lineRule="auto"/>
        <w:ind w:left="-567" w:right="-2" w:firstLine="567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671F81">
        <w:rPr>
          <w:rFonts w:ascii="Times New Roman" w:hAnsi="Times New Roman" w:cs="Times New Roman"/>
          <w:noProof/>
          <w:sz w:val="28"/>
          <w:szCs w:val="28"/>
        </w:rPr>
        <w:lastRenderedPageBreak/>
        <w:t>7.</w:t>
      </w:r>
      <w:r w:rsidR="0007368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671F81">
        <w:rPr>
          <w:rFonts w:ascii="Times New Roman" w:hAnsi="Times New Roman" w:cs="Times New Roman"/>
          <w:noProof/>
          <w:sz w:val="28"/>
          <w:szCs w:val="28"/>
        </w:rPr>
        <w:t>Упражнения «повтори»</w:t>
      </w:r>
      <w:r>
        <w:rPr>
          <w:rFonts w:ascii="Times New Roman" w:hAnsi="Times New Roman" w:cs="Times New Roman"/>
          <w:noProof/>
          <w:sz w:val="28"/>
          <w:szCs w:val="28"/>
        </w:rPr>
        <w:t>, «</w:t>
      </w:r>
      <w:r w:rsidRPr="00CC2E1A">
        <w:rPr>
          <w:rFonts w:ascii="Times New Roman" w:hAnsi="Times New Roman" w:cs="Times New Roman"/>
          <w:noProof/>
          <w:sz w:val="28"/>
          <w:szCs w:val="28"/>
        </w:rPr>
        <w:t>пост</w:t>
      </w:r>
      <w:r w:rsidR="00333ADE" w:rsidRPr="00CC2E1A">
        <w:rPr>
          <w:rFonts w:ascii="Times New Roman" w:hAnsi="Times New Roman" w:cs="Times New Roman"/>
          <w:noProof/>
          <w:sz w:val="28"/>
          <w:szCs w:val="28"/>
        </w:rPr>
        <w:t>ро</w:t>
      </w:r>
      <w:r w:rsidRPr="00CC2E1A">
        <w:rPr>
          <w:rFonts w:ascii="Times New Roman" w:hAnsi="Times New Roman" w:cs="Times New Roman"/>
          <w:noProof/>
          <w:sz w:val="28"/>
          <w:szCs w:val="28"/>
        </w:rPr>
        <w:t>й</w:t>
      </w:r>
      <w:r w:rsidRPr="0007368E">
        <w:rPr>
          <w:rFonts w:ascii="Times New Roman" w:hAnsi="Times New Roman" w:cs="Times New Roman"/>
          <w:noProof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>по клеточкам так же».</w:t>
      </w:r>
    </w:p>
    <w:p w14:paraId="1D07E94A" w14:textId="22F05F07" w:rsidR="00671F81" w:rsidRDefault="00671F81" w:rsidP="0007368E">
      <w:pPr>
        <w:spacing w:after="0" w:line="360" w:lineRule="auto"/>
        <w:ind w:left="-567" w:right="-2" w:firstLine="1276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«Повтори рисунок».</w:t>
      </w:r>
    </w:p>
    <w:p w14:paraId="7A7A5FCA" w14:textId="65E8FC8E" w:rsidR="00671F81" w:rsidRDefault="00926A78" w:rsidP="0007368E">
      <w:pPr>
        <w:spacing w:after="0" w:line="360" w:lineRule="auto"/>
        <w:ind w:right="-2"/>
        <w:jc w:val="center"/>
        <w:rPr>
          <w:noProof/>
        </w:rPr>
      </w:pPr>
      <w:r>
        <w:rPr>
          <w:noProof/>
        </w:rPr>
        <w:pict w14:anchorId="2B511048">
          <v:shape id="_x0000_i1033" type="#_x0000_t75" alt="Picture background" style="width:7in;height:673.2pt;visibility:visible;mso-wrap-style:square">
            <v:imagedata r:id="rId14" o:title="Picture background"/>
          </v:shape>
        </w:pict>
      </w:r>
    </w:p>
    <w:p w14:paraId="7C0059B2" w14:textId="60351E93" w:rsidR="00671F81" w:rsidRDefault="00671F81" w:rsidP="0007368E">
      <w:pPr>
        <w:spacing w:after="0" w:line="360" w:lineRule="auto"/>
        <w:ind w:left="-567" w:right="-2" w:firstLine="1276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671F81">
        <w:rPr>
          <w:rFonts w:ascii="Times New Roman" w:hAnsi="Times New Roman" w:cs="Times New Roman"/>
          <w:noProof/>
          <w:sz w:val="28"/>
          <w:szCs w:val="28"/>
        </w:rPr>
        <w:lastRenderedPageBreak/>
        <w:t>«Нарисуй вторую половинку»</w:t>
      </w:r>
    </w:p>
    <w:p w14:paraId="5D42606B" w14:textId="04F052A0" w:rsidR="00671F81" w:rsidRDefault="00926A78" w:rsidP="0007368E">
      <w:pPr>
        <w:spacing w:after="0" w:line="360" w:lineRule="auto"/>
        <w:ind w:right="-1"/>
        <w:jc w:val="center"/>
        <w:rPr>
          <w:noProof/>
        </w:rPr>
      </w:pPr>
      <w:r>
        <w:rPr>
          <w:noProof/>
        </w:rPr>
        <w:pict w14:anchorId="313859B7">
          <v:shape id="_x0000_i1034" type="#_x0000_t75" alt="Picture background" style="width:498.6pt;height:535.2pt;visibility:visible;mso-wrap-style:square">
            <v:imagedata r:id="rId15" o:title="Picture background" croptop="3544f"/>
          </v:shape>
        </w:pict>
      </w:r>
    </w:p>
    <w:p w14:paraId="43891528" w14:textId="353ED2F0" w:rsidR="00671F81" w:rsidRDefault="00671F81" w:rsidP="00CC2E1A">
      <w:pPr>
        <w:spacing w:after="0" w:line="240" w:lineRule="auto"/>
        <w:ind w:left="-567" w:firstLine="567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671F81">
        <w:rPr>
          <w:rFonts w:ascii="Times New Roman" w:hAnsi="Times New Roman" w:cs="Times New Roman"/>
          <w:noProof/>
          <w:sz w:val="28"/>
          <w:szCs w:val="28"/>
        </w:rPr>
        <w:t>8.</w:t>
      </w:r>
      <w:r w:rsidR="0007368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671F81">
        <w:rPr>
          <w:rFonts w:ascii="Times New Roman" w:hAnsi="Times New Roman" w:cs="Times New Roman"/>
          <w:noProof/>
          <w:sz w:val="28"/>
          <w:szCs w:val="28"/>
        </w:rPr>
        <w:t>Аппликация в технике мозайка.</w:t>
      </w:r>
    </w:p>
    <w:p w14:paraId="462F1375" w14:textId="77777777" w:rsidR="00CC2E1A" w:rsidRDefault="00CC2E1A" w:rsidP="00CC2E1A">
      <w:pPr>
        <w:spacing w:after="0" w:line="240" w:lineRule="auto"/>
        <w:ind w:left="-567" w:right="-2" w:firstLine="567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5E551777" w14:textId="22E8C7B8" w:rsidR="00671F81" w:rsidRDefault="00671F81" w:rsidP="00CC2E1A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Дайте ребёнку цветрную бумагу.</w:t>
      </w:r>
      <w:r w:rsidR="0007368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>Пусть нарвёт как можно больше маленьких цветных куссочков, из которых потом можно сделать аппликацию.</w:t>
      </w:r>
      <w:r w:rsidR="0007368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>Она может быть как в авангардном стиле так и по заданному рисунку.</w:t>
      </w:r>
      <w:r w:rsidR="0007368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>Бумагу также можно скатать в шарики и приклеить.</w:t>
      </w:r>
    </w:p>
    <w:p w14:paraId="6E3DC33C" w14:textId="77777777" w:rsidR="00671F81" w:rsidRDefault="00671F81" w:rsidP="00671F81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55C0E5F5" w14:textId="77777777" w:rsidR="00671F81" w:rsidRDefault="00671F81" w:rsidP="00671F81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7426BE31" w14:textId="77777777" w:rsidR="00671F81" w:rsidRDefault="00671F81" w:rsidP="00671F81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5ACE3EEB" w14:textId="5742AD0B" w:rsidR="00671F81" w:rsidRDefault="00671F81" w:rsidP="00671F81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t>9.</w:t>
      </w:r>
      <w:r w:rsidR="0007368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>Танграмм.</w:t>
      </w:r>
    </w:p>
    <w:p w14:paraId="7068762B" w14:textId="3235BB1B" w:rsidR="00671F81" w:rsidRDefault="00926A78" w:rsidP="0007368E">
      <w:pPr>
        <w:spacing w:after="0" w:line="360" w:lineRule="auto"/>
        <w:ind w:left="-567" w:right="-2" w:firstLine="283"/>
        <w:jc w:val="center"/>
        <w:rPr>
          <w:noProof/>
        </w:rPr>
      </w:pPr>
      <w:r>
        <w:rPr>
          <w:noProof/>
        </w:rPr>
        <w:pict w14:anchorId="4D8600EE">
          <v:shape id="_x0000_i1035" type="#_x0000_t75" alt="Picture background" style="width:486pt;height:277.2pt;visibility:visible;mso-wrap-style:square">
            <v:imagedata r:id="rId16" o:title="Picture background"/>
          </v:shape>
        </w:pict>
      </w:r>
    </w:p>
    <w:p w14:paraId="2075EF37" w14:textId="49C4C01B" w:rsidR="00671F81" w:rsidRDefault="00671F81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10.</w:t>
      </w:r>
      <w:r w:rsidR="0007368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64830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исование мелом.</w:t>
      </w:r>
    </w:p>
    <w:p w14:paraId="1C0A9A69" w14:textId="77777777" w:rsidR="0007368E" w:rsidRDefault="0007368E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3A1B7A99" w14:textId="6052B6B3" w:rsidR="00E64830" w:rsidRDefault="00E64830" w:rsidP="0007368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Сейчас часто приобретают мольберт для рисования, одна сторона которого – меловая доска. Рисование мелом на такой доске</w:t>
      </w:r>
      <w:r w:rsidR="005607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–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отличная тренировка для детских пальчиков.</w:t>
      </w:r>
    </w:p>
    <w:p w14:paraId="6E141E9C" w14:textId="77777777" w:rsidR="0007368E" w:rsidRDefault="0007368E" w:rsidP="0007368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31691DB0" w14:textId="14E7296E" w:rsidR="00E64830" w:rsidRDefault="00E64830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11. Рисование ладошками.</w:t>
      </w:r>
    </w:p>
    <w:p w14:paraId="032D2407" w14:textId="77777777" w:rsidR="0007368E" w:rsidRDefault="0007368E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50A92B3F" w14:textId="4EC179AA" w:rsidR="00E64830" w:rsidRDefault="00E64830" w:rsidP="0007368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Расстелите перед ребёнком большой лист ватмана, дайте краски и попросите что-нибудь нарисовать ладошками.</w:t>
      </w:r>
    </w:p>
    <w:p w14:paraId="6F65558F" w14:textId="77777777" w:rsidR="0056077C" w:rsidRDefault="0056077C" w:rsidP="0007368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6B4B2C71" w14:textId="1D9030E2" w:rsidR="00E64830" w:rsidRDefault="00E64830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12.</w:t>
      </w:r>
      <w:r w:rsidR="0007368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Выкладывание узора из спичек.</w:t>
      </w:r>
    </w:p>
    <w:p w14:paraId="3FB0112A" w14:textId="77777777" w:rsidR="0056077C" w:rsidRDefault="0056077C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4FA152E8" w14:textId="77AE4DFE" w:rsidR="00E64830" w:rsidRDefault="00E64830" w:rsidP="0007368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Распечатайте или нарисуйте простые геометрические фигуры или узоры. Попросите ребёнка повторить изображение, выложив его с помощью спичек или палочек.</w:t>
      </w:r>
    </w:p>
    <w:p w14:paraId="74F312C4" w14:textId="608F4189" w:rsidR="00E64830" w:rsidRDefault="00E64830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13.</w:t>
      </w:r>
      <w:r w:rsidR="0007368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Картины из пластилина.</w:t>
      </w:r>
    </w:p>
    <w:p w14:paraId="72D21755" w14:textId="77777777" w:rsidR="0056077C" w:rsidRDefault="0056077C" w:rsidP="0007368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07A8F4A8" w14:textId="6C3147B3" w:rsidR="00E64830" w:rsidRDefault="00E64830" w:rsidP="0007368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Разомните пластилин, возьмите картон и распределите по нему пластилин.</w:t>
      </w:r>
      <w:r w:rsidR="00ED22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Придумайте заранее рисунок</w:t>
      </w:r>
      <w:r w:rsidR="00ED22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и выложите его на пластилин из семечек, косточек или камушков.</w:t>
      </w:r>
    </w:p>
    <w:p w14:paraId="39989DDB" w14:textId="2EECAFE7" w:rsidR="00ED22C3" w:rsidRDefault="00ED22C3" w:rsidP="00E64830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4925067C" w14:textId="2C76AD86" w:rsidR="00ED22C3" w:rsidRDefault="00ED22C3" w:rsidP="00E64830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5FEBA56D" w14:textId="6E3625D4" w:rsidR="00ED22C3" w:rsidRDefault="00ED22C3" w:rsidP="00E64830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2E56310D" w14:textId="3BA47D17" w:rsidR="00ED22C3" w:rsidRDefault="00ED22C3" w:rsidP="00E64830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305FAC21" w14:textId="77777777" w:rsidR="00ED22C3" w:rsidRDefault="00ED22C3" w:rsidP="00E64830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5946D361" w14:textId="10ADCC9E" w:rsidR="00ED22C3" w:rsidRDefault="00926A78" w:rsidP="005E6951">
      <w:pPr>
        <w:spacing w:after="0" w:line="360" w:lineRule="auto"/>
        <w:ind w:left="-567" w:right="-2" w:firstLine="567"/>
        <w:jc w:val="both"/>
        <w:rPr>
          <w:noProof/>
        </w:rPr>
      </w:pPr>
      <w:r>
        <w:rPr>
          <w:noProof/>
        </w:rPr>
        <w:pict w14:anchorId="15C1F14E">
          <v:shape id="_x0000_i1036" type="#_x0000_t75" alt="Picture background" style="width:479.4pt;height:289.2pt;visibility:visible;mso-wrap-style:square">
            <v:imagedata r:id="rId17" o:title="Picture background"/>
          </v:shape>
        </w:pict>
      </w:r>
    </w:p>
    <w:p w14:paraId="63F0E3CF" w14:textId="77777777" w:rsidR="00ED22C3" w:rsidRDefault="00ED22C3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768F8783" w14:textId="23F9FBED" w:rsidR="00ED22C3" w:rsidRDefault="00ED22C3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D22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14. «Зашумлённые картинки».</w:t>
      </w:r>
    </w:p>
    <w:p w14:paraId="48426F7D" w14:textId="77777777" w:rsidR="005E6951" w:rsidRDefault="005E6951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4E7B3C58" w14:textId="6501E60C" w:rsidR="00ED22C3" w:rsidRPr="00ED22C3" w:rsidRDefault="00ED22C3" w:rsidP="005E6951">
      <w:pPr>
        <w:spacing w:after="0" w:line="240" w:lineRule="auto"/>
        <w:ind w:left="-567" w:firstLine="1276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D22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Найти и обвести каждый элемент.</w:t>
      </w:r>
    </w:p>
    <w:p w14:paraId="14E359F7" w14:textId="77777777" w:rsidR="00ED22C3" w:rsidRDefault="00ED22C3" w:rsidP="00ED22C3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363DDD1E" w14:textId="4119D648" w:rsidR="00ED22C3" w:rsidRDefault="00926A78" w:rsidP="005E6951">
      <w:pPr>
        <w:spacing w:after="0" w:line="360" w:lineRule="auto"/>
        <w:ind w:left="-567" w:right="-2" w:firstLine="567"/>
        <w:jc w:val="center"/>
        <w:rPr>
          <w:noProof/>
        </w:rPr>
      </w:pPr>
      <w:r>
        <w:rPr>
          <w:noProof/>
        </w:rPr>
        <w:pict w14:anchorId="0560DD2B">
          <v:shape id="_x0000_i1037" type="#_x0000_t75" alt="Picture background" style="width:481.2pt;height:277.2pt;visibility:visible;mso-wrap-style:square">
            <v:imagedata r:id="rId18" o:title="Picture background" cropbottom="8942f" cropleft="-2956f" cropright="-3745f"/>
          </v:shape>
        </w:pict>
      </w:r>
    </w:p>
    <w:p w14:paraId="7F3F356D" w14:textId="77777777" w:rsidR="00FC2D09" w:rsidRDefault="00FC2D09" w:rsidP="00ED22C3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6BF6D671" w14:textId="77777777" w:rsidR="00FC2D09" w:rsidRDefault="00FC2D09" w:rsidP="00ED22C3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797F44B2" w14:textId="1D2CF44F" w:rsidR="00ED22C3" w:rsidRDefault="00ED22C3" w:rsidP="00ED22C3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>15.</w:t>
      </w:r>
      <w:r w:rsidR="005E6951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Задание по образцу.</w:t>
      </w:r>
    </w:p>
    <w:p w14:paraId="46C41104" w14:textId="70D1F5AB" w:rsidR="00ED22C3" w:rsidRDefault="00ED22C3" w:rsidP="005E6951">
      <w:pPr>
        <w:spacing w:after="0" w:line="360" w:lineRule="auto"/>
        <w:ind w:left="-567" w:right="-2" w:firstLine="1276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Выполни задание по образцу.</w:t>
      </w:r>
    </w:p>
    <w:p w14:paraId="2CCBD894" w14:textId="7BAFDC9A" w:rsidR="00ED22C3" w:rsidRDefault="00ED22C3" w:rsidP="005E695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24AEE985" w14:textId="329AE2FF" w:rsidR="00FC2D09" w:rsidRDefault="00926A78" w:rsidP="005E6951">
      <w:pPr>
        <w:spacing w:after="0" w:line="360" w:lineRule="auto"/>
        <w:ind w:left="-567" w:right="-2" w:firstLine="56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pict w14:anchorId="250B8A4E">
          <v:shape id="_x0000_i1038" type="#_x0000_t75" style="width:489pt;height:216.6pt;mso-left-percent:-10001;mso-top-percent:-10001;mso-position-horizontal:absolute;mso-position-horizontal-relative:char;mso-position-vertical:absolute;mso-position-vertical-relative:line;mso-left-percent:-10001;mso-top-percent:-10001">
            <v:imagedata r:id="rId19" o:title=""/>
          </v:shape>
        </w:pict>
      </w:r>
    </w:p>
    <w:p w14:paraId="7B032B85" w14:textId="77777777" w:rsidR="005E6951" w:rsidRDefault="005E6951" w:rsidP="005E6951">
      <w:pPr>
        <w:spacing w:after="0" w:line="240" w:lineRule="auto"/>
        <w:ind w:left="-567" w:firstLine="56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626F9209" w14:textId="63291290" w:rsidR="00FC2D09" w:rsidRDefault="00FC2D09" w:rsidP="005E6951">
      <w:pPr>
        <w:spacing w:after="0" w:line="240" w:lineRule="auto"/>
        <w:ind w:left="-567" w:firstLine="56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16. «Перенеси картинку в своё окошко».</w:t>
      </w:r>
    </w:p>
    <w:p w14:paraId="39BA0CD5" w14:textId="77777777" w:rsidR="00FC2D09" w:rsidRDefault="00FC2D09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02920656" w14:textId="79207E29" w:rsidR="00FC2D09" w:rsidRDefault="00926A78" w:rsidP="005E6951">
      <w:pPr>
        <w:spacing w:after="0" w:line="360" w:lineRule="auto"/>
        <w:ind w:left="-567" w:right="-2" w:firstLine="567"/>
        <w:jc w:val="center"/>
        <w:rPr>
          <w:noProof/>
        </w:rPr>
      </w:pPr>
      <w:r>
        <w:rPr>
          <w:noProof/>
        </w:rPr>
        <w:pict w14:anchorId="50CCAD05">
          <v:shape id="_x0000_i1039" type="#_x0000_t75" alt="Picture background" style="width:472.8pt;height:396.6pt;visibility:visible;mso-wrap-style:square">
            <v:imagedata r:id="rId20" o:title="Picture background" croptop="9647f" cropbottom="1132f"/>
          </v:shape>
        </w:pict>
      </w:r>
    </w:p>
    <w:p w14:paraId="04B1ADDD" w14:textId="1956FC2C" w:rsidR="00FC2D09" w:rsidRDefault="00FC2D09" w:rsidP="00ED22C3">
      <w:pPr>
        <w:spacing w:after="0" w:line="360" w:lineRule="auto"/>
        <w:ind w:left="-567" w:right="-2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t>17.</w:t>
      </w:r>
      <w:r w:rsidR="007E2006">
        <w:rPr>
          <w:rFonts w:ascii="Times New Roman" w:hAnsi="Times New Roman" w:cs="Times New Roman"/>
          <w:noProof/>
          <w:sz w:val="28"/>
          <w:szCs w:val="28"/>
        </w:rPr>
        <w:t xml:space="preserve"> «Дорисуй то, чего не хватает».</w:t>
      </w:r>
    </w:p>
    <w:p w14:paraId="4D302016" w14:textId="77777777" w:rsidR="007E2006" w:rsidRDefault="007E2006" w:rsidP="007E2006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506BDB66" w14:textId="5F751458" w:rsidR="007E2006" w:rsidRDefault="00926A78" w:rsidP="005E6951">
      <w:pPr>
        <w:spacing w:after="0" w:line="360" w:lineRule="auto"/>
        <w:ind w:left="-567" w:right="-2" w:firstLine="567"/>
        <w:jc w:val="both"/>
        <w:rPr>
          <w:noProof/>
        </w:rPr>
      </w:pPr>
      <w:r>
        <w:rPr>
          <w:noProof/>
        </w:rPr>
        <w:pict w14:anchorId="449A577D">
          <v:shape id="_x0000_i1040" type="#_x0000_t75" alt="Picture background" style="width:485.4pt;height:310.8pt;visibility:visible;mso-wrap-style:square">
            <v:imagedata r:id="rId21" o:title="Picture background"/>
          </v:shape>
        </w:pict>
      </w:r>
    </w:p>
    <w:p w14:paraId="2325C7A7" w14:textId="77777777" w:rsidR="005E6951" w:rsidRDefault="005E6951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3D1D7B8C" w14:textId="299A651D" w:rsidR="007E2006" w:rsidRDefault="007E2006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7E2006">
        <w:rPr>
          <w:rFonts w:ascii="Times New Roman" w:hAnsi="Times New Roman" w:cs="Times New Roman"/>
          <w:noProof/>
          <w:sz w:val="28"/>
          <w:szCs w:val="28"/>
        </w:rPr>
        <w:t>18. «Раскрась каждую фигуру в свой цвет»</w:t>
      </w:r>
      <w:r>
        <w:rPr>
          <w:rFonts w:ascii="Times New Roman" w:hAnsi="Times New Roman" w:cs="Times New Roman"/>
          <w:noProof/>
          <w:sz w:val="28"/>
          <w:szCs w:val="28"/>
        </w:rPr>
        <w:t>.</w:t>
      </w:r>
    </w:p>
    <w:p w14:paraId="0653C12B" w14:textId="77777777" w:rsidR="007E2006" w:rsidRPr="007E2006" w:rsidRDefault="007E2006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5BFF66FF" w14:textId="79AE1999" w:rsidR="00FC2D09" w:rsidRDefault="00926A78" w:rsidP="005E6951">
      <w:pPr>
        <w:spacing w:after="0" w:line="240" w:lineRule="auto"/>
        <w:ind w:left="-567" w:firstLine="567"/>
        <w:jc w:val="center"/>
        <w:rPr>
          <w:noProof/>
        </w:rPr>
      </w:pPr>
      <w:r>
        <w:rPr>
          <w:noProof/>
        </w:rPr>
        <w:pict w14:anchorId="579F1BC6">
          <v:shape id="_x0000_i1041" type="#_x0000_t75" alt="Picture background" style="width:422.4pt;height:326.4pt;visibility:visible;mso-wrap-style:square">
            <v:imagedata r:id="rId22" o:title="Picture background" croptop="6265f" cropbottom="-6762f"/>
          </v:shape>
        </w:pict>
      </w:r>
    </w:p>
    <w:p w14:paraId="5D473193" w14:textId="435B6468" w:rsidR="007E2006" w:rsidRDefault="007E2006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7E2006">
        <w:rPr>
          <w:rFonts w:ascii="Times New Roman" w:hAnsi="Times New Roman" w:cs="Times New Roman"/>
          <w:noProof/>
          <w:sz w:val="28"/>
          <w:szCs w:val="28"/>
        </w:rPr>
        <w:lastRenderedPageBreak/>
        <w:t>19. «Продолжи сохраняя закономерность».</w:t>
      </w:r>
    </w:p>
    <w:p w14:paraId="16FEA1ED" w14:textId="31D92199" w:rsidR="007E2006" w:rsidRDefault="007E2006" w:rsidP="005E6951">
      <w:pPr>
        <w:spacing w:after="0" w:line="240" w:lineRule="auto"/>
        <w:ind w:left="-567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502F5F54" w14:textId="7C0076A3" w:rsidR="007E2006" w:rsidRPr="007E2006" w:rsidRDefault="00926A78" w:rsidP="005E6951">
      <w:pPr>
        <w:spacing w:after="0" w:line="360" w:lineRule="auto"/>
        <w:ind w:left="-567" w:right="-2" w:firstLine="56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highlight w:val="yellow"/>
        </w:rPr>
        <w:pict w14:anchorId="6D40EC30">
          <v:shape id="_x0000_i1042" type="#_x0000_t75" alt="Picture background" style="width:480.6pt;height:371.4pt;visibility:visible;mso-wrap-style:square">
            <v:imagedata r:id="rId23" o:title="Picture background"/>
          </v:shape>
        </w:pict>
      </w:r>
    </w:p>
    <w:sectPr w:rsidR="007E2006" w:rsidRPr="007E2006" w:rsidSect="005E6951">
      <w:pgSz w:w="11906" w:h="16838"/>
      <w:pgMar w:top="1135" w:right="849" w:bottom="851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91643"/>
    <w:multiLevelType w:val="hybridMultilevel"/>
    <w:tmpl w:val="5BFAE57A"/>
    <w:lvl w:ilvl="0" w:tplc="A7B8C68C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53C0052"/>
    <w:multiLevelType w:val="hybridMultilevel"/>
    <w:tmpl w:val="E508EB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8C15A9"/>
    <w:multiLevelType w:val="hybridMultilevel"/>
    <w:tmpl w:val="2F367A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CCD2A08"/>
    <w:multiLevelType w:val="hybridMultilevel"/>
    <w:tmpl w:val="E550C00C"/>
    <w:lvl w:ilvl="0" w:tplc="70E449B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1F861D3F"/>
    <w:multiLevelType w:val="hybridMultilevel"/>
    <w:tmpl w:val="C6D6BCE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A5E4C266">
      <w:numFmt w:val="bullet"/>
      <w:lvlText w:val="•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F6F026A"/>
    <w:multiLevelType w:val="hybridMultilevel"/>
    <w:tmpl w:val="D70C63C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4E502F4"/>
    <w:multiLevelType w:val="hybridMultilevel"/>
    <w:tmpl w:val="8174A4A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5BA6B0F"/>
    <w:multiLevelType w:val="hybridMultilevel"/>
    <w:tmpl w:val="BF489D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997119C"/>
    <w:multiLevelType w:val="hybridMultilevel"/>
    <w:tmpl w:val="FC828BA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B346E51"/>
    <w:multiLevelType w:val="hybridMultilevel"/>
    <w:tmpl w:val="5FB056B4"/>
    <w:lvl w:ilvl="0" w:tplc="D0DC0C7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3CEF5409"/>
    <w:multiLevelType w:val="multilevel"/>
    <w:tmpl w:val="2AFEDC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D442D7A"/>
    <w:multiLevelType w:val="hybridMultilevel"/>
    <w:tmpl w:val="E716BE2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2A3241E"/>
    <w:multiLevelType w:val="hybridMultilevel"/>
    <w:tmpl w:val="A052D75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4AFD0CC5"/>
    <w:multiLevelType w:val="hybridMultilevel"/>
    <w:tmpl w:val="484CFF20"/>
    <w:lvl w:ilvl="0" w:tplc="431E33A8">
      <w:numFmt w:val="bullet"/>
      <w:lvlText w:val="•"/>
      <w:lvlJc w:val="left"/>
      <w:pPr>
        <w:ind w:left="177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4E183684"/>
    <w:multiLevelType w:val="hybridMultilevel"/>
    <w:tmpl w:val="66786BE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EE85DE7"/>
    <w:multiLevelType w:val="hybridMultilevel"/>
    <w:tmpl w:val="F0E41C40"/>
    <w:lvl w:ilvl="0" w:tplc="C86099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4F3029C9"/>
    <w:multiLevelType w:val="hybridMultilevel"/>
    <w:tmpl w:val="FAEE40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8A44FA7"/>
    <w:multiLevelType w:val="hybridMultilevel"/>
    <w:tmpl w:val="FD14B0D8"/>
    <w:lvl w:ilvl="0" w:tplc="431E33A8">
      <w:numFmt w:val="bullet"/>
      <w:lvlText w:val="•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8" w15:restartNumberingAfterBreak="0">
    <w:nsid w:val="59346A77"/>
    <w:multiLevelType w:val="hybridMultilevel"/>
    <w:tmpl w:val="5B843ADA"/>
    <w:lvl w:ilvl="0" w:tplc="4232C58A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5C2C5286"/>
    <w:multiLevelType w:val="hybridMultilevel"/>
    <w:tmpl w:val="4BDC8C16"/>
    <w:lvl w:ilvl="0" w:tplc="431E33A8">
      <w:numFmt w:val="bullet"/>
      <w:lvlText w:val="•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1CE62C9"/>
    <w:multiLevelType w:val="hybridMultilevel"/>
    <w:tmpl w:val="EAA092A4"/>
    <w:lvl w:ilvl="0" w:tplc="431E33A8">
      <w:numFmt w:val="bullet"/>
      <w:lvlText w:val="•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3F9244C"/>
    <w:multiLevelType w:val="hybridMultilevel"/>
    <w:tmpl w:val="A45E121C"/>
    <w:lvl w:ilvl="0" w:tplc="431E33A8">
      <w:numFmt w:val="bullet"/>
      <w:lvlText w:val="•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 w15:restartNumberingAfterBreak="0">
    <w:nsid w:val="664114DB"/>
    <w:multiLevelType w:val="hybridMultilevel"/>
    <w:tmpl w:val="5A84F862"/>
    <w:lvl w:ilvl="0" w:tplc="891441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6977DD2"/>
    <w:multiLevelType w:val="hybridMultilevel"/>
    <w:tmpl w:val="58623C3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7AB4C92"/>
    <w:multiLevelType w:val="hybridMultilevel"/>
    <w:tmpl w:val="94A0596E"/>
    <w:lvl w:ilvl="0" w:tplc="431E33A8">
      <w:numFmt w:val="bullet"/>
      <w:lvlText w:val="•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431E33A8">
      <w:numFmt w:val="bullet"/>
      <w:lvlText w:val="•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D7F7BF3"/>
    <w:multiLevelType w:val="hybridMultilevel"/>
    <w:tmpl w:val="A782D23A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6" w15:restartNumberingAfterBreak="0">
    <w:nsid w:val="71564453"/>
    <w:multiLevelType w:val="hybridMultilevel"/>
    <w:tmpl w:val="DC66B9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B4421F0"/>
    <w:multiLevelType w:val="hybridMultilevel"/>
    <w:tmpl w:val="0A1EA4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ECB7D6C"/>
    <w:multiLevelType w:val="hybridMultilevel"/>
    <w:tmpl w:val="E20467D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6"/>
  </w:num>
  <w:num w:numId="4">
    <w:abstractNumId w:val="8"/>
  </w:num>
  <w:num w:numId="5">
    <w:abstractNumId w:val="12"/>
  </w:num>
  <w:num w:numId="6">
    <w:abstractNumId w:val="18"/>
  </w:num>
  <w:num w:numId="7">
    <w:abstractNumId w:val="0"/>
  </w:num>
  <w:num w:numId="8">
    <w:abstractNumId w:val="28"/>
  </w:num>
  <w:num w:numId="9">
    <w:abstractNumId w:val="17"/>
  </w:num>
  <w:num w:numId="10">
    <w:abstractNumId w:val="13"/>
  </w:num>
  <w:num w:numId="11">
    <w:abstractNumId w:val="25"/>
  </w:num>
  <w:num w:numId="12">
    <w:abstractNumId w:val="4"/>
  </w:num>
  <w:num w:numId="13">
    <w:abstractNumId w:val="21"/>
  </w:num>
  <w:num w:numId="14">
    <w:abstractNumId w:val="20"/>
  </w:num>
  <w:num w:numId="15">
    <w:abstractNumId w:val="24"/>
  </w:num>
  <w:num w:numId="16">
    <w:abstractNumId w:val="19"/>
  </w:num>
  <w:num w:numId="17">
    <w:abstractNumId w:val="16"/>
  </w:num>
  <w:num w:numId="18">
    <w:abstractNumId w:val="5"/>
  </w:num>
  <w:num w:numId="19">
    <w:abstractNumId w:val="14"/>
  </w:num>
  <w:num w:numId="20">
    <w:abstractNumId w:val="26"/>
  </w:num>
  <w:num w:numId="21">
    <w:abstractNumId w:val="11"/>
  </w:num>
  <w:num w:numId="22">
    <w:abstractNumId w:val="27"/>
  </w:num>
  <w:num w:numId="23">
    <w:abstractNumId w:val="7"/>
  </w:num>
  <w:num w:numId="24">
    <w:abstractNumId w:val="2"/>
  </w:num>
  <w:num w:numId="25">
    <w:abstractNumId w:val="23"/>
  </w:num>
  <w:num w:numId="26">
    <w:abstractNumId w:val="9"/>
  </w:num>
  <w:num w:numId="27">
    <w:abstractNumId w:val="15"/>
  </w:num>
  <w:num w:numId="28">
    <w:abstractNumId w:val="1"/>
  </w:num>
  <w:num w:numId="2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32B39"/>
    <w:rsid w:val="00034152"/>
    <w:rsid w:val="0007368E"/>
    <w:rsid w:val="00085FB0"/>
    <w:rsid w:val="00092EFA"/>
    <w:rsid w:val="000960AD"/>
    <w:rsid w:val="000C376F"/>
    <w:rsid w:val="000F3143"/>
    <w:rsid w:val="00181602"/>
    <w:rsid w:val="00213C7E"/>
    <w:rsid w:val="0023421C"/>
    <w:rsid w:val="002441EB"/>
    <w:rsid w:val="00275EDA"/>
    <w:rsid w:val="00287EF6"/>
    <w:rsid w:val="00315B32"/>
    <w:rsid w:val="00333ADE"/>
    <w:rsid w:val="00355201"/>
    <w:rsid w:val="003A0157"/>
    <w:rsid w:val="003B57C2"/>
    <w:rsid w:val="003D7074"/>
    <w:rsid w:val="004030AD"/>
    <w:rsid w:val="004068CD"/>
    <w:rsid w:val="004619FC"/>
    <w:rsid w:val="004654ED"/>
    <w:rsid w:val="004A7CBC"/>
    <w:rsid w:val="00553D22"/>
    <w:rsid w:val="005563D0"/>
    <w:rsid w:val="0056077C"/>
    <w:rsid w:val="005647DE"/>
    <w:rsid w:val="0058173F"/>
    <w:rsid w:val="005A7DCE"/>
    <w:rsid w:val="005B3452"/>
    <w:rsid w:val="005D503D"/>
    <w:rsid w:val="005E6951"/>
    <w:rsid w:val="00600F13"/>
    <w:rsid w:val="00671F81"/>
    <w:rsid w:val="006B470F"/>
    <w:rsid w:val="006B675A"/>
    <w:rsid w:val="006F4594"/>
    <w:rsid w:val="00715D7B"/>
    <w:rsid w:val="00765BD9"/>
    <w:rsid w:val="007E2006"/>
    <w:rsid w:val="007E35E0"/>
    <w:rsid w:val="008C5A53"/>
    <w:rsid w:val="0090138F"/>
    <w:rsid w:val="00926A78"/>
    <w:rsid w:val="009D275F"/>
    <w:rsid w:val="009E6CF1"/>
    <w:rsid w:val="00A1488C"/>
    <w:rsid w:val="00AA62F5"/>
    <w:rsid w:val="00B55D58"/>
    <w:rsid w:val="00B57AC6"/>
    <w:rsid w:val="00B7395D"/>
    <w:rsid w:val="00BB3A9C"/>
    <w:rsid w:val="00BD4915"/>
    <w:rsid w:val="00C94043"/>
    <w:rsid w:val="00CA5988"/>
    <w:rsid w:val="00CC2E1A"/>
    <w:rsid w:val="00CF4A24"/>
    <w:rsid w:val="00E32B39"/>
    <w:rsid w:val="00E64830"/>
    <w:rsid w:val="00ED22C3"/>
    <w:rsid w:val="00F0016A"/>
    <w:rsid w:val="00F66BEB"/>
    <w:rsid w:val="00FC16ED"/>
    <w:rsid w:val="00FC2D09"/>
    <w:rsid w:val="00FE3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4E9CD79"/>
  <w15:docId w15:val="{4657194B-2B8F-4FD8-A16D-ACD567DDC7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85FB0"/>
    <w:pPr>
      <w:spacing w:after="160" w:line="259" w:lineRule="auto"/>
    </w:pPr>
    <w:rPr>
      <w:rFonts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rsid w:val="006F45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semiHidden/>
    <w:rsid w:val="006F4594"/>
    <w:rPr>
      <w:color w:val="0000FF"/>
      <w:u w:val="single"/>
    </w:rPr>
  </w:style>
  <w:style w:type="paragraph" w:styleId="a5">
    <w:name w:val="List Paragraph"/>
    <w:basedOn w:val="a"/>
    <w:uiPriority w:val="99"/>
    <w:qFormat/>
    <w:rsid w:val="00275EDA"/>
    <w:pPr>
      <w:ind w:left="720"/>
    </w:pPr>
  </w:style>
  <w:style w:type="character" w:styleId="a6">
    <w:name w:val="Strong"/>
    <w:uiPriority w:val="99"/>
    <w:qFormat/>
    <w:rsid w:val="0090138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0784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4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4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7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0784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78479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60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55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0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0796C2-23E2-4B82-A99C-757CA40C19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1948</TotalTime>
  <Pages>1</Pages>
  <Words>3682</Words>
  <Characters>20988</Characters>
  <Application>Microsoft Office Word</Application>
  <DocSecurity>0</DocSecurity>
  <Lines>174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Маша</dc:creator>
  <cp:keywords/>
  <dc:description/>
  <cp:lastModifiedBy>kinza_za555@mail.ru</cp:lastModifiedBy>
  <cp:revision>38</cp:revision>
  <dcterms:created xsi:type="dcterms:W3CDTF">2018-09-23T13:48:00Z</dcterms:created>
  <dcterms:modified xsi:type="dcterms:W3CDTF">2025-10-03T10:53:00Z</dcterms:modified>
</cp:coreProperties>
</file>