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E7" w:rsidRPr="0049538B" w:rsidRDefault="008847CE" w:rsidP="004953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538B" w:rsidRPr="0049538B">
        <w:rPr>
          <w:rFonts w:ascii="Times New Roman" w:hAnsi="Times New Roman" w:cs="Times New Roman"/>
          <w:b/>
          <w:sz w:val="28"/>
          <w:szCs w:val="28"/>
        </w:rPr>
        <w:t xml:space="preserve">«Естественнонаучное образование: реализация </w:t>
      </w:r>
      <w:r>
        <w:rPr>
          <w:rFonts w:ascii="Times New Roman" w:hAnsi="Times New Roman" w:cs="Times New Roman"/>
          <w:b/>
          <w:sz w:val="28"/>
          <w:szCs w:val="28"/>
        </w:rPr>
        <w:t>интегрирован</w:t>
      </w:r>
      <w:r w:rsidR="0049538B" w:rsidRPr="0049538B">
        <w:rPr>
          <w:rFonts w:ascii="Times New Roman" w:hAnsi="Times New Roman" w:cs="Times New Roman"/>
          <w:b/>
          <w:sz w:val="28"/>
          <w:szCs w:val="28"/>
        </w:rPr>
        <w:t>ного взаимодействия»</w:t>
      </w:r>
    </w:p>
    <w:p w:rsidR="00E366E7" w:rsidRDefault="001261D2" w:rsidP="001261D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Земченкова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физики</w:t>
      </w:r>
    </w:p>
    <w:p w:rsidR="001261D2" w:rsidRDefault="001261D2" w:rsidP="001261D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Мехнюк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химии и биологии</w:t>
      </w:r>
    </w:p>
    <w:p w:rsidR="001261D2" w:rsidRDefault="001261D2" w:rsidP="001261D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Терентьева И.А, учитель географии</w:t>
      </w:r>
    </w:p>
    <w:p w:rsidR="001261D2" w:rsidRDefault="001261D2" w:rsidP="001261D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63 г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льяновск</w:t>
      </w:r>
    </w:p>
    <w:p w:rsidR="00481E6F" w:rsidRDefault="00481E6F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34710" w:rsidRPr="00A43C22" w:rsidRDefault="0089677A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Обучение нельзя представить без наличия активности обучающегося, без его «работы навстречу». Известный русский педагог К. Д. Ушинский еще в </w:t>
      </w:r>
      <w:r w:rsidR="00734710" w:rsidRPr="00A43C2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A43C22">
        <w:rPr>
          <w:rFonts w:ascii="Times New Roman" w:hAnsi="Times New Roman" w:cs="Times New Roman"/>
          <w:sz w:val="24"/>
          <w:szCs w:val="24"/>
        </w:rPr>
        <w:t xml:space="preserve"> веке определял процесс обучения так: «Учение – это труд, полный активности и мысли»</w:t>
      </w:r>
      <w:r w:rsidR="00734710" w:rsidRPr="00A43C22">
        <w:rPr>
          <w:rFonts w:ascii="Times New Roman" w:hAnsi="Times New Roman" w:cs="Times New Roman"/>
          <w:sz w:val="24"/>
          <w:szCs w:val="24"/>
        </w:rPr>
        <w:t>.</w:t>
      </w:r>
      <w:r w:rsidRPr="00A43C22">
        <w:rPr>
          <w:rFonts w:ascii="Times New Roman" w:hAnsi="Times New Roman" w:cs="Times New Roman"/>
          <w:sz w:val="24"/>
          <w:szCs w:val="24"/>
        </w:rPr>
        <w:t xml:space="preserve"> </w:t>
      </w:r>
      <w:r w:rsidR="002D2DD8" w:rsidRPr="00A43C22">
        <w:rPr>
          <w:rFonts w:ascii="Times New Roman" w:hAnsi="Times New Roman" w:cs="Times New Roman"/>
          <w:sz w:val="24"/>
          <w:szCs w:val="24"/>
        </w:rPr>
        <w:t>Актуальность проблемы обусловлена тем, что интеграция естественнонаучных, технических и общекультурных знаний лежит в основе современного уровня развития науки и техники.</w:t>
      </w:r>
    </w:p>
    <w:p w:rsidR="00734710" w:rsidRPr="00A43C22" w:rsidRDefault="002D2DD8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 В условиях реализации федеральных государственных образовательных стандартов задача подготовки выпускников школы состоит в поиске новых форм организации обучения для разрешения ряда противоречий </w:t>
      </w:r>
      <w:proofErr w:type="gramStart"/>
      <w:r w:rsidRPr="00A43C22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A43C2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A43C2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43C22">
        <w:rPr>
          <w:rFonts w:ascii="Times New Roman" w:hAnsi="Times New Roman" w:cs="Times New Roman"/>
          <w:sz w:val="24"/>
          <w:szCs w:val="24"/>
        </w:rPr>
        <w:t xml:space="preserve"> выявлении и разработке путем </w:t>
      </w:r>
      <w:proofErr w:type="spellStart"/>
      <w:r w:rsidRPr="00A43C22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A43C22">
        <w:rPr>
          <w:rFonts w:ascii="Times New Roman" w:hAnsi="Times New Roman" w:cs="Times New Roman"/>
          <w:sz w:val="24"/>
          <w:szCs w:val="24"/>
        </w:rPr>
        <w:t xml:space="preserve"> интеграции условий для реализации скрытых возможностей учебного процесса и необходимостью интеграции в работе каждого учителя-предметника; необходимостью развития интеллектуальной и эмоциональной сфер школьников в процессе обучения и недостаточным использованием интеграции естественнонаучного, гуманитарного и эстетического содержания в этом процессе.</w:t>
      </w:r>
    </w:p>
    <w:p w:rsidR="002D2DD8" w:rsidRPr="00A43C22" w:rsidRDefault="00734710" w:rsidP="00A4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 И</w:t>
      </w:r>
      <w:r w:rsidR="002D2DD8" w:rsidRPr="00A43C22">
        <w:rPr>
          <w:rFonts w:ascii="Times New Roman" w:hAnsi="Times New Roman" w:cs="Times New Roman"/>
          <w:sz w:val="24"/>
          <w:szCs w:val="24"/>
        </w:rPr>
        <w:t xml:space="preserve">нтегрированные уроки </w:t>
      </w:r>
      <w:r w:rsidRPr="00A43C22">
        <w:rPr>
          <w:rFonts w:ascii="Times New Roman" w:hAnsi="Times New Roman" w:cs="Times New Roman"/>
          <w:sz w:val="24"/>
          <w:szCs w:val="24"/>
        </w:rPr>
        <w:t>и</w:t>
      </w:r>
      <w:r w:rsidR="002D2DD8" w:rsidRPr="00A43C22">
        <w:rPr>
          <w:rFonts w:ascii="Times New Roman" w:hAnsi="Times New Roman" w:cs="Times New Roman"/>
          <w:sz w:val="24"/>
          <w:szCs w:val="24"/>
        </w:rPr>
        <w:t xml:space="preserve"> мероприятия </w:t>
      </w:r>
      <w:proofErr w:type="spellStart"/>
      <w:r w:rsidR="002D2DD8" w:rsidRPr="00A43C22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="002D2DD8" w:rsidRPr="00A43C22">
        <w:rPr>
          <w:rFonts w:ascii="Times New Roman" w:hAnsi="Times New Roman" w:cs="Times New Roman"/>
          <w:sz w:val="24"/>
          <w:szCs w:val="24"/>
        </w:rPr>
        <w:t xml:space="preserve"> характера с одной стороны способствуют повышению мотивации обучающихся с хорошей подготовкой по другим предметам, и с другой стороны могут свести на нет мотивацию учеников с низким уровнем подготовленности и детей с ОВЗ.</w:t>
      </w:r>
      <w:r w:rsidRPr="00A43C22">
        <w:rPr>
          <w:rFonts w:ascii="Times New Roman" w:hAnsi="Times New Roman" w:cs="Times New Roman"/>
          <w:sz w:val="24"/>
          <w:szCs w:val="24"/>
        </w:rPr>
        <w:t xml:space="preserve"> 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содержания естественнонаучного образования и построения курса обучения, в преподавании в школе возникают противоречия. Например, знания по физике</w:t>
      </w:r>
      <w:r w:rsidR="00507DC1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химии, учащиеся получают, начиная с 7-8 класса, а многие основные понятия </w:t>
      </w:r>
      <w:r w:rsidR="00507DC1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биологии и 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географии изучаются в </w:t>
      </w:r>
      <w:r w:rsidR="00BD1637">
        <w:rPr>
          <w:rFonts w:ascii="Times New Roman" w:eastAsia="Times New Roman" w:hAnsi="Times New Roman" w:cs="Times New Roman"/>
          <w:sz w:val="24"/>
          <w:szCs w:val="24"/>
          <w:lang w:eastAsia="ru-RU"/>
        </w:rPr>
        <w:t>5-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классе.</w:t>
      </w:r>
      <w:r w:rsidR="00230E41" w:rsidRPr="00A43C22">
        <w:rPr>
          <w:rFonts w:ascii="Times New Roman" w:hAnsi="Times New Roman" w:cs="Times New Roman"/>
          <w:sz w:val="24"/>
          <w:szCs w:val="24"/>
        </w:rPr>
        <w:t xml:space="preserve"> Интеграция учит видеть единую картину мира, все явления жизни во взаимосвязи и стимулирует рост формирования личности, помогает найти свое место в обществе, воспитывает философские начала в сознании </w:t>
      </w:r>
      <w:proofErr w:type="spellStart"/>
      <w:r w:rsidR="00230E41" w:rsidRPr="00A43C22">
        <w:rPr>
          <w:rFonts w:ascii="Times New Roman" w:hAnsi="Times New Roman" w:cs="Times New Roman"/>
          <w:sz w:val="24"/>
          <w:szCs w:val="24"/>
        </w:rPr>
        <w:t>подростков</w:t>
      </w:r>
      <w:proofErr w:type="gramStart"/>
      <w:r w:rsidR="00230E41" w:rsidRPr="00A43C22">
        <w:rPr>
          <w:rFonts w:ascii="Times New Roman" w:hAnsi="Times New Roman" w:cs="Times New Roman"/>
          <w:sz w:val="24"/>
          <w:szCs w:val="24"/>
        </w:rPr>
        <w:t>.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</w:t>
      </w:r>
      <w:proofErr w:type="spellEnd"/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вывод: школьный курс </w:t>
      </w:r>
      <w:r w:rsidR="00487BD7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биологии и 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 «опережает» некоторые учебные дисциплины, в частности, физику</w:t>
      </w:r>
      <w:r w:rsidR="00487BD7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химию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Многие понятия у ребят превращаются в абстракцию, что ведет к худшему усвоению материала, снижению познавательного интереса. </w:t>
      </w:r>
    </w:p>
    <w:p w:rsidR="00D162D0" w:rsidRPr="00A43C22" w:rsidRDefault="00D162D0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Интегрированный урок – это особый тип урока, объединяющий в себе обучение по двум или нескольким предметам при изучении одного понятия или общей темы. </w:t>
      </w:r>
      <w:proofErr w:type="gramStart"/>
      <w:r w:rsidRPr="00A43C22">
        <w:rPr>
          <w:rFonts w:ascii="Times New Roman" w:hAnsi="Times New Roman" w:cs="Times New Roman"/>
          <w:sz w:val="24"/>
          <w:szCs w:val="24"/>
        </w:rPr>
        <w:t>Такие уроки должны быть предельно продуманными на всех этапах, создающими комфортные условия для обучающихся, повышающими успешность обучения.</w:t>
      </w:r>
      <w:proofErr w:type="gramEnd"/>
    </w:p>
    <w:p w:rsidR="00D32413" w:rsidRPr="00A43C22" w:rsidRDefault="00D162D0" w:rsidP="00A4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 </w:t>
      </w:r>
      <w:r w:rsidR="00152882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о давлении атмосферного воздуха ученики узнают в 6 классе, а уроки физики на эту тему пройдут у ребят почти через год, только в 7 классе.</w:t>
      </w:r>
      <w:r w:rsidR="00D32413"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Изучая давление воздуха можно продемонстрировать учащимся несколько опытов по физике. Тогда в 7 классе при изучении темы «Распределение атмосферного давления на Земле. Циркуляция атмосферы» у учащихся не возникнет проблем. Они легко будут объяснять образование муссонов, пассатов и т.д.</w:t>
      </w:r>
    </w:p>
    <w:p w:rsidR="00D162D0" w:rsidRPr="00A43C22" w:rsidRDefault="00152882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C2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При изучении радиоактивности на уроках физики </w:t>
      </w:r>
      <w:r w:rsidRPr="00A43C22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A43C22">
        <w:rPr>
          <w:rFonts w:ascii="Times New Roman" w:eastAsia="Calibri" w:hAnsi="Times New Roman" w:cs="Times New Roman"/>
          <w:sz w:val="24"/>
          <w:szCs w:val="24"/>
          <w:lang w:bidi="en-US"/>
        </w:rPr>
        <w:t>в 9 классе выясняется: роль и значение радиоактивности, где используются радиоактивные вещества, где, в каких странах они добываются и как производятся, а об этом в курсе географии дети узнают раньше.</w:t>
      </w:r>
      <w:r w:rsidR="00230E41" w:rsidRPr="00A43C2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BD1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опыта педагогической практики, можно </w:t>
      </w:r>
      <w:proofErr w:type="gramStart"/>
      <w:r w:rsidRPr="00BD16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отметить</w:t>
      </w:r>
      <w:proofErr w:type="gramEnd"/>
      <w:r w:rsidRPr="00BD1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 именно методика интегрированного обучения является одним из решающих факторов формирования всесторонних  знаний у обучающихся.</w:t>
      </w:r>
      <w:r w:rsidRPr="00A43C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162D0" w:rsidRPr="00A43C22">
        <w:rPr>
          <w:rFonts w:ascii="Times New Roman" w:eastAsia="Calibri" w:hAnsi="Times New Roman" w:cs="Times New Roman"/>
          <w:sz w:val="24"/>
          <w:szCs w:val="24"/>
          <w:lang w:bidi="en-US"/>
        </w:rPr>
        <w:t>Совместно учителями были разработаны интегрированные бинарные уроки (физика +химия +география), например по теме  «Металлы», «</w:t>
      </w:r>
      <w:r w:rsidR="00D162D0" w:rsidRPr="00A43C22">
        <w:rPr>
          <w:rFonts w:ascii="Times New Roman" w:hAnsi="Times New Roman" w:cs="Times New Roman"/>
          <w:sz w:val="24"/>
          <w:szCs w:val="24"/>
        </w:rPr>
        <w:t>Глобальные проблемы человечества».</w:t>
      </w:r>
      <w:r w:rsidR="00BD1637">
        <w:rPr>
          <w:rFonts w:ascii="Times New Roman" w:hAnsi="Times New Roman" w:cs="Times New Roman"/>
          <w:sz w:val="24"/>
          <w:szCs w:val="24"/>
        </w:rPr>
        <w:t xml:space="preserve"> В ходе урока у</w:t>
      </w:r>
      <w:r w:rsidR="00D162D0" w:rsidRPr="00A43C22">
        <w:rPr>
          <w:rFonts w:ascii="Times New Roman" w:hAnsi="Times New Roman" w:cs="Times New Roman"/>
          <w:sz w:val="24"/>
          <w:szCs w:val="24"/>
        </w:rPr>
        <w:t xml:space="preserve">чащиеся приходят к  выводу, что каждая проблема имеет свое конкретное содержание, но все они связаны </w:t>
      </w:r>
      <w:r w:rsidR="00D162D0" w:rsidRPr="00A43C22">
        <w:rPr>
          <w:rFonts w:ascii="Times New Roman" w:hAnsi="Times New Roman" w:cs="Times New Roman"/>
          <w:sz w:val="24"/>
          <w:szCs w:val="24"/>
        </w:rPr>
        <w:lastRenderedPageBreak/>
        <w:t>между собой. Энергетическая, сырьевая с экологической - продовольственной – демографической. Решить каждую проблему одним государством невозможно, решать надо всем миром, всеми государствами.</w:t>
      </w:r>
    </w:p>
    <w:p w:rsidR="00D162D0" w:rsidRPr="00A43C22" w:rsidRDefault="00D162D0" w:rsidP="00A43C22">
      <w:pPr>
        <w:tabs>
          <w:tab w:val="left" w:pos="166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A43C22">
        <w:rPr>
          <w:rFonts w:ascii="Times New Roman" w:hAnsi="Times New Roman" w:cs="Times New Roman"/>
          <w:sz w:val="24"/>
          <w:szCs w:val="24"/>
        </w:rPr>
        <w:t>Обучающийся, как непосредственный участник интегрированного урока, обязан уметь находить нужную информацию, используя для этого различные источники; осмысливать полученную информацию; делать аргументированные выводы; уметь вступать в дискуссию с учителем и одноклассниками; спокойно выслушивать других и принимать во внимание их выводы; пользоваться полученными знаниями на других предметах. Для этого встает необходимость развивать у ученика стремление и интерес к получению знаний, что в свою очередь ведет к обновлению методов, средств и форм организации обучения, разработке и внедрению в учебный процесс образовательных технологий, основанных на использовании нетрадиционных уроков, на которых формируется современный научный стиль мышления.</w:t>
      </w:r>
    </w:p>
    <w:p w:rsidR="00D162D0" w:rsidRPr="00A43C22" w:rsidRDefault="00D162D0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На интегрированном уроке </w:t>
      </w:r>
      <w:proofErr w:type="gramStart"/>
      <w:r w:rsidRPr="00A43C2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43C22">
        <w:rPr>
          <w:rFonts w:ascii="Times New Roman" w:hAnsi="Times New Roman" w:cs="Times New Roman"/>
          <w:sz w:val="24"/>
          <w:szCs w:val="24"/>
        </w:rPr>
        <w:t xml:space="preserve"> учится искать необычные способы решения проблемы, устанавливать связи, сравнивать, строить умозаключения, выделять главное, видеть цель своей работы, что в результате развивает у школьников целенаправленность и широту мышления и складывается в системность знаний. Умение быстро ориентироваться в изменившихся условиях, видеть новое в </w:t>
      </w:r>
      <w:proofErr w:type="gramStart"/>
      <w:r w:rsidRPr="00A43C22">
        <w:rPr>
          <w:rFonts w:ascii="Times New Roman" w:hAnsi="Times New Roman" w:cs="Times New Roman"/>
          <w:sz w:val="24"/>
          <w:szCs w:val="24"/>
        </w:rPr>
        <w:t>известном</w:t>
      </w:r>
      <w:proofErr w:type="gramEnd"/>
      <w:r w:rsidRPr="00A43C22">
        <w:rPr>
          <w:rFonts w:ascii="Times New Roman" w:hAnsi="Times New Roman" w:cs="Times New Roman"/>
          <w:sz w:val="24"/>
          <w:szCs w:val="24"/>
        </w:rPr>
        <w:t xml:space="preserve">, уметь выходить за рамки привычного способа действий – развивает гибкость мышления. </w:t>
      </w:r>
    </w:p>
    <w:p w:rsidR="00D162D0" w:rsidRPr="00A43C22" w:rsidRDefault="00D162D0" w:rsidP="00A43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 </w:t>
      </w:r>
      <w:r w:rsidR="002D2DD8" w:rsidRPr="00A43C22">
        <w:rPr>
          <w:rFonts w:ascii="Times New Roman" w:hAnsi="Times New Roman" w:cs="Times New Roman"/>
          <w:sz w:val="24"/>
          <w:szCs w:val="24"/>
        </w:rPr>
        <w:t xml:space="preserve">Результатом процесса интеграции в образовании является создание нового урока, который имеет комплексный характер, решает комбинированные задачи, формирует качественно новые знания учеников, развивает их творческий потенциал и является важнейшим фактором учебной мотивации обучающихся. </w:t>
      </w:r>
    </w:p>
    <w:p w:rsidR="00D4383C" w:rsidRPr="00A43C22" w:rsidRDefault="00D4383C" w:rsidP="00A43C2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3C22">
        <w:rPr>
          <w:rFonts w:ascii="Times New Roman" w:hAnsi="Times New Roman" w:cs="Times New Roman"/>
          <w:sz w:val="24"/>
          <w:szCs w:val="24"/>
        </w:rPr>
        <w:t xml:space="preserve">Практика показывает, что глубокий интерес вызывают и внеклассные мероприятия, темы которых охватывают широкий круг вопросов, связанных с изучением нескольких предметов. Мы готовили и проводили игру в 7-8 классах на тему «Мирный атом». Хочется заметить, что тему "Строение атома" и "Атомную энергетику" изучают в конце 9 класса, поэтому ученикам нужно было основательно подготовиться самостоятельно. Анализ игры показал, что верно ответить на все вопросы не удалось ни одной команде. Но </w:t>
      </w:r>
      <w:proofErr w:type="gramStart"/>
      <w:r w:rsidRPr="00A43C22">
        <w:rPr>
          <w:rFonts w:ascii="Times New Roman" w:hAnsi="Times New Roman" w:cs="Times New Roman"/>
          <w:sz w:val="24"/>
          <w:szCs w:val="24"/>
        </w:rPr>
        <w:t>все</w:t>
      </w:r>
      <w:proofErr w:type="gramEnd"/>
      <w:r w:rsidRPr="00A43C22">
        <w:rPr>
          <w:rFonts w:ascii="Times New Roman" w:hAnsi="Times New Roman" w:cs="Times New Roman"/>
          <w:sz w:val="24"/>
          <w:szCs w:val="24"/>
        </w:rPr>
        <w:t xml:space="preserve"> же ребята пришли подготовленными и бурно обсуждали ответы за своим столом.</w:t>
      </w:r>
    </w:p>
    <w:p w:rsidR="002D2DD8" w:rsidRPr="00A43C22" w:rsidRDefault="00D162D0" w:rsidP="00A43C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A43C22">
        <w:rPr>
          <w:rFonts w:ascii="Times New Roman" w:eastAsia="Calibri" w:hAnsi="Times New Roman" w:cs="Times New Roman"/>
          <w:sz w:val="24"/>
          <w:szCs w:val="24"/>
          <w:lang w:bidi="en-US"/>
        </w:rPr>
        <w:t>Многие географические понятия не могут быть осознаны и усвоены учащимися без элементарных знаний по математике, физике, биологии, химии и другими предметами.</w:t>
      </w:r>
      <w:r w:rsidR="00BD163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данном этапе обучения приходится решать одну немаловажную задачу: изучить уровень подготовленности учащихся, оценить их особенности и познавательные интересы. </w:t>
      </w:r>
      <w:r w:rsidR="002D2DD8" w:rsidRPr="00A43C22">
        <w:rPr>
          <w:rFonts w:ascii="Times New Roman" w:hAnsi="Times New Roman" w:cs="Times New Roman"/>
          <w:sz w:val="24"/>
          <w:szCs w:val="24"/>
        </w:rPr>
        <w:t xml:space="preserve">И если все получается, то в итоге имеем не только горящие глаза ребят, стремящихся </w:t>
      </w:r>
      <w:proofErr w:type="gramStart"/>
      <w:r w:rsidR="002D2DD8" w:rsidRPr="00A43C2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D2DD8" w:rsidRPr="00A43C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2DD8" w:rsidRPr="00A43C22">
        <w:rPr>
          <w:rFonts w:ascii="Times New Roman" w:hAnsi="Times New Roman" w:cs="Times New Roman"/>
          <w:sz w:val="24"/>
          <w:szCs w:val="24"/>
        </w:rPr>
        <w:t>новым</w:t>
      </w:r>
      <w:proofErr w:type="gramEnd"/>
      <w:r w:rsidR="002D2DD8" w:rsidRPr="00A43C22">
        <w:rPr>
          <w:rFonts w:ascii="Times New Roman" w:hAnsi="Times New Roman" w:cs="Times New Roman"/>
          <w:sz w:val="24"/>
          <w:szCs w:val="24"/>
        </w:rPr>
        <w:t xml:space="preserve"> знаниям, но и систематизацию с дополнением материала из разных предметов, уточнением понятий и законов, потому что основной целью интегрированного урока является повышение внутренней мотивации.</w:t>
      </w:r>
      <w:r w:rsidR="00A43C22" w:rsidRPr="00A43C22">
        <w:rPr>
          <w:rFonts w:ascii="Times New Roman" w:hAnsi="Times New Roman" w:cs="Times New Roman"/>
          <w:sz w:val="24"/>
          <w:szCs w:val="24"/>
        </w:rPr>
        <w:t xml:space="preserve"> Мы абсолютно уверены, что проблема интеграции в процессе обучения всегда останется актуальной. Именно интеграция имеет высокую форму воплощения </w:t>
      </w:r>
      <w:proofErr w:type="spellStart"/>
      <w:r w:rsidR="00A43C22" w:rsidRPr="00A43C22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A43C22" w:rsidRPr="00A43C22">
        <w:rPr>
          <w:rFonts w:ascii="Times New Roman" w:hAnsi="Times New Roman" w:cs="Times New Roman"/>
          <w:sz w:val="24"/>
          <w:szCs w:val="24"/>
        </w:rPr>
        <w:t xml:space="preserve"> связей на качественно новой ступени обучения, способствуя созданию нового, целостного, системного взгляда на мир. </w:t>
      </w:r>
      <w:bookmarkStart w:id="0" w:name="_GoBack"/>
      <w:bookmarkEnd w:id="0"/>
    </w:p>
    <w:p w:rsidR="00152882" w:rsidRPr="00A43C22" w:rsidRDefault="00152882" w:rsidP="00A43C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Интегрированное образование способствует расширению содержания естественнонаучного образования. Интеграция естественнонаучных предметов обеспечивает целостность и неразрывность содержания учебного материала, взаимосвязь между предметами естественнонаучного цикла. </w:t>
      </w:r>
    </w:p>
    <w:p w:rsidR="00A43C22" w:rsidRPr="00A43C22" w:rsidRDefault="00A43C22" w:rsidP="00A43C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3C22" w:rsidRPr="00A43C22" w:rsidSect="00745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F93" w:rsidRDefault="006C7F93" w:rsidP="00152882">
      <w:pPr>
        <w:spacing w:after="0" w:line="240" w:lineRule="auto"/>
      </w:pPr>
      <w:r>
        <w:separator/>
      </w:r>
    </w:p>
  </w:endnote>
  <w:endnote w:type="continuationSeparator" w:id="1">
    <w:p w:rsidR="006C7F93" w:rsidRDefault="006C7F93" w:rsidP="00152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F93" w:rsidRDefault="006C7F93" w:rsidP="00152882">
      <w:pPr>
        <w:spacing w:after="0" w:line="240" w:lineRule="auto"/>
      </w:pPr>
      <w:r>
        <w:separator/>
      </w:r>
    </w:p>
  </w:footnote>
  <w:footnote w:type="continuationSeparator" w:id="1">
    <w:p w:rsidR="006C7F93" w:rsidRDefault="006C7F93" w:rsidP="00152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04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2254D0D"/>
    <w:multiLevelType w:val="hybridMultilevel"/>
    <w:tmpl w:val="71D8E8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27368C4"/>
    <w:multiLevelType w:val="hybridMultilevel"/>
    <w:tmpl w:val="25047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16029"/>
    <w:multiLevelType w:val="hybridMultilevel"/>
    <w:tmpl w:val="9BB62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2882"/>
    <w:rsid w:val="001261D2"/>
    <w:rsid w:val="00152882"/>
    <w:rsid w:val="00230E41"/>
    <w:rsid w:val="002D2DD8"/>
    <w:rsid w:val="0044613B"/>
    <w:rsid w:val="00481E6F"/>
    <w:rsid w:val="00487BD7"/>
    <w:rsid w:val="0049538B"/>
    <w:rsid w:val="00507DC1"/>
    <w:rsid w:val="006C7F93"/>
    <w:rsid w:val="00734710"/>
    <w:rsid w:val="00745F81"/>
    <w:rsid w:val="008847CE"/>
    <w:rsid w:val="0089677A"/>
    <w:rsid w:val="00A43C22"/>
    <w:rsid w:val="00BD1637"/>
    <w:rsid w:val="00D162D0"/>
    <w:rsid w:val="00D32413"/>
    <w:rsid w:val="00D4383C"/>
    <w:rsid w:val="00E36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81"/>
  </w:style>
  <w:style w:type="paragraph" w:styleId="1">
    <w:name w:val="heading 1"/>
    <w:basedOn w:val="a"/>
    <w:link w:val="10"/>
    <w:uiPriority w:val="9"/>
    <w:qFormat/>
    <w:rsid w:val="00E366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52882"/>
    <w:pPr>
      <w:spacing w:after="0" w:line="240" w:lineRule="auto"/>
    </w:pPr>
    <w:rPr>
      <w:rFonts w:cs="Times New Roman"/>
      <w:sz w:val="20"/>
      <w:szCs w:val="20"/>
      <w:lang w:val="en-US" w:bidi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152882"/>
    <w:rPr>
      <w:rFonts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semiHidden/>
    <w:unhideWhenUsed/>
    <w:rsid w:val="00152882"/>
    <w:rPr>
      <w:vertAlign w:val="superscript"/>
    </w:rPr>
  </w:style>
  <w:style w:type="paragraph" w:styleId="a6">
    <w:name w:val="List Paragraph"/>
    <w:basedOn w:val="a"/>
    <w:uiPriority w:val="34"/>
    <w:qFormat/>
    <w:rsid w:val="00896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366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52882"/>
    <w:pPr>
      <w:spacing w:after="0" w:line="240" w:lineRule="auto"/>
    </w:pPr>
    <w:rPr>
      <w:rFonts w:cs="Times New Roman"/>
      <w:sz w:val="20"/>
      <w:szCs w:val="20"/>
      <w:lang w:val="en-US" w:bidi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152882"/>
    <w:rPr>
      <w:rFonts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semiHidden/>
    <w:unhideWhenUsed/>
    <w:rsid w:val="00152882"/>
    <w:rPr>
      <w:vertAlign w:val="superscript"/>
    </w:rPr>
  </w:style>
  <w:style w:type="paragraph" w:styleId="a6">
    <w:name w:val="List Paragraph"/>
    <w:basedOn w:val="a"/>
    <w:uiPriority w:val="34"/>
    <w:qFormat/>
    <w:rsid w:val="00896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dcterms:created xsi:type="dcterms:W3CDTF">2025-12-29T07:20:00Z</dcterms:created>
  <dcterms:modified xsi:type="dcterms:W3CDTF">2025-12-29T17:23:00Z</dcterms:modified>
</cp:coreProperties>
</file>