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Хисамова Миляуша Ильгамовна,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магистратуры 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факультета педагогики и психологии, 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кафедры психолого-педагогического образования, 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Стерлитамакский филиал ФГБОУ ВО 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«Уфимский университет науки и технологии»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Стерлитамак, Россия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руководитель: 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Аскароа Гульнара Бейсеновна, 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доцент, кандидат педагогических наук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Стерлитамакский филиал ФГБОУ ВО 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«Уфимский университет науки и технологии»</w:t>
      </w:r>
    </w:p>
    <w:p w:rsidR="00EE3123" w:rsidRDefault="009E74ED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Стерлитамак, Россия</w:t>
      </w:r>
    </w:p>
    <w:p w:rsidR="00EE3123" w:rsidRDefault="00EE3123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123" w:rsidRDefault="009E74ED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РАЗВИТИЯ ПОЗНАВАТЕЛЬНОГО ИНТЕРЕСА У ДЕТЕЙ СТАРШЕГО ДОШКОЛЬНОГО ВОЗРАСТА</w:t>
      </w:r>
    </w:p>
    <w:p w:rsidR="00EE3123" w:rsidRDefault="00EE312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123" w:rsidRDefault="009E74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Аннотация: В статье рассматриваются особенности развития познавательного интереса у детей старшего дошкольного возраста..</w:t>
      </w:r>
    </w:p>
    <w:p w:rsidR="00EE3123" w:rsidRDefault="009E74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Ключевые слова: развитие, познаватель</w:t>
      </w:r>
      <w:r w:rsidR="00F9753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ный интерес, дошкольный возраст, словесная память, особенности развития.</w:t>
      </w:r>
    </w:p>
    <w:p w:rsidR="00EE3123" w:rsidRDefault="00EE31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E3123" w:rsidRDefault="009E74ED" w:rsidP="00F9753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>Старший</w:t>
      </w:r>
      <w:r w:rsidR="007112BE"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 xml:space="preserve"> дошкольный возраст </w:t>
      </w:r>
      <w:r w:rsidR="007112BE" w:rsidRPr="00A066CE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>является определяющим в развитии</w:t>
      </w:r>
      <w:r w:rsidRPr="00A066CE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 xml:space="preserve"> пс</w:t>
      </w:r>
      <w:r w:rsidR="007112BE" w:rsidRPr="00A066CE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 xml:space="preserve">ихических процессов, обусловливающих характер познавательной </w:t>
      </w:r>
      <w:r w:rsidRPr="00A066CE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>деятельности</w:t>
      </w:r>
      <w:r w:rsidR="007112BE" w:rsidRPr="00A066CE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 xml:space="preserve"> ребенка</w:t>
      </w:r>
      <w:r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 xml:space="preserve">. Это период </w:t>
      </w:r>
      <w:r w:rsidR="00665066" w:rsidRPr="00665066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 xml:space="preserve">его социальной </w:t>
      </w:r>
      <w:r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 xml:space="preserve">адаптации </w:t>
      </w:r>
      <w:r w:rsidR="00665066" w:rsidRPr="00665066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>посредством выстраивания межличностных</w:t>
      </w:r>
      <w:r w:rsidR="00665066"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 xml:space="preserve">отношений через </w:t>
      </w:r>
      <w:r w:rsidR="00665066" w:rsidRPr="00665066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 xml:space="preserve">установление широкого спектра </w:t>
      </w:r>
      <w:r w:rsidRPr="00665066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>контакт</w:t>
      </w:r>
      <w:r w:rsidR="00665066" w:rsidRPr="00665066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>ов</w:t>
      </w:r>
      <w:r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 xml:space="preserve"> с</w:t>
      </w:r>
      <w:r w:rsidR="00665066"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 xml:space="preserve"> близкими людьми </w:t>
      </w:r>
      <w:r w:rsidR="00665066" w:rsidRPr="00665066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 xml:space="preserve">и референтной группой в ходе игрового взаимодействия </w:t>
      </w:r>
      <w:r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>со сверстниками</w:t>
      </w:r>
      <w:r w:rsidR="00665066">
        <w:rPr>
          <w:rFonts w:ascii="Times New Roman" w:eastAsia="Times New Roman" w:hAnsi="Times New Roman" w:cs="Times New Roman"/>
          <w:color w:val="1B1B1B"/>
          <w:sz w:val="28"/>
          <w:szCs w:val="24"/>
        </w:rPr>
        <w:t xml:space="preserve"> </w:t>
      </w:r>
      <w:r w:rsidR="00665066" w:rsidRPr="00665066">
        <w:rPr>
          <w:rFonts w:ascii="Times New Roman" w:eastAsia="Times New Roman" w:hAnsi="Times New Roman" w:cs="Times New Roman"/>
          <w:color w:val="1B1B1B"/>
          <w:sz w:val="28"/>
          <w:szCs w:val="24"/>
          <w:highlight w:val="lightGray"/>
        </w:rPr>
        <w:t>и значимыми взрослыми.</w:t>
      </w:r>
    </w:p>
    <w:p w:rsidR="00340714" w:rsidRPr="00340714" w:rsidRDefault="009E74ED" w:rsidP="00F9753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 xml:space="preserve">Старший дошкольный возраст </w:t>
      </w:r>
      <w:r w:rsidR="000E7F46"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lightGray"/>
        </w:rPr>
        <w:t xml:space="preserve">имеет особо важное значение </w:t>
      </w:r>
      <w:r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 xml:space="preserve">для психического развития </w:t>
      </w:r>
      <w:r w:rsidR="000E7F46"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lightGray"/>
        </w:rPr>
        <w:t xml:space="preserve">формирующейся </w:t>
      </w:r>
      <w:r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>личност</w:t>
      </w:r>
      <w:r w:rsidR="0056799F"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 xml:space="preserve">и, так как на </w:t>
      </w:r>
      <w:r w:rsidR="0056799F"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lightGray"/>
        </w:rPr>
        <w:t>первый план выходит</w:t>
      </w:r>
      <w:r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lightGray"/>
        </w:rPr>
        <w:t xml:space="preserve"> </w:t>
      </w:r>
      <w:r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 xml:space="preserve">целенаправленная познавательная деятельность, в процессе которой происходят </w:t>
      </w:r>
      <w:r w:rsidR="0056799F"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lightGray"/>
        </w:rPr>
        <w:t>существенные</w:t>
      </w:r>
      <w:r w:rsidR="0056799F"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 xml:space="preserve"> </w:t>
      </w:r>
      <w:r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 xml:space="preserve">изменения в психической сфере. Постепенно ведущее место в структуре познавательных </w:t>
      </w:r>
      <w:bookmarkStart w:id="0" w:name="_GoBack"/>
      <w:bookmarkEnd w:id="0"/>
      <w:r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>процессов начинает занимать мышление</w:t>
      </w:r>
      <w:r w:rsidR="0056799F"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 xml:space="preserve">, </w:t>
      </w:r>
      <w:r w:rsidR="0056799F"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lightGray"/>
        </w:rPr>
        <w:t>что позволяет адекватно отражать различные явления окружающей действительности</w:t>
      </w:r>
      <w:r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lightGray"/>
        </w:rPr>
        <w:t>.</w:t>
      </w:r>
    </w:p>
    <w:p w:rsidR="00EE3123" w:rsidRPr="00340714" w:rsidRDefault="009E74ED" w:rsidP="00F9753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3407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Познавательный интерес </w:t>
      </w:r>
      <w:r w:rsidR="00340714" w:rsidRPr="00340714">
        <w:rPr>
          <w:rFonts w:ascii="Times New Roman" w:hAnsi="Times New Roman" w:cs="Times New Roman"/>
          <w:sz w:val="28"/>
          <w:szCs w:val="28"/>
        </w:rPr>
        <w:t>–</w:t>
      </w:r>
      <w:r w:rsidRPr="0034071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важная составляющая развития ребёнка, которая способствует формированию его личности, расширению кругозора и </w:t>
      </w:r>
      <w:r w:rsidRPr="0034071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успешному обучению в будущем. Особенно важно развивать познавательный интерес у детей старшего дошкольного возраста, когда формируются основы личности и закладываются фундаментальные знания.</w:t>
      </w:r>
    </w:p>
    <w:p w:rsidR="00EE3123" w:rsidRPr="00340714" w:rsidRDefault="009E74ED" w:rsidP="00F975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</w:rPr>
      </w:pPr>
      <w:r w:rsidRPr="00340714">
        <w:rPr>
          <w:rFonts w:ascii="Times New Roman" w:eastAsia="Times New Roman" w:hAnsi="Times New Roman" w:cs="Times New Roman"/>
          <w:color w:val="1B1B1B"/>
          <w:sz w:val="28"/>
          <w:szCs w:val="28"/>
          <w:highlight w:val="white"/>
        </w:rPr>
        <w:t>В дошкольном возрасте развивается словесная память в процессе активного освоения речи; возникает произвольная память, связанная с ростом регулирующей функции речи и появлением произвольных механизмов деятельности.</w:t>
      </w:r>
    </w:p>
    <w:p w:rsidR="00EE3123" w:rsidRDefault="009E74ED" w:rsidP="00F975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4"/>
          <w:highlight w:val="white"/>
        </w:rPr>
        <w:t>В старшем дошкольном возрасте идет процесс развития внимания. Внимание – это форма организации познавательной деятельности, нацеленная на выбранный объект. В зависимости от характера психической регуляции выделяют непроизвольное и произвольное внимание. Уровень внимания определяется сочетанием основных характеристик внимания:</w:t>
      </w:r>
    </w:p>
    <w:p w:rsidR="00EE3123" w:rsidRDefault="009E74ED" w:rsidP="00F9753A">
      <w:pPr>
        <w:pStyle w:val="afc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4"/>
        </w:rPr>
        <w:t>Объем;</w:t>
      </w:r>
    </w:p>
    <w:p w:rsidR="00EE3123" w:rsidRDefault="009E74ED" w:rsidP="00F9753A">
      <w:pPr>
        <w:pStyle w:val="afc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4"/>
        </w:rPr>
        <w:t>Концентрация;</w:t>
      </w:r>
    </w:p>
    <w:p w:rsidR="00EE3123" w:rsidRDefault="009E74ED" w:rsidP="00F9753A">
      <w:pPr>
        <w:pStyle w:val="afc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4"/>
        </w:rPr>
        <w:t>Переключение и распределение.</w:t>
      </w:r>
    </w:p>
    <w:p w:rsidR="00340714" w:rsidRDefault="00340714" w:rsidP="00F975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340714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Сущность познавательного интереса заключается в</w:t>
      </w:r>
      <w:r w:rsidRPr="00340714">
        <w:rPr>
          <w:rFonts w:ascii="Times New Roman" w:eastAsia="Times New Roman" w:hAnsi="Times New Roman" w:cs="Times New Roman"/>
          <w:b/>
          <w:color w:val="000000"/>
          <w:sz w:val="28"/>
          <w:szCs w:val="24"/>
          <w:highlight w:val="lightGray"/>
        </w:rPr>
        <w:t xml:space="preserve"> </w:t>
      </w:r>
      <w:r w:rsidRPr="00340714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стремлении</w:t>
      </w:r>
      <w:r w:rsidR="009E74E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ребёнка </w:t>
      </w:r>
      <w:r w:rsidRPr="00340714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постигать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9E74ED">
        <w:rPr>
          <w:rFonts w:ascii="Times New Roman" w:eastAsia="Times New Roman" w:hAnsi="Times New Roman" w:cs="Times New Roman"/>
          <w:color w:val="000000"/>
          <w:sz w:val="28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кружающий мир, прони</w:t>
      </w:r>
      <w:r w:rsidRPr="00340714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кая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 его тайны, узна</w:t>
      </w:r>
      <w:r w:rsidRPr="00340714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вая</w:t>
      </w:r>
      <w:r w:rsidR="009E74ED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340714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ранее неизвестное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9E74ED">
        <w:rPr>
          <w:rFonts w:ascii="Times New Roman" w:eastAsia="Times New Roman" w:hAnsi="Times New Roman" w:cs="Times New Roman"/>
          <w:color w:val="000000"/>
          <w:sz w:val="28"/>
          <w:szCs w:val="24"/>
        </w:rPr>
        <w:t>о явлениях и событиях. Это стремление проявляется в желании самостоятельно найти решение задачи, экспериментировать, задавать вопросы и получать новые знания.</w:t>
      </w:r>
    </w:p>
    <w:p w:rsidR="00EE3123" w:rsidRDefault="00340714" w:rsidP="00F975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340714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На характер и содержание познавательной деятельности в решающей степени влияют</w:t>
      </w:r>
      <w:r w:rsidRPr="00340714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о</w:t>
      </w:r>
      <w:r w:rsidR="009E74ED" w:rsidRPr="00340714">
        <w:rPr>
          <w:rFonts w:ascii="Times New Roman" w:eastAsia="Times New Roman" w:hAnsi="Times New Roman" w:cs="Times New Roman"/>
          <w:color w:val="000000"/>
          <w:sz w:val="28"/>
          <w:szCs w:val="24"/>
        </w:rPr>
        <w:t>собенности развития познавательного интереса у детей старшего дошкольного возраста:</w:t>
      </w:r>
      <w:r w:rsidR="009E74ED" w:rsidRPr="00340714">
        <w:rPr>
          <w:rFonts w:ascii="Times New Roman" w:eastAsia="Times New Roman" w:hAnsi="Times New Roman" w:cs="Times New Roman"/>
          <w:color w:val="000000"/>
          <w:sz w:val="28"/>
          <w:szCs w:val="24"/>
        </w:rPr>
        <w:br/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Возрастные особенности.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Дети старшего дошкольного возраста характеризуются повышенной активностью, любознательностью и стремлением к самостоятельности. Они готовы к получению новых знаний и впечатлений, что делает этот возраст благоприятным для развития познавательного интереса.</w:t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>Игровая деятельность.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Игра является ведущим видом деятельности в дошкольном возрасте. Она позволяет ребёнку экспериментировать, пробовать новое и получать удовольствие от процесса познания. Через игру дети учатся решать задачи, развивают логическое мышление и воображение.</w:t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Взаимодействие с взрослыми.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Взрослые играют важную роль в развитии познавательного интереса у детей. Они могут стимулировать интерес ребёнка к окружающему миру, предлагая ему разнообразные задания, рассказывая о новых явлениях и событиях, отвечая на его вопросы.</w:t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Экспериментирование.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Дети любят экспериментировать, что способствует развитию их познавательного интереса. Эксперименты позволяют им самостоятельно исследовать окружающий мир, проверять гипотезы и делать выводы.</w:t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Разнообразие форм познания.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Познание мира в дошкольном возрасте происходит через разнообразные формы: наблюдение, чтение книг, просмотр мультфильмов, обсуждение интересных тем. Это позволяет детям получать новые знания и впечатления, стимулируя их познавательный интерес.</w:t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Поддержка и поощрение.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Важно поддерживать и поощрять познавательный интерес детей, хвалить их за успехи, помогать в преодолении трудностей. Это способствует формированию уверенности в своих силах и стремлению к новым знаниям.</w:t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Развитие самостоятельности.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Дети старшего дошкольного возраста стремятся к самостоятельности, что также способствует развитию их познавательного интереса. Они готовы самостоятельно искать решения задач, экспериментировать и получать новые знания.</w:t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Интеграция различных областей знаний.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Познание мира в дошкольном возрасте происходит интегрировано, то есть через различные области знаний: математика, природа, искусство, литература.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lastRenderedPageBreak/>
        <w:t>Это позволяет детям видеть взаимосвязи между разными явлениями и событиями, расширяя их кругозор.</w:t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Развитие речи.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Познавательный интерес тесно связан с развитием речи, так как через речь дети выражают свои мысли и чувства, задают вопросы и получают ответы. Развитие речи способствует более глубокому пониманию окружающего мира.</w:t>
      </w:r>
    </w:p>
    <w:p w:rsidR="00EE3123" w:rsidRDefault="009E74ED" w:rsidP="00F9753A">
      <w:pPr>
        <w:pStyle w:val="afc"/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contextualSpacing w:val="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Индивидуальный подход.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Важно учитывать индивидуальные особенности каждого ребёнка при развитии его познавательного интереса. Это позволяет адаптировать задания и методы обучения под потребности и возможности каждого ребёнка.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br/>
      </w:r>
    </w:p>
    <w:p w:rsidR="00EE3123" w:rsidRDefault="009E74ED" w:rsidP="00F9753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Таким образом, развитие познавательного интереса у детей старшего дошкольного возраста я</w:t>
      </w:r>
      <w:r w:rsidR="001959B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вляется важной </w:t>
      </w:r>
      <w:r w:rsidR="001959BF" w:rsidRPr="001959BF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психологической доминантой, обусловливающей характер будущей жизнедеятельности ребенка.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1959B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Посредством активизации познавательного интереса осуществляется формирование личности, расширение кругозора и </w:t>
      </w:r>
      <w:r w:rsidR="001959BF" w:rsidRPr="001959BF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продуктивность</w:t>
      </w:r>
      <w:r w:rsidR="001959B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. Взрослые </w:t>
      </w:r>
      <w:r w:rsidR="001959BF" w:rsidRPr="001959BF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должны всемерно</w:t>
      </w:r>
      <w:r w:rsidR="001959B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>стимулировать интерес ребёнка к окружающему миру, предлагая ему разнообразные задания, поддерживая и поощряя его успехи.</w:t>
      </w:r>
      <w:r w:rsidR="001959B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="001959BF" w:rsidRPr="001959BF">
        <w:rPr>
          <w:rFonts w:ascii="Times New Roman" w:eastAsia="Times New Roman" w:hAnsi="Times New Roman" w:cs="Times New Roman"/>
          <w:color w:val="000000"/>
          <w:sz w:val="28"/>
          <w:szCs w:val="24"/>
          <w:highlight w:val="lightGray"/>
        </w:rPr>
        <w:t>Благодаря деятельной педагогической поддержке будет обеспечен высокий уровень личностного развития ребенка и успешность его социализации в целом.</w:t>
      </w:r>
      <w:r w:rsidR="001959BF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</w:p>
    <w:p w:rsidR="00EE3123" w:rsidRDefault="00EE3123" w:rsidP="00F975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3C4FE8" w:rsidRPr="007547C9" w:rsidRDefault="003C4FE8" w:rsidP="00F9753A">
      <w:pPr>
        <w:pStyle w:val="1"/>
        <w:spacing w:line="360" w:lineRule="auto"/>
        <w:ind w:left="0"/>
        <w:contextualSpacing/>
        <w:rPr>
          <w:rFonts w:eastAsia="Calibri"/>
          <w:sz w:val="28"/>
          <w:szCs w:val="28"/>
          <w:lang w:eastAsia="ru-RU"/>
        </w:rPr>
      </w:pPr>
      <w:r w:rsidRPr="007547C9">
        <w:rPr>
          <w:rFonts w:eastAsia="Calibri"/>
          <w:sz w:val="28"/>
          <w:szCs w:val="28"/>
          <w:lang w:eastAsia="ru-RU"/>
        </w:rPr>
        <w:t>СПИСОК ИСПОЛЬЗОВАННЫХ ИСТОЧНИКОВ И ЛИТЕРАТУРЫ</w:t>
      </w:r>
    </w:p>
    <w:p w:rsidR="003C4FE8" w:rsidRPr="007547C9" w:rsidRDefault="003C4FE8" w:rsidP="00F9753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4FE8" w:rsidRPr="007547C9" w:rsidRDefault="003C4FE8" w:rsidP="00F9753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4FE8" w:rsidRPr="007547C9" w:rsidRDefault="003C4FE8" w:rsidP="00F9753A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7C9">
        <w:rPr>
          <w:rFonts w:ascii="Times New Roman" w:hAnsi="Times New Roman" w:cs="Times New Roman"/>
          <w:sz w:val="28"/>
          <w:szCs w:val="28"/>
        </w:rPr>
        <w:t xml:space="preserve">Акулова О.В. Развитие познавательной активности детей дошкольного возраста: к постановке проблемы // Ученые записки Забайкальского государственного университета. </w:t>
      </w: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547C9">
        <w:rPr>
          <w:rFonts w:ascii="Times New Roman" w:hAnsi="Times New Roman" w:cs="Times New Roman"/>
          <w:sz w:val="28"/>
          <w:szCs w:val="28"/>
        </w:rPr>
        <w:t xml:space="preserve">2021. </w:t>
      </w: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547C9">
        <w:rPr>
          <w:rFonts w:ascii="Times New Roman" w:hAnsi="Times New Roman" w:cs="Times New Roman"/>
          <w:sz w:val="28"/>
          <w:szCs w:val="28"/>
        </w:rPr>
        <w:t xml:space="preserve"> № 2. </w:t>
      </w: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547C9">
        <w:rPr>
          <w:rFonts w:ascii="Times New Roman" w:hAnsi="Times New Roman" w:cs="Times New Roman"/>
          <w:sz w:val="28"/>
          <w:szCs w:val="28"/>
        </w:rPr>
        <w:t>С. 6-13.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 xml:space="preserve">Андреева И.Н. Азбука эмоционального интеллекта. – СПБ.: Изд-во «БХВ-Петербург», 2015. – 212 с. 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Баданина Л.П. Диагностика и развитие познавательных процессов. Практикум по общей психологии.</w:t>
      </w:r>
      <w:r w:rsidRPr="007547C9">
        <w:rPr>
          <w:rFonts w:ascii="Times New Roman" w:hAnsi="Times New Roman" w:cs="Times New Roman"/>
          <w:sz w:val="28"/>
          <w:szCs w:val="28"/>
        </w:rPr>
        <w:t xml:space="preserve"> – </w:t>
      </w: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Изд-во НОУ ВПО МПСИ, 2012.</w:t>
      </w:r>
      <w:r w:rsidRPr="007547C9">
        <w:rPr>
          <w:rFonts w:ascii="Times New Roman" w:hAnsi="Times New Roman" w:cs="Times New Roman"/>
          <w:sz w:val="28"/>
          <w:szCs w:val="28"/>
        </w:rPr>
        <w:t xml:space="preserve"> – </w:t>
      </w: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>264 с.</w:t>
      </w:r>
    </w:p>
    <w:p w:rsidR="003C4FE8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lastRenderedPageBreak/>
        <w:t>Баданина Л.П. Диагностика и развитие познавательных процессов: практикум по общей психологии. – М.: Изд-во НОУ ВПО МПСИ, 2012. – 264 с.</w:t>
      </w:r>
    </w:p>
    <w:p w:rsidR="003C4FE8" w:rsidRPr="00724242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Баранова Э.А.</w:t>
      </w:r>
      <w:r w:rsidRPr="00724242">
        <w:rPr>
          <w:rFonts w:ascii="Times New Roman" w:hAnsi="Times New Roman" w:cs="Times New Roman"/>
          <w:sz w:val="28"/>
          <w:szCs w:val="28"/>
        </w:rPr>
        <w:t xml:space="preserve"> Диагностика познавательного интереса у младших школьников и дошкольников. – СПб.: Изд-во «Речь»</w:t>
      </w:r>
      <w:r>
        <w:rPr>
          <w:rFonts w:ascii="Times New Roman" w:hAnsi="Times New Roman" w:cs="Times New Roman"/>
          <w:sz w:val="28"/>
          <w:szCs w:val="28"/>
        </w:rPr>
        <w:t>, 2005.</w:t>
      </w:r>
      <w:r w:rsidRPr="00724242">
        <w:rPr>
          <w:rFonts w:ascii="Times New Roman" w:hAnsi="Times New Roman" w:cs="Times New Roman"/>
          <w:sz w:val="28"/>
          <w:szCs w:val="28"/>
        </w:rPr>
        <w:t xml:space="preserve"> – 128 с. 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 xml:space="preserve">Веракса Н.Е. Познавательное развитие в дошкольном детстве: учебное пособие. </w:t>
      </w:r>
      <w:r w:rsidRPr="007547C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547C9">
        <w:rPr>
          <w:rFonts w:ascii="Times New Roman" w:hAnsi="Times New Roman" w:cs="Times New Roman"/>
          <w:sz w:val="28"/>
          <w:szCs w:val="28"/>
        </w:rPr>
        <w:t xml:space="preserve"> М.: Изд-во «Мозаика-Синтез», 2012. – 336 с.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 xml:space="preserve">Веракса, Н.Е. Познавательное развитие в дошкольном детстве: Учебное пособие / Н.Е. Веракса, А.Н. Веракса. </w:t>
      </w: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547C9">
        <w:rPr>
          <w:rFonts w:ascii="Times New Roman" w:hAnsi="Times New Roman" w:cs="Times New Roman"/>
          <w:sz w:val="28"/>
          <w:szCs w:val="28"/>
        </w:rPr>
        <w:t xml:space="preserve"> М.: Изд-во Мозаика-Синтез, 2012. </w:t>
      </w: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547C9">
        <w:rPr>
          <w:rFonts w:ascii="Times New Roman" w:hAnsi="Times New Roman" w:cs="Times New Roman"/>
          <w:sz w:val="28"/>
          <w:szCs w:val="28"/>
        </w:rPr>
        <w:t xml:space="preserve"> 336 c.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Гальперин П. Я. К исследованию интеллектуального развития ребенка // Вопросы психологии. 1969. </w:t>
      </w:r>
      <w:r w:rsidRPr="007547C9">
        <w:rPr>
          <w:rFonts w:ascii="Times New Roman" w:hAnsi="Times New Roman" w:cs="Times New Roman"/>
          <w:sz w:val="28"/>
          <w:szCs w:val="28"/>
        </w:rPr>
        <w:t>–</w:t>
      </w:r>
      <w:r w:rsidRPr="007547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1. </w:t>
      </w:r>
      <w:r w:rsidRPr="007547C9">
        <w:rPr>
          <w:rFonts w:ascii="Times New Roman" w:hAnsi="Times New Roman" w:cs="Times New Roman"/>
          <w:sz w:val="28"/>
          <w:szCs w:val="28"/>
        </w:rPr>
        <w:t>–</w:t>
      </w:r>
      <w:r w:rsidRPr="007547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 15-26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 xml:space="preserve">Горскин Б.Б., Пузанов Б.П, Коняева Н.П. Обучение детей с нарушениями в интеллектуальном развитии: учебное пособие для студентов ВУЗов. – М.: Академический центр, 2001. – 272 с.  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 xml:space="preserve">Давидчук А.Н. Познавательное развитие дошкольников в игре: Методическое пособие. </w:t>
      </w: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7547C9">
        <w:rPr>
          <w:rFonts w:ascii="Times New Roman" w:hAnsi="Times New Roman" w:cs="Times New Roman"/>
          <w:sz w:val="28"/>
          <w:szCs w:val="28"/>
        </w:rPr>
        <w:t xml:space="preserve">М.: ТЦ Сфера, 2016. </w:t>
      </w:r>
      <w:r w:rsidRPr="007547C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547C9">
        <w:rPr>
          <w:rFonts w:ascii="Times New Roman" w:hAnsi="Times New Roman" w:cs="Times New Roman"/>
          <w:sz w:val="28"/>
          <w:szCs w:val="28"/>
        </w:rPr>
        <w:t xml:space="preserve"> 96 c.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>Истратова О.Н. Психологическое тестирование детей от рождения до 10 лет. – Рн/Д.: Феникс, 2012. – 317 с.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 xml:space="preserve">Коноваленко С.В., Кремецкая М.И. Развитие познавательной сферы старших дошкольников. – М.: Изд-во Детство-Пресс, 2011. –  80 с. 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>Корепанова М.В. Моя математика. Познавательное развитие детей 4-5 лет</w:t>
      </w:r>
      <w:r w:rsidRPr="007547C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547C9">
        <w:rPr>
          <w:rFonts w:ascii="Times New Roman" w:hAnsi="Times New Roman" w:cs="Times New Roman"/>
          <w:sz w:val="28"/>
          <w:szCs w:val="28"/>
        </w:rPr>
        <w:t xml:space="preserve">– </w:t>
      </w:r>
      <w:r w:rsidRPr="007547C9">
        <w:rPr>
          <w:rFonts w:ascii="Times New Roman" w:eastAsia="Times New Roman" w:hAnsi="Times New Roman" w:cs="Times New Roman"/>
          <w:sz w:val="28"/>
          <w:szCs w:val="28"/>
        </w:rPr>
        <w:t xml:space="preserve"> М.: Изд-во «Баласс», 2014. </w:t>
      </w:r>
      <w:r w:rsidRPr="007547C9">
        <w:rPr>
          <w:rFonts w:ascii="Times New Roman" w:hAnsi="Times New Roman" w:cs="Times New Roman"/>
          <w:sz w:val="28"/>
          <w:szCs w:val="28"/>
        </w:rPr>
        <w:t>–</w:t>
      </w:r>
      <w:r w:rsidRPr="007547C9">
        <w:rPr>
          <w:rFonts w:ascii="Times New Roman" w:eastAsia="Times New Roman" w:hAnsi="Times New Roman" w:cs="Times New Roman"/>
          <w:sz w:val="28"/>
          <w:szCs w:val="28"/>
        </w:rPr>
        <w:t xml:space="preserve"> 80 c.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>Крашенинников Е.Е., Холодова О.Л. Развитие познавательных способностей дошкольников. – М.: Мозаика-Синтез. 2012. – 80 с.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>Литвинова О.Э. Познавательное развитие ребенка. Планирование образовательной деятельности. – СПб.: Детство-Пресс, 2015. –  256 с.</w:t>
      </w:r>
    </w:p>
    <w:p w:rsidR="003C4FE8" w:rsidRPr="007547C9" w:rsidRDefault="003C4FE8" w:rsidP="00F9753A">
      <w:pPr>
        <w:pStyle w:val="af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 xml:space="preserve">Микляева Н.В. Познавательное и речевое развитие старших дошкольников. – М.: ТЦ Сфера, 2015. – 208 с. </w:t>
      </w:r>
    </w:p>
    <w:p w:rsidR="00EE3123" w:rsidRPr="003C4FE8" w:rsidRDefault="003C4FE8" w:rsidP="00F9753A">
      <w:pPr>
        <w:pStyle w:val="afc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7C9">
        <w:rPr>
          <w:rFonts w:ascii="Times New Roman" w:hAnsi="Times New Roman" w:cs="Times New Roman"/>
          <w:sz w:val="28"/>
          <w:szCs w:val="28"/>
        </w:rPr>
        <w:t xml:space="preserve">Психология и педагогика: учебник для бакалавров / под ред. П.И. Пидкасистого. – 3-е изд., перераб. и доп. – М.: Из-во «Юрайт», 2015. – 724 с.  </w:t>
      </w:r>
    </w:p>
    <w:sectPr w:rsidR="00EE3123" w:rsidRPr="003C4FE8" w:rsidSect="00EE3123"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2EB" w:rsidRDefault="000362EB">
      <w:pPr>
        <w:spacing w:after="0" w:line="240" w:lineRule="auto"/>
      </w:pPr>
      <w:r>
        <w:separator/>
      </w:r>
    </w:p>
  </w:endnote>
  <w:endnote w:type="continuationSeparator" w:id="0">
    <w:p w:rsidR="000362EB" w:rsidRDefault="00036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2EB" w:rsidRDefault="000362EB">
      <w:pPr>
        <w:spacing w:after="0" w:line="240" w:lineRule="auto"/>
      </w:pPr>
      <w:r>
        <w:separator/>
      </w:r>
    </w:p>
  </w:footnote>
  <w:footnote w:type="continuationSeparator" w:id="0">
    <w:p w:rsidR="000362EB" w:rsidRDefault="00036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37866"/>
    <w:multiLevelType w:val="hybridMultilevel"/>
    <w:tmpl w:val="FAE61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63E80"/>
    <w:multiLevelType w:val="multilevel"/>
    <w:tmpl w:val="DCA06B16"/>
    <w:lvl w:ilvl="0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">
    <w:nsid w:val="634D408E"/>
    <w:multiLevelType w:val="multilevel"/>
    <w:tmpl w:val="84B245BC"/>
    <w:lvl w:ilvl="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>
      <w:start w:val="1"/>
      <w:numFmt w:val="decimal"/>
      <w:lvlText w:val="%2."/>
      <w:lvlJc w:val="right"/>
      <w:pPr>
        <w:ind w:left="1429" w:hanging="360"/>
      </w:pPr>
    </w:lvl>
    <w:lvl w:ilvl="2">
      <w:start w:val="1"/>
      <w:numFmt w:val="decimal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right"/>
      <w:pPr>
        <w:ind w:left="2869" w:hanging="360"/>
      </w:pPr>
    </w:lvl>
    <w:lvl w:ilvl="4">
      <w:start w:val="1"/>
      <w:numFmt w:val="decimal"/>
      <w:lvlText w:val="%5."/>
      <w:lvlJc w:val="right"/>
      <w:pPr>
        <w:ind w:left="3589" w:hanging="360"/>
      </w:pPr>
    </w:lvl>
    <w:lvl w:ilvl="5">
      <w:start w:val="1"/>
      <w:numFmt w:val="decimal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right"/>
      <w:pPr>
        <w:ind w:left="5029" w:hanging="360"/>
      </w:pPr>
    </w:lvl>
    <w:lvl w:ilvl="7">
      <w:start w:val="1"/>
      <w:numFmt w:val="decimal"/>
      <w:lvlText w:val="%8."/>
      <w:lvlJc w:val="right"/>
      <w:pPr>
        <w:ind w:left="5749" w:hanging="360"/>
      </w:pPr>
    </w:lvl>
    <w:lvl w:ilvl="8">
      <w:start w:val="1"/>
      <w:numFmt w:val="decimal"/>
      <w:lvlText w:val="%9."/>
      <w:lvlJc w:val="right"/>
      <w:pPr>
        <w:ind w:left="646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123"/>
    <w:rsid w:val="000362EB"/>
    <w:rsid w:val="000E7F46"/>
    <w:rsid w:val="001959BF"/>
    <w:rsid w:val="002C5CDB"/>
    <w:rsid w:val="00340714"/>
    <w:rsid w:val="003C4FE8"/>
    <w:rsid w:val="0056799F"/>
    <w:rsid w:val="00665066"/>
    <w:rsid w:val="007112BE"/>
    <w:rsid w:val="00881DE1"/>
    <w:rsid w:val="009E74ED"/>
    <w:rsid w:val="00A066CE"/>
    <w:rsid w:val="00EE3123"/>
    <w:rsid w:val="00F02785"/>
    <w:rsid w:val="00F9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57B11-88E0-415D-AFA4-DE4B2571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123"/>
  </w:style>
  <w:style w:type="paragraph" w:styleId="1">
    <w:name w:val="heading 1"/>
    <w:basedOn w:val="a"/>
    <w:link w:val="10"/>
    <w:uiPriority w:val="9"/>
    <w:qFormat/>
    <w:rsid w:val="003C4FE8"/>
    <w:pPr>
      <w:widowControl w:val="0"/>
      <w:autoSpaceDE w:val="0"/>
      <w:autoSpaceDN w:val="0"/>
      <w:spacing w:after="0" w:line="295" w:lineRule="exact"/>
      <w:ind w:left="1866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312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E312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EE312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rsid w:val="00EE31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E312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E312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customStyle="1" w:styleId="110">
    <w:name w:val="Заголовок 11"/>
    <w:basedOn w:val="a"/>
    <w:next w:val="a"/>
    <w:link w:val="Heading1Char"/>
    <w:uiPriority w:val="9"/>
    <w:qFormat/>
    <w:rsid w:val="00EE3123"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customStyle="1" w:styleId="210">
    <w:name w:val="Заголовок 21"/>
    <w:basedOn w:val="a"/>
    <w:next w:val="a"/>
    <w:link w:val="Heading2Char"/>
    <w:uiPriority w:val="9"/>
    <w:unhideWhenUsed/>
    <w:qFormat/>
    <w:rsid w:val="00EE3123"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customStyle="1" w:styleId="310">
    <w:name w:val="Заголовок 31"/>
    <w:basedOn w:val="a"/>
    <w:next w:val="a"/>
    <w:link w:val="Heading3Char"/>
    <w:uiPriority w:val="9"/>
    <w:unhideWhenUsed/>
    <w:qFormat/>
    <w:rsid w:val="00EE3123"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customStyle="1" w:styleId="410">
    <w:name w:val="Заголовок 41"/>
    <w:basedOn w:val="a"/>
    <w:next w:val="a"/>
    <w:link w:val="Heading4Char"/>
    <w:uiPriority w:val="9"/>
    <w:unhideWhenUsed/>
    <w:qFormat/>
    <w:rsid w:val="00EE3123"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customStyle="1" w:styleId="510">
    <w:name w:val="Заголовок 51"/>
    <w:basedOn w:val="a"/>
    <w:next w:val="a"/>
    <w:link w:val="Heading5Char"/>
    <w:uiPriority w:val="9"/>
    <w:unhideWhenUsed/>
    <w:qFormat/>
    <w:rsid w:val="00EE3123"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EE3123"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EE3123"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EE3123"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EE3123"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1Char">
    <w:name w:val="Heading 1 Char"/>
    <w:basedOn w:val="a0"/>
    <w:link w:val="110"/>
    <w:uiPriority w:val="9"/>
    <w:rsid w:val="00EE3123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0"/>
    <w:link w:val="210"/>
    <w:uiPriority w:val="9"/>
    <w:rsid w:val="00EE3123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a0"/>
    <w:link w:val="310"/>
    <w:uiPriority w:val="9"/>
    <w:rsid w:val="00EE3123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a0"/>
    <w:link w:val="410"/>
    <w:uiPriority w:val="9"/>
    <w:rsid w:val="00EE3123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Heading5Char">
    <w:name w:val="Heading 5 Char"/>
    <w:basedOn w:val="a0"/>
    <w:link w:val="510"/>
    <w:uiPriority w:val="9"/>
    <w:rsid w:val="00EE3123"/>
    <w:rPr>
      <w:rFonts w:ascii="Arial" w:eastAsia="Arial" w:hAnsi="Arial" w:cs="Arial"/>
      <w:color w:val="2E74B5" w:themeColor="accent1" w:themeShade="BF"/>
    </w:rPr>
  </w:style>
  <w:style w:type="character" w:customStyle="1" w:styleId="Heading6Char">
    <w:name w:val="Heading 6 Char"/>
    <w:basedOn w:val="a0"/>
    <w:link w:val="61"/>
    <w:uiPriority w:val="9"/>
    <w:rsid w:val="00EE3123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0"/>
    <w:link w:val="71"/>
    <w:uiPriority w:val="9"/>
    <w:rsid w:val="00EE3123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0"/>
    <w:link w:val="81"/>
    <w:uiPriority w:val="9"/>
    <w:rsid w:val="00EE3123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0"/>
    <w:link w:val="91"/>
    <w:uiPriority w:val="9"/>
    <w:rsid w:val="00EE3123"/>
    <w:rPr>
      <w:rFonts w:ascii="Arial" w:eastAsia="Arial" w:hAnsi="Arial" w:cs="Arial"/>
      <w:i/>
      <w:iCs/>
      <w:color w:val="272727" w:themeColor="text1" w:themeTint="D8"/>
    </w:rPr>
  </w:style>
  <w:style w:type="paragraph" w:styleId="a4">
    <w:name w:val="Title"/>
    <w:basedOn w:val="a"/>
    <w:next w:val="a"/>
    <w:link w:val="a5"/>
    <w:uiPriority w:val="10"/>
    <w:qFormat/>
    <w:rsid w:val="00EE3123"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EE3123"/>
    <w:rPr>
      <w:rFonts w:ascii="Arial" w:eastAsia="Arial" w:hAnsi="Arial" w:cs="Arial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EE3123"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EE3123"/>
    <w:rPr>
      <w:color w:val="595959" w:themeColor="text1" w:themeTint="A6"/>
      <w:spacing w:val="15"/>
      <w:sz w:val="28"/>
      <w:szCs w:val="28"/>
    </w:rPr>
  </w:style>
  <w:style w:type="paragraph" w:styleId="2">
    <w:name w:val="Quote"/>
    <w:basedOn w:val="a"/>
    <w:next w:val="a"/>
    <w:link w:val="20"/>
    <w:uiPriority w:val="29"/>
    <w:qFormat/>
    <w:rsid w:val="00EE31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EE3123"/>
    <w:rPr>
      <w:i/>
      <w:iCs/>
      <w:color w:val="404040" w:themeColor="text1" w:themeTint="BF"/>
    </w:rPr>
  </w:style>
  <w:style w:type="character" w:styleId="a8">
    <w:name w:val="Intense Emphasis"/>
    <w:basedOn w:val="a0"/>
    <w:uiPriority w:val="21"/>
    <w:qFormat/>
    <w:rsid w:val="00EE3123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E312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E3123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EE3123"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0"/>
    <w:uiPriority w:val="19"/>
    <w:qFormat/>
    <w:rsid w:val="00EE3123"/>
    <w:rPr>
      <w:i/>
      <w:iCs/>
      <w:color w:val="404040" w:themeColor="text1" w:themeTint="BF"/>
    </w:rPr>
  </w:style>
  <w:style w:type="character" w:styleId="ad">
    <w:name w:val="Emphasis"/>
    <w:basedOn w:val="a0"/>
    <w:uiPriority w:val="20"/>
    <w:qFormat/>
    <w:rsid w:val="00EE3123"/>
    <w:rPr>
      <w:i/>
      <w:iCs/>
    </w:rPr>
  </w:style>
  <w:style w:type="character" w:styleId="ae">
    <w:name w:val="Strong"/>
    <w:basedOn w:val="a0"/>
    <w:uiPriority w:val="22"/>
    <w:qFormat/>
    <w:rsid w:val="00EE3123"/>
    <w:rPr>
      <w:b/>
      <w:bCs/>
    </w:rPr>
  </w:style>
  <w:style w:type="character" w:styleId="af">
    <w:name w:val="Subtle Reference"/>
    <w:basedOn w:val="a0"/>
    <w:uiPriority w:val="31"/>
    <w:qFormat/>
    <w:rsid w:val="00EE3123"/>
    <w:rPr>
      <w:smallCaps/>
      <w:color w:val="5A5A5A" w:themeColor="text1" w:themeTint="A5"/>
    </w:rPr>
  </w:style>
  <w:style w:type="character" w:styleId="af0">
    <w:name w:val="Book Title"/>
    <w:basedOn w:val="a0"/>
    <w:uiPriority w:val="33"/>
    <w:qFormat/>
    <w:rsid w:val="00EE3123"/>
    <w:rPr>
      <w:b/>
      <w:bCs/>
      <w:i/>
      <w:iCs/>
      <w:spacing w:val="5"/>
    </w:rPr>
  </w:style>
  <w:style w:type="paragraph" w:customStyle="1" w:styleId="12">
    <w:name w:val="Верхний колонтитул1"/>
    <w:basedOn w:val="a"/>
    <w:link w:val="HeaderChar"/>
    <w:uiPriority w:val="99"/>
    <w:unhideWhenUsed/>
    <w:rsid w:val="00EE31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a0"/>
    <w:link w:val="12"/>
    <w:uiPriority w:val="99"/>
    <w:rsid w:val="00EE3123"/>
  </w:style>
  <w:style w:type="paragraph" w:customStyle="1" w:styleId="13">
    <w:name w:val="Нижний колонтитул1"/>
    <w:basedOn w:val="a"/>
    <w:link w:val="FooterChar"/>
    <w:uiPriority w:val="99"/>
    <w:unhideWhenUsed/>
    <w:rsid w:val="00EE312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a0"/>
    <w:link w:val="13"/>
    <w:uiPriority w:val="99"/>
    <w:rsid w:val="00EE3123"/>
  </w:style>
  <w:style w:type="paragraph" w:customStyle="1" w:styleId="14">
    <w:name w:val="Название объекта1"/>
    <w:basedOn w:val="a"/>
    <w:next w:val="a"/>
    <w:uiPriority w:val="35"/>
    <w:unhideWhenUsed/>
    <w:qFormat/>
    <w:rsid w:val="00EE312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rsid w:val="00EE312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E3123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E3123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EE3123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EE3123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EE3123"/>
    <w:rPr>
      <w:vertAlign w:val="superscript"/>
    </w:rPr>
  </w:style>
  <w:style w:type="character" w:styleId="af7">
    <w:name w:val="Hyperlink"/>
    <w:basedOn w:val="a0"/>
    <w:uiPriority w:val="99"/>
    <w:unhideWhenUsed/>
    <w:rsid w:val="00EE3123"/>
    <w:rPr>
      <w:color w:val="0563C1" w:themeColor="hyperlink"/>
      <w:u w:val="single"/>
    </w:rPr>
  </w:style>
  <w:style w:type="character" w:styleId="af8">
    <w:name w:val="FollowedHyperlink"/>
    <w:basedOn w:val="a0"/>
    <w:uiPriority w:val="99"/>
    <w:semiHidden/>
    <w:unhideWhenUsed/>
    <w:rsid w:val="00EE3123"/>
    <w:rPr>
      <w:color w:val="954F72" w:themeColor="followedHyperlink"/>
      <w:u w:val="single"/>
    </w:rPr>
  </w:style>
  <w:style w:type="paragraph" w:styleId="af9">
    <w:name w:val="TOC Heading"/>
    <w:uiPriority w:val="39"/>
    <w:unhideWhenUsed/>
    <w:rsid w:val="00EE3123"/>
  </w:style>
  <w:style w:type="paragraph" w:styleId="afa">
    <w:name w:val="table of figures"/>
    <w:basedOn w:val="a"/>
    <w:next w:val="a"/>
    <w:uiPriority w:val="99"/>
    <w:unhideWhenUsed/>
    <w:rsid w:val="00EE3123"/>
    <w:pPr>
      <w:spacing w:after="0"/>
    </w:pPr>
  </w:style>
  <w:style w:type="paragraph" w:styleId="afb">
    <w:name w:val="No Spacing"/>
    <w:basedOn w:val="a"/>
    <w:uiPriority w:val="1"/>
    <w:qFormat/>
    <w:rsid w:val="00EE3123"/>
    <w:pPr>
      <w:spacing w:after="0" w:line="240" w:lineRule="auto"/>
    </w:pPr>
  </w:style>
  <w:style w:type="paragraph" w:styleId="afc">
    <w:name w:val="List Paragraph"/>
    <w:basedOn w:val="a"/>
    <w:uiPriority w:val="34"/>
    <w:qFormat/>
    <w:rsid w:val="00EE312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C4FE8"/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ИЛЬГАМ</cp:lastModifiedBy>
  <cp:revision>13</cp:revision>
  <dcterms:created xsi:type="dcterms:W3CDTF">2025-02-23T18:09:00Z</dcterms:created>
  <dcterms:modified xsi:type="dcterms:W3CDTF">2025-12-31T08:43:00Z</dcterms:modified>
</cp:coreProperties>
</file>