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247" w:rsidRDefault="003A5187" w:rsidP="00241247">
      <w:pPr>
        <w:pStyle w:val="docdata"/>
        <w:spacing w:before="0" w:beforeAutospacing="0" w:after="0" w:afterAutospacing="0" w:line="360" w:lineRule="auto"/>
        <w:jc w:val="right"/>
      </w:pPr>
      <w:r>
        <w:rPr>
          <w:b/>
          <w:bCs/>
          <w:color w:val="000000"/>
          <w:sz w:val="28"/>
          <w:szCs w:val="28"/>
        </w:rPr>
        <w:t>Автор:</w:t>
      </w:r>
      <w:r>
        <w:rPr>
          <w:color w:val="000000"/>
          <w:sz w:val="28"/>
          <w:szCs w:val="28"/>
        </w:rPr>
        <w:t xml:space="preserve"> И.о.</w:t>
      </w:r>
      <w:r w:rsidR="00241247">
        <w:rPr>
          <w:i/>
          <w:iCs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i/>
          <w:iCs/>
          <w:color w:val="000000"/>
          <w:sz w:val="28"/>
          <w:szCs w:val="28"/>
        </w:rPr>
        <w:t>заведующего Осенко</w:t>
      </w:r>
      <w:r w:rsidR="00241247">
        <w:rPr>
          <w:i/>
          <w:iCs/>
          <w:color w:val="000000"/>
          <w:sz w:val="28"/>
          <w:szCs w:val="28"/>
        </w:rPr>
        <w:t xml:space="preserve"> Ева Петровна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jc w:val="right"/>
      </w:pPr>
      <w:r>
        <w:rPr>
          <w:i/>
          <w:iCs/>
          <w:color w:val="000000"/>
          <w:sz w:val="28"/>
          <w:szCs w:val="28"/>
        </w:rPr>
        <w:t xml:space="preserve">Муниципальное автономное дошкольное образовательное учреждение детский сад общеразвивающего вида № </w:t>
      </w:r>
      <w:r w:rsidR="003A5187">
        <w:rPr>
          <w:i/>
          <w:iCs/>
          <w:color w:val="000000"/>
          <w:sz w:val="28"/>
          <w:szCs w:val="28"/>
        </w:rPr>
        <w:t>1, Иркутская</w:t>
      </w:r>
      <w:r>
        <w:rPr>
          <w:i/>
          <w:iCs/>
          <w:color w:val="000000"/>
          <w:sz w:val="28"/>
          <w:szCs w:val="28"/>
        </w:rPr>
        <w:t xml:space="preserve"> область, г. Ангарск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jc w:val="right"/>
      </w:pPr>
      <w:r>
        <w:t> 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  <w:sz w:val="28"/>
          <w:szCs w:val="28"/>
        </w:rPr>
        <w:t>ПАТРИОТИЧЕСКОЕ ВОСПИТАНИЕ СТАРШИХ ДОШКОЛЬНИКОВ В УСЛОВИЯХ РЕАЛИЗАЦИИ ФЕДЕРАЛЬНОЙ ОБРАЗОВАТЕЛЬНОЙ ПРОГРАММЫ ДОШКОЛЬНОГО ОБРАЗОВАНИЯ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jc w:val="center"/>
      </w:pPr>
      <w:r>
        <w:t> 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jc w:val="both"/>
      </w:pPr>
      <w:r>
        <w:rPr>
          <w:b/>
          <w:bCs/>
          <w:color w:val="000000"/>
          <w:sz w:val="28"/>
          <w:szCs w:val="28"/>
        </w:rPr>
        <w:t>Аннотация</w:t>
      </w:r>
      <w:r>
        <w:rPr>
          <w:color w:val="000000"/>
          <w:sz w:val="28"/>
          <w:szCs w:val="28"/>
        </w:rPr>
        <w:t>: в данной статье рассматривается важность патриотического воспитания детей старшего дошкольного возраста для формирования национального самосознания и любви к родной стране. Описываются цели и методы такого воспитания, включая организацию экскурсий на исторические памятники, знакомство с национальной символикой и участие в творческих конкурсах. Также отмечается изменение акцентов в примерных образовательных программах дошкольного образования по сравнению с Федеральной образовательной программой дошкольного образования.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jc w:val="both"/>
      </w:pPr>
      <w:r>
        <w:t> 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jc w:val="both"/>
      </w:pPr>
      <w:r>
        <w:rPr>
          <w:b/>
          <w:bCs/>
          <w:color w:val="000000"/>
          <w:sz w:val="28"/>
          <w:szCs w:val="28"/>
        </w:rPr>
        <w:t>Ключевые слова:</w:t>
      </w:r>
      <w:r>
        <w:rPr>
          <w:color w:val="000000"/>
          <w:sz w:val="28"/>
          <w:szCs w:val="28"/>
        </w:rPr>
        <w:t xml:space="preserve"> патриотическое воспитание, старший дошкольный возраст, реализация федеральной образовательной программы дошкольного образования, федеральная образовательная программа дошкольного образования.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jc w:val="both"/>
      </w:pPr>
      <w:r>
        <w:t> 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Патриотическое воспитание детей старшего дошкольного возраста играет важную роль в формировании национального самосознания и любви к родной стране. В этом возрасте дети уже способны понимать и примерять на себя основные ценности и нормы поведения, которые характерны для их народа и культуры.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Одной из целей патриотического воспитания является формирование у детей уважения к своей родине, понимание ее истории и значимости. Воспитатели и родители могут использовать различные методы, чтобы донести эти идеи до детей. Например, организовывать экскурсии на </w:t>
      </w:r>
      <w:r>
        <w:rPr>
          <w:color w:val="000000"/>
          <w:sz w:val="28"/>
          <w:szCs w:val="28"/>
        </w:rPr>
        <w:lastRenderedPageBreak/>
        <w:t>исторические памятники или музеи, где рассказывают о прошлых заслугах народа. Таким образом, дети смогут увидеть и почувствовать связь с прошлым, а также понять, что их народ обладает богатой и интересной историей.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Другим способом патриотического воспитания является знакомство с национальной символикой - гимном, флагом, национальными героями. Дети могут изучать и рисовать флаг своей страны, поучаствовать в конкурсах на лучший рисунок героев народа или флага. Вся эта деятельность поможет детям развить интерес и гордость к своей родине.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Ранее в примерных образовательных программах дошкольного образования особое внимание уделялось формированию общей культуры личности детей, развитие их социальных, эстетических, интеллектуальных, физических качеств, инициативности ребенка, формирование предпосылок учебной деятельности.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Сейчас же, согласно Федеральной образовательной программе дошкольного образования (ФОП ДО) особое внимание уделяется приобщению детей в соответствии с возрастными особенностями к базовым ценностям российского народа – жизнь, достоинство , права и свободы человека, патриотизм , гражданственность, высокие нравственные идеалы, крепкая семья, созидательный труд, приоритет духовного над материальным, гуманизм, милосердие , справедливость, коллективизм, взаимопомощь и взаимоуважение, историческая память и преемственность поколений, единство народов России; создание условий для формирования ценностного отношения к окружающему миру, становления опыта действий и поступков на основе осмысления ценностей; обеспечения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 [1].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Федеральная программа позволяет реализовать несколько основополагающих функций дошкольного уровня образования:</w:t>
      </w:r>
    </w:p>
    <w:p w:rsidR="00241247" w:rsidRDefault="00241247" w:rsidP="0024124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lastRenderedPageBreak/>
        <w:t>Обучение и воспитание ребенка детей дошкольного возраста как полноправных граждан Российской Федерации, формирование основ гражданской и культурной идентичности с использованием доступными средствами.</w:t>
      </w:r>
    </w:p>
    <w:p w:rsidR="00241247" w:rsidRDefault="00241247" w:rsidP="0024124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Создание единого ядра содержания дошкольного образования, ориентированного на знакомство детей с традиционными моральными и социокультурными ценностями российского народа, чтобы вырастающее поколение знало и уважало историю и культуру своей семьи, родной страны [1].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Ценность каждого российского человека должна отражаться в ФОП в содержании воспитательной работы в дошкольных образовательных организациях и учитывает особенности детского развития. В основе программы лежит стремление воплотить национальный идеал воспитания, рассматриваемый как высшая цель образования.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Стоит отметить, что содержание образовательных областей дополнено задачами воспитания, отражающими направленность на приобщение детей к ценностям «Родина», «Природа», «Семья», «Человек», «Жизнь», «Милосердие», «Добро», «Дружба», «Сотрудничество», «Труд», «Познание», «Культура», «Красота», «Здоровье».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Важным аспектом патриотического воспитания является понимание и соблюдение общечеловеческих ценностей и правил. Детям можно рассказать о примерах справедливости, доброты и милосердия, которые нашли отражение в истории и культуре их народа. Воспитатели должны обучать группу таким ценностям, как уважение к старшим, трудолюбие, дружба и доброжелательность. Подобные нравственные качества являются основой для построения гармоничного и благополучного общества [2].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Помимо этого, патриотическое воспитание включает также понимание и уважение к разным культурам и народам, которые живут в одной стране. Детям следует объяснять, что многообразие национальностей и культур является богатством и силой нашей страны. Для этого можно организовывать </w:t>
      </w:r>
      <w:r>
        <w:rPr>
          <w:color w:val="000000"/>
          <w:sz w:val="28"/>
          <w:szCs w:val="28"/>
        </w:rPr>
        <w:lastRenderedPageBreak/>
        <w:t>различные праздники и мероприятия, где дети постигают культуру других народов, танцуют и поют национальные песни.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В целом, патриотическое воспитание детей старшего дошкольного возраста помогает им понять и почувствовать свою причастность к родной стране, ее истории и культуре. Оно вносит важный вклад в формирование национальной идентичности и гражданского самосознания, что является основой для будущего патриота и активного гражданина.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Независимо от того, как развивается общество, никогда не утрачивается актуальность воспитания у молодого поколения истинной любви к родине, чувства гордости за нее и приверженности своей нации. Если мы желаем, чтобы наши потомки вознесли в своем сердце любовь к своей родине и своему родному городу, мы должны в первую очередь самостоятельно пылко любить и гордиться ими.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both"/>
      </w:pPr>
      <w:r>
        <w:t> 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center"/>
      </w:pPr>
      <w:r>
        <w:rPr>
          <w:color w:val="000000"/>
          <w:sz w:val="28"/>
          <w:szCs w:val="28"/>
        </w:rPr>
        <w:t>Список используемой литературы</w:t>
      </w:r>
    </w:p>
    <w:p w:rsidR="00241247" w:rsidRDefault="00241247" w:rsidP="00241247">
      <w:pPr>
        <w:pStyle w:val="a3"/>
        <w:spacing w:before="0" w:beforeAutospacing="0" w:after="0" w:afterAutospacing="0" w:line="360" w:lineRule="auto"/>
        <w:ind w:firstLine="709"/>
        <w:jc w:val="center"/>
      </w:pPr>
      <w:r>
        <w:t> </w:t>
      </w:r>
    </w:p>
    <w:p w:rsidR="00241247" w:rsidRDefault="00241247" w:rsidP="00241247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Федеральная образовательная программа дошкольного образования</w:t>
      </w:r>
    </w:p>
    <w:p w:rsidR="00241247" w:rsidRDefault="00241247" w:rsidP="00241247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Федеральный государственный образовательный стандарт дошкольного образования</w:t>
      </w:r>
    </w:p>
    <w:p w:rsidR="005028A5" w:rsidRDefault="005028A5"/>
    <w:sectPr w:rsidR="00502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571F7"/>
    <w:multiLevelType w:val="multilevel"/>
    <w:tmpl w:val="AFFE5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0A420C"/>
    <w:multiLevelType w:val="multilevel"/>
    <w:tmpl w:val="F34E8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62"/>
    <w:rsid w:val="00241247"/>
    <w:rsid w:val="003A5187"/>
    <w:rsid w:val="005028A5"/>
    <w:rsid w:val="00A9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356A5-4764-4B2F-BDB6-9AC9F82B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8205,bqiaagaaeyqcaaagiaiaaappigaabe+saaaaaaaaaaaaaaaaaaaaaaaaaaaaaaaaaaaaaaaaaaaaaaaaaaaaaaaaaaaaaaaaaaaaaaaaaaaaaaaaaaaaaaaaaaaaaaaaaaaaaaaaaaaaaaaaaaaaaaaaaaaaaaaaaaaaaaaaaaaaaaaaaaaaaaaaaaaaaaaaaaaaaaaaaaaaaaaaaaaaaaaaaaaaaaaaaaaaaaa"/>
    <w:basedOn w:val="a"/>
    <w:rsid w:val="00241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41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9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5335</Characters>
  <Application>Microsoft Office Word</Application>
  <DocSecurity>0</DocSecurity>
  <Lines>44</Lines>
  <Paragraphs>12</Paragraphs>
  <ScaleCrop>false</ScaleCrop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2023-11-08T01:34:00Z</dcterms:created>
  <dcterms:modified xsi:type="dcterms:W3CDTF">2023-11-23T01:07:00Z</dcterms:modified>
</cp:coreProperties>
</file>