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696" w:rsidRPr="00713996" w:rsidRDefault="00657696" w:rsidP="00713996">
      <w:pPr>
        <w:spacing w:after="0" w:line="360" w:lineRule="auto"/>
        <w:jc w:val="right"/>
        <w:rPr>
          <w:rFonts w:ascii="Times New Roman" w:hAnsi="Times New Roman" w:cs="Times New Roman"/>
          <w:i/>
          <w:iCs/>
          <w:sz w:val="28"/>
          <w:szCs w:val="28"/>
        </w:rPr>
      </w:pPr>
      <w:r w:rsidRPr="00713996">
        <w:rPr>
          <w:rFonts w:ascii="Times New Roman" w:hAnsi="Times New Roman" w:cs="Times New Roman"/>
          <w:b/>
          <w:bCs/>
          <w:i/>
          <w:iCs/>
          <w:sz w:val="28"/>
          <w:szCs w:val="28"/>
        </w:rPr>
        <w:t>Парменова Юлия Анатольевна</w:t>
      </w:r>
      <w:r w:rsidRPr="00713996">
        <w:rPr>
          <w:rFonts w:ascii="Times New Roman" w:hAnsi="Times New Roman" w:cs="Times New Roman"/>
          <w:i/>
          <w:iCs/>
          <w:sz w:val="28"/>
          <w:szCs w:val="28"/>
        </w:rPr>
        <w:br/>
        <w:t>учитель русского языка и литературы</w:t>
      </w:r>
      <w:r w:rsidRPr="00713996">
        <w:rPr>
          <w:rFonts w:ascii="Times New Roman" w:hAnsi="Times New Roman" w:cs="Times New Roman"/>
          <w:i/>
          <w:iCs/>
          <w:sz w:val="28"/>
          <w:szCs w:val="28"/>
        </w:rPr>
        <w:br/>
        <w:t xml:space="preserve">ОГАОУ </w:t>
      </w:r>
      <w:proofErr w:type="gramStart"/>
      <w:r w:rsidRPr="00713996">
        <w:rPr>
          <w:rFonts w:ascii="Times New Roman" w:hAnsi="Times New Roman" w:cs="Times New Roman"/>
          <w:i/>
          <w:iCs/>
          <w:sz w:val="28"/>
          <w:szCs w:val="28"/>
        </w:rPr>
        <w:t>ОК</w:t>
      </w:r>
      <w:proofErr w:type="gramEnd"/>
      <w:r w:rsidRPr="00713996">
        <w:rPr>
          <w:rFonts w:ascii="Times New Roman" w:hAnsi="Times New Roman" w:cs="Times New Roman"/>
          <w:i/>
          <w:iCs/>
          <w:sz w:val="28"/>
          <w:szCs w:val="28"/>
        </w:rPr>
        <w:t xml:space="preserve"> «Алгоритм Успеха»</w:t>
      </w:r>
    </w:p>
    <w:p w:rsidR="00657696" w:rsidRPr="00713996" w:rsidRDefault="00657696" w:rsidP="00713996">
      <w:pPr>
        <w:spacing w:after="0" w:line="360" w:lineRule="auto"/>
        <w:jc w:val="right"/>
        <w:rPr>
          <w:rFonts w:ascii="Times New Roman" w:hAnsi="Times New Roman" w:cs="Times New Roman"/>
          <w:i/>
          <w:iCs/>
          <w:sz w:val="28"/>
          <w:szCs w:val="28"/>
        </w:rPr>
      </w:pPr>
      <w:r w:rsidRPr="00713996">
        <w:rPr>
          <w:rFonts w:ascii="Times New Roman" w:hAnsi="Times New Roman" w:cs="Times New Roman"/>
          <w:i/>
          <w:iCs/>
          <w:sz w:val="28"/>
          <w:szCs w:val="28"/>
        </w:rPr>
        <w:t xml:space="preserve">п. </w:t>
      </w:r>
      <w:proofErr w:type="gramStart"/>
      <w:r w:rsidRPr="00713996">
        <w:rPr>
          <w:rFonts w:ascii="Times New Roman" w:hAnsi="Times New Roman" w:cs="Times New Roman"/>
          <w:i/>
          <w:iCs/>
          <w:sz w:val="28"/>
          <w:szCs w:val="28"/>
        </w:rPr>
        <w:t>Дубовое</w:t>
      </w:r>
      <w:proofErr w:type="gramEnd"/>
      <w:r w:rsidRPr="00713996">
        <w:rPr>
          <w:rFonts w:ascii="Times New Roman" w:hAnsi="Times New Roman" w:cs="Times New Roman"/>
          <w:i/>
          <w:iCs/>
          <w:sz w:val="28"/>
          <w:szCs w:val="28"/>
        </w:rPr>
        <w:t xml:space="preserve">, Белгородский район, </w:t>
      </w:r>
    </w:p>
    <w:p w:rsidR="00CC56C4" w:rsidRPr="00713996" w:rsidRDefault="00657696" w:rsidP="00713996">
      <w:pPr>
        <w:spacing w:line="360" w:lineRule="auto"/>
        <w:jc w:val="right"/>
        <w:rPr>
          <w:rFonts w:ascii="Times New Roman" w:hAnsi="Times New Roman" w:cs="Times New Roman"/>
          <w:i/>
          <w:iCs/>
          <w:sz w:val="28"/>
          <w:szCs w:val="28"/>
        </w:rPr>
      </w:pPr>
      <w:r w:rsidRPr="00713996">
        <w:rPr>
          <w:rFonts w:ascii="Times New Roman" w:hAnsi="Times New Roman" w:cs="Times New Roman"/>
          <w:i/>
          <w:iCs/>
          <w:sz w:val="28"/>
          <w:szCs w:val="28"/>
        </w:rPr>
        <w:t>Белгородская область</w:t>
      </w:r>
    </w:p>
    <w:p w:rsidR="00657696" w:rsidRPr="00713996" w:rsidRDefault="00657696" w:rsidP="00713996">
      <w:pPr>
        <w:spacing w:line="360" w:lineRule="auto"/>
        <w:jc w:val="right"/>
        <w:rPr>
          <w:rFonts w:ascii="Times New Roman" w:hAnsi="Times New Roman" w:cs="Times New Roman"/>
          <w:i/>
          <w:iCs/>
          <w:sz w:val="28"/>
          <w:szCs w:val="28"/>
        </w:rPr>
      </w:pPr>
    </w:p>
    <w:p w:rsidR="004840BC" w:rsidRPr="00713996" w:rsidRDefault="004840BC" w:rsidP="00713996">
      <w:pPr>
        <w:spacing w:line="360" w:lineRule="auto"/>
        <w:jc w:val="center"/>
        <w:rPr>
          <w:rFonts w:ascii="Times New Roman" w:hAnsi="Times New Roman" w:cs="Times New Roman"/>
          <w:b/>
          <w:iCs/>
          <w:sz w:val="28"/>
          <w:szCs w:val="28"/>
        </w:rPr>
      </w:pPr>
      <w:r w:rsidRPr="004840BC">
        <w:rPr>
          <w:rFonts w:ascii="Times New Roman" w:hAnsi="Times New Roman" w:cs="Times New Roman"/>
          <w:b/>
          <w:iCs/>
          <w:sz w:val="28"/>
          <w:szCs w:val="28"/>
        </w:rPr>
        <w:t>Особенности изучения юмористических рассказов А.П. Чехова на уроках литературы</w:t>
      </w:r>
    </w:p>
    <w:p w:rsidR="004840BC" w:rsidRDefault="008B1953" w:rsidP="004840BC">
      <w:pPr>
        <w:spacing w:after="0" w:line="360" w:lineRule="auto"/>
        <w:ind w:firstLine="567"/>
        <w:jc w:val="both"/>
        <w:rPr>
          <w:rFonts w:ascii="Times New Roman" w:hAnsi="Times New Roman" w:cs="Times New Roman"/>
          <w:i/>
          <w:iCs/>
          <w:sz w:val="28"/>
          <w:szCs w:val="28"/>
        </w:rPr>
      </w:pPr>
      <w:r w:rsidRPr="004840BC">
        <w:rPr>
          <w:rFonts w:ascii="Times New Roman" w:hAnsi="Times New Roman" w:cs="Times New Roman"/>
          <w:b/>
          <w:i/>
          <w:iCs/>
          <w:sz w:val="28"/>
          <w:szCs w:val="28"/>
        </w:rPr>
        <w:t>Аннотация:</w:t>
      </w:r>
      <w:r>
        <w:rPr>
          <w:rFonts w:ascii="Times New Roman" w:hAnsi="Times New Roman" w:cs="Times New Roman"/>
          <w:iCs/>
          <w:sz w:val="28"/>
          <w:szCs w:val="28"/>
        </w:rPr>
        <w:t xml:space="preserve"> </w:t>
      </w:r>
      <w:r w:rsidR="004840BC">
        <w:rPr>
          <w:rFonts w:ascii="Times New Roman" w:hAnsi="Times New Roman" w:cs="Times New Roman"/>
          <w:i/>
          <w:iCs/>
          <w:sz w:val="28"/>
          <w:szCs w:val="28"/>
        </w:rPr>
        <w:t>в статье</w:t>
      </w:r>
      <w:r w:rsidRPr="004840BC">
        <w:rPr>
          <w:rFonts w:ascii="Times New Roman" w:hAnsi="Times New Roman" w:cs="Times New Roman"/>
          <w:i/>
          <w:iCs/>
          <w:sz w:val="28"/>
          <w:szCs w:val="28"/>
        </w:rPr>
        <w:t xml:space="preserve"> рассматр</w:t>
      </w:r>
      <w:r w:rsidR="004840BC">
        <w:rPr>
          <w:rFonts w:ascii="Times New Roman" w:hAnsi="Times New Roman" w:cs="Times New Roman"/>
          <w:i/>
          <w:iCs/>
          <w:sz w:val="28"/>
          <w:szCs w:val="28"/>
        </w:rPr>
        <w:t>иваются</w:t>
      </w:r>
      <w:r w:rsidRPr="004840BC">
        <w:rPr>
          <w:rFonts w:ascii="Times New Roman" w:hAnsi="Times New Roman" w:cs="Times New Roman"/>
          <w:i/>
          <w:iCs/>
          <w:sz w:val="28"/>
          <w:szCs w:val="28"/>
        </w:rPr>
        <w:t xml:space="preserve"> основные особенности и методы, применяемые при обучении литературе с акцентом на творчество Чехова, его уникальный стиль и использование юмора для глубокого анализа человеческой природы и социальных проблем. В результате исследования выявлены ключевые аспекты, позволяющие более эффективно познавать юмористические тексты Чехова на уроках литературы, включая практические примеры уроков и заданий.</w:t>
      </w:r>
    </w:p>
    <w:p w:rsidR="004840BC" w:rsidRPr="004840BC" w:rsidRDefault="004840BC" w:rsidP="004840BC">
      <w:pPr>
        <w:spacing w:line="360" w:lineRule="auto"/>
        <w:ind w:firstLine="567"/>
        <w:jc w:val="both"/>
        <w:rPr>
          <w:rFonts w:ascii="Times New Roman" w:hAnsi="Times New Roman" w:cs="Times New Roman"/>
          <w:i/>
          <w:iCs/>
          <w:sz w:val="28"/>
          <w:szCs w:val="28"/>
        </w:rPr>
      </w:pPr>
      <w:r w:rsidRPr="00713996">
        <w:rPr>
          <w:rFonts w:ascii="Times New Roman" w:hAnsi="Times New Roman" w:cs="Times New Roman"/>
          <w:b/>
          <w:i/>
          <w:iCs/>
          <w:sz w:val="28"/>
          <w:szCs w:val="28"/>
        </w:rPr>
        <w:t>Ключевые слова:</w:t>
      </w:r>
      <w:r w:rsidRPr="00713996">
        <w:rPr>
          <w:rFonts w:ascii="Times New Roman" w:hAnsi="Times New Roman" w:cs="Times New Roman"/>
          <w:i/>
          <w:iCs/>
          <w:sz w:val="28"/>
          <w:szCs w:val="28"/>
        </w:rPr>
        <w:t xml:space="preserve"> </w:t>
      </w:r>
      <w:r>
        <w:rPr>
          <w:rFonts w:ascii="Times New Roman" w:hAnsi="Times New Roman" w:cs="Times New Roman"/>
          <w:i/>
          <w:iCs/>
          <w:sz w:val="28"/>
          <w:szCs w:val="28"/>
        </w:rPr>
        <w:t>юмористические рассказ</w:t>
      </w:r>
      <w:r>
        <w:rPr>
          <w:rFonts w:ascii="Times New Roman" w:hAnsi="Times New Roman" w:cs="Times New Roman"/>
          <w:i/>
          <w:iCs/>
          <w:sz w:val="28"/>
          <w:szCs w:val="28"/>
        </w:rPr>
        <w:t>ы</w:t>
      </w:r>
      <w:r>
        <w:rPr>
          <w:rFonts w:ascii="Times New Roman" w:hAnsi="Times New Roman" w:cs="Times New Roman"/>
          <w:i/>
          <w:iCs/>
          <w:sz w:val="28"/>
          <w:szCs w:val="28"/>
        </w:rPr>
        <w:t xml:space="preserve"> А.П. Чехов</w:t>
      </w:r>
      <w:r>
        <w:rPr>
          <w:rFonts w:ascii="Times New Roman" w:hAnsi="Times New Roman" w:cs="Times New Roman"/>
          <w:i/>
          <w:iCs/>
          <w:sz w:val="28"/>
          <w:szCs w:val="28"/>
        </w:rPr>
        <w:t>а</w:t>
      </w:r>
      <w:r>
        <w:rPr>
          <w:rFonts w:ascii="Times New Roman" w:hAnsi="Times New Roman" w:cs="Times New Roman"/>
          <w:i/>
          <w:iCs/>
          <w:sz w:val="28"/>
          <w:szCs w:val="28"/>
        </w:rPr>
        <w:t xml:space="preserve">, </w:t>
      </w:r>
      <w:r w:rsidRPr="00713996">
        <w:rPr>
          <w:rFonts w:ascii="Times New Roman" w:hAnsi="Times New Roman" w:cs="Times New Roman"/>
          <w:i/>
          <w:iCs/>
          <w:sz w:val="28"/>
          <w:szCs w:val="28"/>
        </w:rPr>
        <w:t xml:space="preserve"> </w:t>
      </w:r>
      <w:r>
        <w:rPr>
          <w:rFonts w:ascii="Times New Roman" w:hAnsi="Times New Roman" w:cs="Times New Roman"/>
          <w:i/>
          <w:iCs/>
          <w:sz w:val="28"/>
          <w:szCs w:val="28"/>
        </w:rPr>
        <w:t>групповая работа</w:t>
      </w:r>
      <w:r w:rsidRPr="00713996">
        <w:rPr>
          <w:rFonts w:ascii="Times New Roman" w:hAnsi="Times New Roman" w:cs="Times New Roman"/>
          <w:i/>
          <w:iCs/>
          <w:sz w:val="28"/>
          <w:szCs w:val="28"/>
        </w:rPr>
        <w:t xml:space="preserve">, </w:t>
      </w:r>
      <w:r>
        <w:rPr>
          <w:rFonts w:ascii="Times New Roman" w:hAnsi="Times New Roman" w:cs="Times New Roman"/>
          <w:i/>
          <w:iCs/>
          <w:sz w:val="28"/>
          <w:szCs w:val="28"/>
        </w:rPr>
        <w:t>ролевая игра</w:t>
      </w:r>
      <w:r w:rsidRPr="00713996">
        <w:rPr>
          <w:rFonts w:ascii="Times New Roman" w:hAnsi="Times New Roman" w:cs="Times New Roman"/>
          <w:i/>
          <w:iCs/>
          <w:sz w:val="28"/>
          <w:szCs w:val="28"/>
        </w:rPr>
        <w:t xml:space="preserve">, </w:t>
      </w:r>
      <w:r>
        <w:rPr>
          <w:rFonts w:ascii="Times New Roman" w:hAnsi="Times New Roman" w:cs="Times New Roman"/>
          <w:i/>
          <w:iCs/>
          <w:sz w:val="28"/>
          <w:szCs w:val="28"/>
        </w:rPr>
        <w:t>критическое мышление.</w:t>
      </w:r>
    </w:p>
    <w:p w:rsidR="008B1953" w:rsidRPr="008B1953" w:rsidRDefault="008B1953" w:rsidP="004840BC">
      <w:pPr>
        <w:spacing w:before="240" w:after="0" w:line="360" w:lineRule="auto"/>
        <w:ind w:firstLine="567"/>
        <w:jc w:val="both"/>
        <w:rPr>
          <w:rFonts w:ascii="Times New Roman" w:hAnsi="Times New Roman" w:cs="Times New Roman"/>
          <w:iCs/>
          <w:sz w:val="28"/>
          <w:szCs w:val="28"/>
        </w:rPr>
      </w:pPr>
      <w:r w:rsidRPr="008B1953">
        <w:rPr>
          <w:rFonts w:ascii="Times New Roman" w:hAnsi="Times New Roman" w:cs="Times New Roman"/>
          <w:iCs/>
          <w:sz w:val="28"/>
          <w:szCs w:val="28"/>
        </w:rPr>
        <w:t>Антон Павлович Чехов, один из самых известных русских писателей, в своих юмористических рассказах гармонично сочетает сатиру, иронию и глубокие наблюдения за человеческой природой. Его умение подмечать и обрисовывать абсурдность жизни в повседневных ситуациях делает его творчество актуальным и востребованным на протяжении веков. В рамках учебного процесса важно понимать не только содержание произведений, но и контекст их написания, что способствует глубокому анализу текстов и активизации обсуждений на уроках литературы.</w:t>
      </w:r>
    </w:p>
    <w:p w:rsidR="008B1953" w:rsidRPr="008B1953" w:rsidRDefault="008B1953" w:rsidP="004840BC">
      <w:pPr>
        <w:spacing w:after="0" w:line="360" w:lineRule="auto"/>
        <w:ind w:firstLine="567"/>
        <w:jc w:val="both"/>
        <w:rPr>
          <w:rFonts w:ascii="Times New Roman" w:hAnsi="Times New Roman" w:cs="Times New Roman"/>
          <w:iCs/>
          <w:sz w:val="28"/>
          <w:szCs w:val="28"/>
        </w:rPr>
      </w:pPr>
      <w:r w:rsidRPr="008B1953">
        <w:rPr>
          <w:rFonts w:ascii="Times New Roman" w:hAnsi="Times New Roman" w:cs="Times New Roman"/>
          <w:iCs/>
          <w:sz w:val="28"/>
          <w:szCs w:val="28"/>
        </w:rPr>
        <w:t xml:space="preserve">Примером успешного урока может служить занятие, посвященное рассказу </w:t>
      </w:r>
      <w:r w:rsidR="004840BC">
        <w:rPr>
          <w:rFonts w:ascii="Times New Roman" w:hAnsi="Times New Roman" w:cs="Times New Roman"/>
          <w:iCs/>
          <w:sz w:val="28"/>
          <w:szCs w:val="28"/>
        </w:rPr>
        <w:t>«</w:t>
      </w:r>
      <w:r w:rsidRPr="008B1953">
        <w:rPr>
          <w:rFonts w:ascii="Times New Roman" w:hAnsi="Times New Roman" w:cs="Times New Roman"/>
          <w:iCs/>
          <w:sz w:val="28"/>
          <w:szCs w:val="28"/>
        </w:rPr>
        <w:t>Человек в футляре</w:t>
      </w:r>
      <w:r w:rsidR="004840BC">
        <w:rPr>
          <w:rFonts w:ascii="Times New Roman" w:hAnsi="Times New Roman" w:cs="Times New Roman"/>
          <w:iCs/>
          <w:sz w:val="28"/>
          <w:szCs w:val="28"/>
        </w:rPr>
        <w:t>»</w:t>
      </w:r>
      <w:r w:rsidRPr="008B1953">
        <w:rPr>
          <w:rFonts w:ascii="Times New Roman" w:hAnsi="Times New Roman" w:cs="Times New Roman"/>
          <w:iCs/>
          <w:sz w:val="28"/>
          <w:szCs w:val="28"/>
        </w:rPr>
        <w:t xml:space="preserve">. Учитель может начать урок с обсуждения понятий </w:t>
      </w:r>
      <w:r w:rsidR="004840BC">
        <w:rPr>
          <w:rFonts w:ascii="Times New Roman" w:hAnsi="Times New Roman" w:cs="Times New Roman"/>
          <w:iCs/>
          <w:sz w:val="28"/>
          <w:szCs w:val="28"/>
        </w:rPr>
        <w:t>«</w:t>
      </w:r>
      <w:r w:rsidRPr="008B1953">
        <w:rPr>
          <w:rFonts w:ascii="Times New Roman" w:hAnsi="Times New Roman" w:cs="Times New Roman"/>
          <w:iCs/>
          <w:sz w:val="28"/>
          <w:szCs w:val="28"/>
        </w:rPr>
        <w:t>футляр</w:t>
      </w:r>
      <w:r w:rsidR="004840BC">
        <w:rPr>
          <w:rFonts w:ascii="Times New Roman" w:hAnsi="Times New Roman" w:cs="Times New Roman"/>
          <w:iCs/>
          <w:sz w:val="28"/>
          <w:szCs w:val="28"/>
        </w:rPr>
        <w:t>»</w:t>
      </w:r>
      <w:r w:rsidRPr="008B1953">
        <w:rPr>
          <w:rFonts w:ascii="Times New Roman" w:hAnsi="Times New Roman" w:cs="Times New Roman"/>
          <w:iCs/>
          <w:sz w:val="28"/>
          <w:szCs w:val="28"/>
        </w:rPr>
        <w:t xml:space="preserve"> и </w:t>
      </w:r>
      <w:r w:rsidR="004840BC">
        <w:rPr>
          <w:rFonts w:ascii="Times New Roman" w:hAnsi="Times New Roman" w:cs="Times New Roman"/>
          <w:iCs/>
          <w:sz w:val="28"/>
          <w:szCs w:val="28"/>
        </w:rPr>
        <w:t>«</w:t>
      </w:r>
      <w:proofErr w:type="spellStart"/>
      <w:r w:rsidRPr="008B1953">
        <w:rPr>
          <w:rFonts w:ascii="Times New Roman" w:hAnsi="Times New Roman" w:cs="Times New Roman"/>
          <w:iCs/>
          <w:sz w:val="28"/>
          <w:szCs w:val="28"/>
        </w:rPr>
        <w:t>футлярность</w:t>
      </w:r>
      <w:proofErr w:type="spellEnd"/>
      <w:r w:rsidR="004840BC">
        <w:rPr>
          <w:rFonts w:ascii="Times New Roman" w:hAnsi="Times New Roman" w:cs="Times New Roman"/>
          <w:iCs/>
          <w:sz w:val="28"/>
          <w:szCs w:val="28"/>
        </w:rPr>
        <w:t>»</w:t>
      </w:r>
      <w:r w:rsidRPr="008B1953">
        <w:rPr>
          <w:rFonts w:ascii="Times New Roman" w:hAnsi="Times New Roman" w:cs="Times New Roman"/>
          <w:iCs/>
          <w:sz w:val="28"/>
          <w:szCs w:val="28"/>
        </w:rPr>
        <w:t xml:space="preserve"> как метафор, передающих идеи изоляции и </w:t>
      </w:r>
      <w:r w:rsidRPr="008B1953">
        <w:rPr>
          <w:rFonts w:ascii="Times New Roman" w:hAnsi="Times New Roman" w:cs="Times New Roman"/>
          <w:iCs/>
          <w:sz w:val="28"/>
          <w:szCs w:val="28"/>
        </w:rPr>
        <w:lastRenderedPageBreak/>
        <w:t>отсутствия понимания. Далее, после прочтения текста, учащимся предлагается провести параллели между персонажами Чехова и современными людьми, которые также стремятся защитить себя от внешнего мира. Это задание не только развивает критическое мышление, но и углубляет понимание глубинного смысла произведения.</w:t>
      </w:r>
    </w:p>
    <w:p w:rsidR="008B1953" w:rsidRPr="008B1953" w:rsidRDefault="008B1953" w:rsidP="004840BC">
      <w:pPr>
        <w:spacing w:after="0" w:line="360" w:lineRule="auto"/>
        <w:ind w:firstLine="567"/>
        <w:jc w:val="both"/>
        <w:rPr>
          <w:rFonts w:ascii="Times New Roman" w:hAnsi="Times New Roman" w:cs="Times New Roman"/>
          <w:iCs/>
          <w:sz w:val="28"/>
          <w:szCs w:val="28"/>
        </w:rPr>
      </w:pPr>
      <w:r w:rsidRPr="008B1953">
        <w:rPr>
          <w:rFonts w:ascii="Times New Roman" w:hAnsi="Times New Roman" w:cs="Times New Roman"/>
          <w:iCs/>
          <w:sz w:val="28"/>
          <w:szCs w:val="28"/>
        </w:rPr>
        <w:t xml:space="preserve">Кроме того, рассмотрение другого рассказа, </w:t>
      </w:r>
      <w:r w:rsidR="004840BC">
        <w:rPr>
          <w:rFonts w:ascii="Times New Roman" w:hAnsi="Times New Roman" w:cs="Times New Roman"/>
          <w:iCs/>
          <w:sz w:val="28"/>
          <w:szCs w:val="28"/>
        </w:rPr>
        <w:t>«</w:t>
      </w:r>
      <w:r w:rsidRPr="008B1953">
        <w:rPr>
          <w:rFonts w:ascii="Times New Roman" w:hAnsi="Times New Roman" w:cs="Times New Roman"/>
          <w:iCs/>
          <w:sz w:val="28"/>
          <w:szCs w:val="28"/>
        </w:rPr>
        <w:t>Невольник</w:t>
      </w:r>
      <w:r w:rsidR="004840BC">
        <w:rPr>
          <w:rFonts w:ascii="Times New Roman" w:hAnsi="Times New Roman" w:cs="Times New Roman"/>
          <w:iCs/>
          <w:sz w:val="28"/>
          <w:szCs w:val="28"/>
        </w:rPr>
        <w:t>»</w:t>
      </w:r>
      <w:r w:rsidRPr="008B1953">
        <w:rPr>
          <w:rFonts w:ascii="Times New Roman" w:hAnsi="Times New Roman" w:cs="Times New Roman"/>
          <w:iCs/>
          <w:sz w:val="28"/>
          <w:szCs w:val="28"/>
        </w:rPr>
        <w:t>, может включать в себя групповую работу. Учащиеся разбиваются на группы, и каждая группа получает конкретный фрагмент текста, который они должны проанализировать на наличие комических элементов и социальной подоплеки. После этого группы представляют свои находки классу, что способствует активному обмену мнениями и обсуждению.</w:t>
      </w:r>
    </w:p>
    <w:p w:rsidR="008B1953" w:rsidRPr="008B1953" w:rsidRDefault="008B1953" w:rsidP="004840BC">
      <w:pPr>
        <w:spacing w:after="0" w:line="360" w:lineRule="auto"/>
        <w:ind w:firstLine="567"/>
        <w:jc w:val="both"/>
        <w:rPr>
          <w:rFonts w:ascii="Times New Roman" w:hAnsi="Times New Roman" w:cs="Times New Roman"/>
          <w:iCs/>
          <w:sz w:val="28"/>
          <w:szCs w:val="28"/>
        </w:rPr>
      </w:pPr>
      <w:r w:rsidRPr="008B1953">
        <w:rPr>
          <w:rFonts w:ascii="Times New Roman" w:hAnsi="Times New Roman" w:cs="Times New Roman"/>
          <w:iCs/>
          <w:sz w:val="28"/>
          <w:szCs w:val="28"/>
        </w:rPr>
        <w:t xml:space="preserve">Также интересным подходом является введение ролевых игр. Например, учащиеся могут выбрать и сыграть сцену из рассказа </w:t>
      </w:r>
      <w:r w:rsidR="004840BC">
        <w:rPr>
          <w:rFonts w:ascii="Times New Roman" w:hAnsi="Times New Roman" w:cs="Times New Roman"/>
          <w:iCs/>
          <w:sz w:val="28"/>
          <w:szCs w:val="28"/>
        </w:rPr>
        <w:t>«</w:t>
      </w:r>
      <w:r w:rsidRPr="008B1953">
        <w:rPr>
          <w:rFonts w:ascii="Times New Roman" w:hAnsi="Times New Roman" w:cs="Times New Roman"/>
          <w:iCs/>
          <w:sz w:val="28"/>
          <w:szCs w:val="28"/>
        </w:rPr>
        <w:t>Сквозь слезы</w:t>
      </w:r>
      <w:r w:rsidR="004840BC">
        <w:rPr>
          <w:rFonts w:ascii="Times New Roman" w:hAnsi="Times New Roman" w:cs="Times New Roman"/>
          <w:iCs/>
          <w:sz w:val="28"/>
          <w:szCs w:val="28"/>
        </w:rPr>
        <w:t>»</w:t>
      </w:r>
      <w:r w:rsidRPr="008B1953">
        <w:rPr>
          <w:rFonts w:ascii="Times New Roman" w:hAnsi="Times New Roman" w:cs="Times New Roman"/>
          <w:iCs/>
          <w:sz w:val="28"/>
          <w:szCs w:val="28"/>
        </w:rPr>
        <w:t>. Это не только содействует лучшему пониманию персонажей, но и позволяет увидеть юмор в ситуации, а также проанализировать, как Чехов использует комические приемы для передачи социальной критики. Такой подход помогает развивать творческие способности и вовлекает учащихся в процесс изучения.</w:t>
      </w:r>
    </w:p>
    <w:p w:rsidR="008B1953" w:rsidRPr="008B1953" w:rsidRDefault="008B1953" w:rsidP="004840BC">
      <w:pPr>
        <w:spacing w:after="0" w:line="360" w:lineRule="auto"/>
        <w:ind w:firstLine="567"/>
        <w:jc w:val="both"/>
        <w:rPr>
          <w:rFonts w:ascii="Times New Roman" w:hAnsi="Times New Roman" w:cs="Times New Roman"/>
          <w:iCs/>
          <w:sz w:val="28"/>
          <w:szCs w:val="28"/>
        </w:rPr>
      </w:pPr>
      <w:r w:rsidRPr="008B1953">
        <w:rPr>
          <w:rFonts w:ascii="Times New Roman" w:hAnsi="Times New Roman" w:cs="Times New Roman"/>
          <w:iCs/>
          <w:sz w:val="28"/>
          <w:szCs w:val="28"/>
        </w:rPr>
        <w:t>Эффективным также будет использование технологий для создания мультимедийных презентаций, где учащиеся могут визуализировать исторический контекст написания рассказов. Это может включать фотографии того времени, культурные особенности или даже короткие видеоклипы, сопоставляющие литературные и реальные события. Презентация о жизни и творчестве Чехова определенно внесет дополнительный интерес и поможет лучше понять, какие обстоятельства повлияли на его писательский стиль и отношение к юмору.</w:t>
      </w:r>
    </w:p>
    <w:p w:rsidR="008B1953" w:rsidRPr="008B1953" w:rsidRDefault="008B1953" w:rsidP="004840BC">
      <w:pPr>
        <w:spacing w:after="0" w:line="360" w:lineRule="auto"/>
        <w:ind w:firstLine="567"/>
        <w:jc w:val="both"/>
        <w:rPr>
          <w:rFonts w:ascii="Times New Roman" w:hAnsi="Times New Roman" w:cs="Times New Roman"/>
          <w:iCs/>
          <w:sz w:val="28"/>
          <w:szCs w:val="28"/>
        </w:rPr>
      </w:pPr>
      <w:r w:rsidRPr="008B1953">
        <w:rPr>
          <w:rFonts w:ascii="Times New Roman" w:hAnsi="Times New Roman" w:cs="Times New Roman"/>
          <w:iCs/>
          <w:sz w:val="28"/>
          <w:szCs w:val="28"/>
        </w:rPr>
        <w:t xml:space="preserve">Ключевым моментом в изучении юмористических рассказов Чехова является развитие навыков критического мышления у </w:t>
      </w:r>
      <w:r w:rsidR="004840BC">
        <w:rPr>
          <w:rFonts w:ascii="Times New Roman" w:hAnsi="Times New Roman" w:cs="Times New Roman"/>
          <w:iCs/>
          <w:sz w:val="28"/>
          <w:szCs w:val="28"/>
        </w:rPr>
        <w:t>школьников</w:t>
      </w:r>
      <w:r w:rsidRPr="008B1953">
        <w:rPr>
          <w:rFonts w:ascii="Times New Roman" w:hAnsi="Times New Roman" w:cs="Times New Roman"/>
          <w:iCs/>
          <w:sz w:val="28"/>
          <w:szCs w:val="28"/>
        </w:rPr>
        <w:t xml:space="preserve">. Учителя могут задавать </w:t>
      </w:r>
      <w:r w:rsidR="004840BC">
        <w:rPr>
          <w:rFonts w:ascii="Times New Roman" w:hAnsi="Times New Roman" w:cs="Times New Roman"/>
          <w:iCs/>
          <w:sz w:val="28"/>
          <w:szCs w:val="28"/>
        </w:rPr>
        <w:t>вопросы</w:t>
      </w:r>
      <w:r w:rsidRPr="008B1953">
        <w:rPr>
          <w:rFonts w:ascii="Times New Roman" w:hAnsi="Times New Roman" w:cs="Times New Roman"/>
          <w:iCs/>
          <w:sz w:val="28"/>
          <w:szCs w:val="28"/>
        </w:rPr>
        <w:t xml:space="preserve">, например: </w:t>
      </w:r>
      <w:r w:rsidR="004840BC">
        <w:rPr>
          <w:rFonts w:ascii="Times New Roman" w:hAnsi="Times New Roman" w:cs="Times New Roman"/>
          <w:iCs/>
          <w:sz w:val="28"/>
          <w:szCs w:val="28"/>
        </w:rPr>
        <w:t>«</w:t>
      </w:r>
      <w:r w:rsidRPr="008B1953">
        <w:rPr>
          <w:rFonts w:ascii="Times New Roman" w:hAnsi="Times New Roman" w:cs="Times New Roman"/>
          <w:iCs/>
          <w:sz w:val="28"/>
          <w:szCs w:val="28"/>
        </w:rPr>
        <w:t xml:space="preserve">Как вы думаете, почему Чехов использует юмор для подачи серьезных </w:t>
      </w:r>
      <w:proofErr w:type="gramStart"/>
      <w:r w:rsidRPr="008B1953">
        <w:rPr>
          <w:rFonts w:ascii="Times New Roman" w:hAnsi="Times New Roman" w:cs="Times New Roman"/>
          <w:iCs/>
          <w:sz w:val="28"/>
          <w:szCs w:val="28"/>
        </w:rPr>
        <w:t>тем</w:t>
      </w:r>
      <w:proofErr w:type="gramEnd"/>
      <w:r w:rsidRPr="008B1953">
        <w:rPr>
          <w:rFonts w:ascii="Times New Roman" w:hAnsi="Times New Roman" w:cs="Times New Roman"/>
          <w:iCs/>
          <w:sz w:val="28"/>
          <w:szCs w:val="28"/>
        </w:rPr>
        <w:t>?</w:t>
      </w:r>
      <w:r w:rsidR="004840BC">
        <w:rPr>
          <w:rFonts w:ascii="Times New Roman" w:hAnsi="Times New Roman" w:cs="Times New Roman"/>
          <w:iCs/>
          <w:sz w:val="28"/>
          <w:szCs w:val="28"/>
        </w:rPr>
        <w:t>»</w:t>
      </w:r>
      <w:r w:rsidRPr="008B1953">
        <w:rPr>
          <w:rFonts w:ascii="Times New Roman" w:hAnsi="Times New Roman" w:cs="Times New Roman"/>
          <w:iCs/>
          <w:sz w:val="28"/>
          <w:szCs w:val="28"/>
        </w:rPr>
        <w:t xml:space="preserve"> или </w:t>
      </w:r>
      <w:r w:rsidR="004840BC">
        <w:rPr>
          <w:rFonts w:ascii="Times New Roman" w:hAnsi="Times New Roman" w:cs="Times New Roman"/>
          <w:iCs/>
          <w:sz w:val="28"/>
          <w:szCs w:val="28"/>
        </w:rPr>
        <w:t>«</w:t>
      </w:r>
      <w:proofErr w:type="gramStart"/>
      <w:r w:rsidRPr="008B1953">
        <w:rPr>
          <w:rFonts w:ascii="Times New Roman" w:hAnsi="Times New Roman" w:cs="Times New Roman"/>
          <w:iCs/>
          <w:sz w:val="28"/>
          <w:szCs w:val="28"/>
        </w:rPr>
        <w:t>Какой</w:t>
      </w:r>
      <w:proofErr w:type="gramEnd"/>
      <w:r w:rsidRPr="008B1953">
        <w:rPr>
          <w:rFonts w:ascii="Times New Roman" w:hAnsi="Times New Roman" w:cs="Times New Roman"/>
          <w:iCs/>
          <w:sz w:val="28"/>
          <w:szCs w:val="28"/>
        </w:rPr>
        <w:t xml:space="preserve"> урок можно извлечь из комичных ситуаций, представленных в рассказах?</w:t>
      </w:r>
      <w:r w:rsidR="004840BC">
        <w:rPr>
          <w:rFonts w:ascii="Times New Roman" w:hAnsi="Times New Roman" w:cs="Times New Roman"/>
          <w:iCs/>
          <w:sz w:val="28"/>
          <w:szCs w:val="28"/>
        </w:rPr>
        <w:t xml:space="preserve">» Эти вопросы помогают </w:t>
      </w:r>
      <w:r w:rsidR="004840BC">
        <w:rPr>
          <w:rFonts w:ascii="Times New Roman" w:hAnsi="Times New Roman" w:cs="Times New Roman"/>
          <w:iCs/>
          <w:sz w:val="28"/>
          <w:szCs w:val="28"/>
        </w:rPr>
        <w:lastRenderedPageBreak/>
        <w:t>учащимся</w:t>
      </w:r>
      <w:r w:rsidRPr="008B1953">
        <w:rPr>
          <w:rFonts w:ascii="Times New Roman" w:hAnsi="Times New Roman" w:cs="Times New Roman"/>
          <w:iCs/>
          <w:sz w:val="28"/>
          <w:szCs w:val="28"/>
        </w:rPr>
        <w:t xml:space="preserve"> задумываться о подтексте произведений и их актуальности в современном контексте.</w:t>
      </w:r>
    </w:p>
    <w:p w:rsidR="008B1953" w:rsidRPr="008B1953" w:rsidRDefault="008B1953" w:rsidP="004840BC">
      <w:pPr>
        <w:spacing w:after="0" w:line="360" w:lineRule="auto"/>
        <w:ind w:firstLine="567"/>
        <w:jc w:val="both"/>
        <w:rPr>
          <w:rFonts w:ascii="Times New Roman" w:hAnsi="Times New Roman" w:cs="Times New Roman"/>
          <w:iCs/>
          <w:sz w:val="28"/>
          <w:szCs w:val="28"/>
        </w:rPr>
      </w:pPr>
      <w:r w:rsidRPr="008B1953">
        <w:rPr>
          <w:rFonts w:ascii="Times New Roman" w:hAnsi="Times New Roman" w:cs="Times New Roman"/>
          <w:iCs/>
          <w:sz w:val="28"/>
          <w:szCs w:val="28"/>
        </w:rPr>
        <w:t>В заключение, изучение юмористических рассказов А.П. Чехова в рамках уроков литературы представляет собой уникальную возможность для формирования культурной осведомленности, критического мышления и эмоциональной интеллигентности у учащихся. Чаще всего, взаимодействие с текстом происходит не через скучное заучивание, а через живое обсуждение и анализ, что делает процесс обучения более увлекательным и продуктивным. Использование грамотных методов и подходов, таких как ролевая игра, групповые задания и мультимедийные презентации, позволяет не только познавательно, но и эмоционально обогатить образовательный опыт, что, безусловно, является основным результатом изучения классической литературы.</w:t>
      </w:r>
    </w:p>
    <w:p w:rsidR="004840BC" w:rsidRDefault="004840BC" w:rsidP="008B1953">
      <w:pPr>
        <w:spacing w:line="360" w:lineRule="auto"/>
        <w:jc w:val="both"/>
        <w:rPr>
          <w:rFonts w:ascii="Times New Roman" w:hAnsi="Times New Roman" w:cs="Times New Roman"/>
          <w:iCs/>
          <w:sz w:val="28"/>
          <w:szCs w:val="28"/>
        </w:rPr>
      </w:pPr>
    </w:p>
    <w:p w:rsidR="008B1953" w:rsidRPr="004840BC" w:rsidRDefault="008B1953" w:rsidP="004840BC">
      <w:pPr>
        <w:spacing w:line="360" w:lineRule="auto"/>
        <w:ind w:firstLine="567"/>
        <w:jc w:val="both"/>
        <w:rPr>
          <w:rFonts w:ascii="Times New Roman" w:hAnsi="Times New Roman" w:cs="Times New Roman"/>
          <w:b/>
          <w:i/>
          <w:iCs/>
          <w:sz w:val="28"/>
          <w:szCs w:val="28"/>
        </w:rPr>
      </w:pPr>
      <w:r w:rsidRPr="004840BC">
        <w:rPr>
          <w:rFonts w:ascii="Times New Roman" w:hAnsi="Times New Roman" w:cs="Times New Roman"/>
          <w:b/>
          <w:i/>
          <w:iCs/>
          <w:sz w:val="28"/>
          <w:szCs w:val="28"/>
        </w:rPr>
        <w:t>Список литературы</w:t>
      </w:r>
    </w:p>
    <w:p w:rsidR="008B1953" w:rsidRPr="008B1953" w:rsidRDefault="008B1953" w:rsidP="004840BC">
      <w:pPr>
        <w:numPr>
          <w:ilvl w:val="0"/>
          <w:numId w:val="4"/>
        </w:numPr>
        <w:spacing w:line="360" w:lineRule="auto"/>
        <w:ind w:left="357" w:firstLine="567"/>
        <w:jc w:val="both"/>
        <w:rPr>
          <w:rFonts w:ascii="Times New Roman" w:hAnsi="Times New Roman" w:cs="Times New Roman"/>
          <w:iCs/>
          <w:sz w:val="28"/>
          <w:szCs w:val="28"/>
        </w:rPr>
      </w:pPr>
      <w:r w:rsidRPr="008B1953">
        <w:rPr>
          <w:rFonts w:ascii="Times New Roman" w:hAnsi="Times New Roman" w:cs="Times New Roman"/>
          <w:iCs/>
          <w:sz w:val="28"/>
          <w:szCs w:val="28"/>
        </w:rPr>
        <w:t>Чехов, А.П. Полное собрание сочинений в 30-ти томах. Москва: Художественная литература, 1980-1986.</w:t>
      </w:r>
    </w:p>
    <w:p w:rsidR="008B1953" w:rsidRPr="008B1953" w:rsidRDefault="008B1953" w:rsidP="004840BC">
      <w:pPr>
        <w:numPr>
          <w:ilvl w:val="0"/>
          <w:numId w:val="4"/>
        </w:numPr>
        <w:spacing w:line="360" w:lineRule="auto"/>
        <w:ind w:left="357" w:firstLine="567"/>
        <w:jc w:val="both"/>
        <w:rPr>
          <w:rFonts w:ascii="Times New Roman" w:hAnsi="Times New Roman" w:cs="Times New Roman"/>
          <w:iCs/>
          <w:sz w:val="28"/>
          <w:szCs w:val="28"/>
        </w:rPr>
      </w:pPr>
      <w:r w:rsidRPr="008B1953">
        <w:rPr>
          <w:rFonts w:ascii="Times New Roman" w:hAnsi="Times New Roman" w:cs="Times New Roman"/>
          <w:iCs/>
          <w:sz w:val="28"/>
          <w:szCs w:val="28"/>
        </w:rPr>
        <w:t>Бахтин, М. М. Вопросы литературы и эстетики. Москва: Искусство, 1975.</w:t>
      </w:r>
      <w:bookmarkStart w:id="0" w:name="_GoBack"/>
      <w:bookmarkEnd w:id="0"/>
    </w:p>
    <w:p w:rsidR="008B1953" w:rsidRPr="008B1953" w:rsidRDefault="008B1953" w:rsidP="004840BC">
      <w:pPr>
        <w:numPr>
          <w:ilvl w:val="0"/>
          <w:numId w:val="4"/>
        </w:numPr>
        <w:spacing w:line="360" w:lineRule="auto"/>
        <w:ind w:left="357" w:firstLine="567"/>
        <w:jc w:val="both"/>
        <w:rPr>
          <w:rFonts w:ascii="Times New Roman" w:hAnsi="Times New Roman" w:cs="Times New Roman"/>
          <w:iCs/>
          <w:sz w:val="28"/>
          <w:szCs w:val="28"/>
        </w:rPr>
      </w:pPr>
      <w:r w:rsidRPr="008B1953">
        <w:rPr>
          <w:rFonts w:ascii="Times New Roman" w:hAnsi="Times New Roman" w:cs="Times New Roman"/>
          <w:iCs/>
          <w:sz w:val="28"/>
          <w:szCs w:val="28"/>
        </w:rPr>
        <w:t>Гусев, С. С. Юмор и сатира Чехова. Литературная учеба, 2017.</w:t>
      </w:r>
    </w:p>
    <w:p w:rsidR="008B1953" w:rsidRPr="008B1953" w:rsidRDefault="008B1953" w:rsidP="004840BC">
      <w:pPr>
        <w:numPr>
          <w:ilvl w:val="0"/>
          <w:numId w:val="4"/>
        </w:numPr>
        <w:spacing w:line="360" w:lineRule="auto"/>
        <w:ind w:left="357" w:firstLine="567"/>
        <w:jc w:val="both"/>
        <w:rPr>
          <w:rFonts w:ascii="Times New Roman" w:hAnsi="Times New Roman" w:cs="Times New Roman"/>
          <w:iCs/>
          <w:sz w:val="28"/>
          <w:szCs w:val="28"/>
        </w:rPr>
      </w:pPr>
      <w:r w:rsidRPr="008B1953">
        <w:rPr>
          <w:rFonts w:ascii="Times New Roman" w:hAnsi="Times New Roman" w:cs="Times New Roman"/>
          <w:iCs/>
          <w:sz w:val="28"/>
          <w:szCs w:val="28"/>
        </w:rPr>
        <w:t>Лотман, Ю. М. Структура художественного текста. Тарту, 1970.</w:t>
      </w:r>
    </w:p>
    <w:p w:rsidR="008B1953" w:rsidRPr="008B1953" w:rsidRDefault="008B1953" w:rsidP="004840BC">
      <w:pPr>
        <w:numPr>
          <w:ilvl w:val="0"/>
          <w:numId w:val="4"/>
        </w:numPr>
        <w:spacing w:line="360" w:lineRule="auto"/>
        <w:ind w:left="357" w:firstLine="567"/>
        <w:jc w:val="both"/>
        <w:rPr>
          <w:rFonts w:ascii="Times New Roman" w:hAnsi="Times New Roman" w:cs="Times New Roman"/>
          <w:iCs/>
          <w:sz w:val="28"/>
          <w:szCs w:val="28"/>
        </w:rPr>
      </w:pPr>
      <w:r w:rsidRPr="008B1953">
        <w:rPr>
          <w:rFonts w:ascii="Times New Roman" w:hAnsi="Times New Roman" w:cs="Times New Roman"/>
          <w:iCs/>
          <w:sz w:val="28"/>
          <w:szCs w:val="28"/>
        </w:rPr>
        <w:t>Исмагилова, Ф. В. Изучение юмора в произведениях А. П. Чехова на уроках литературы. Вопросы педагогики, 2019.</w:t>
      </w:r>
    </w:p>
    <w:p w:rsidR="00665360" w:rsidRPr="008B1953" w:rsidRDefault="00665360" w:rsidP="008B1953">
      <w:pPr>
        <w:spacing w:line="360" w:lineRule="auto"/>
        <w:jc w:val="both"/>
        <w:rPr>
          <w:rFonts w:ascii="Times New Roman" w:hAnsi="Times New Roman" w:cs="Times New Roman"/>
          <w:sz w:val="28"/>
          <w:szCs w:val="28"/>
        </w:rPr>
      </w:pPr>
    </w:p>
    <w:sectPr w:rsidR="00665360" w:rsidRPr="008B1953" w:rsidSect="008B195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73A7"/>
    <w:multiLevelType w:val="multilevel"/>
    <w:tmpl w:val="55D4F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2C58FF"/>
    <w:multiLevelType w:val="multilevel"/>
    <w:tmpl w:val="E2381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DD20A18"/>
    <w:multiLevelType w:val="hybridMultilevel"/>
    <w:tmpl w:val="8C9A5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472FAD"/>
    <w:multiLevelType w:val="hybridMultilevel"/>
    <w:tmpl w:val="81B22E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1BF"/>
    <w:rsid w:val="000224E3"/>
    <w:rsid w:val="004840BC"/>
    <w:rsid w:val="004A6FAB"/>
    <w:rsid w:val="004E0E14"/>
    <w:rsid w:val="00657696"/>
    <w:rsid w:val="00665360"/>
    <w:rsid w:val="00713996"/>
    <w:rsid w:val="007A53E4"/>
    <w:rsid w:val="008B1953"/>
    <w:rsid w:val="00BC686C"/>
    <w:rsid w:val="00BE3F20"/>
    <w:rsid w:val="00CC56C4"/>
    <w:rsid w:val="00D511BF"/>
    <w:rsid w:val="00F4615A"/>
    <w:rsid w:val="00FB3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3F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3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345884">
      <w:bodyDiv w:val="1"/>
      <w:marLeft w:val="0"/>
      <w:marRight w:val="0"/>
      <w:marTop w:val="0"/>
      <w:marBottom w:val="0"/>
      <w:divBdr>
        <w:top w:val="none" w:sz="0" w:space="0" w:color="auto"/>
        <w:left w:val="none" w:sz="0" w:space="0" w:color="auto"/>
        <w:bottom w:val="none" w:sz="0" w:space="0" w:color="auto"/>
        <w:right w:val="none" w:sz="0" w:space="0" w:color="auto"/>
      </w:divBdr>
    </w:div>
    <w:div w:id="1142429241">
      <w:bodyDiv w:val="1"/>
      <w:marLeft w:val="0"/>
      <w:marRight w:val="0"/>
      <w:marTop w:val="0"/>
      <w:marBottom w:val="0"/>
      <w:divBdr>
        <w:top w:val="none" w:sz="0" w:space="0" w:color="auto"/>
        <w:left w:val="none" w:sz="0" w:space="0" w:color="auto"/>
        <w:bottom w:val="none" w:sz="0" w:space="0" w:color="auto"/>
        <w:right w:val="none" w:sz="0" w:space="0" w:color="auto"/>
      </w:divBdr>
    </w:div>
    <w:div w:id="211505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3</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Парменова</dc:creator>
  <cp:keywords/>
  <dc:description/>
  <cp:lastModifiedBy>Юлия Парменова</cp:lastModifiedBy>
  <cp:revision>4</cp:revision>
  <dcterms:created xsi:type="dcterms:W3CDTF">2024-12-23T19:00:00Z</dcterms:created>
  <dcterms:modified xsi:type="dcterms:W3CDTF">2025-01-23T09:06:00Z</dcterms:modified>
</cp:coreProperties>
</file>