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651" w:rsidRDefault="00A91651" w:rsidP="009566A6">
      <w:pPr>
        <w:pStyle w:val="a3"/>
        <w:ind w:left="709"/>
        <w:jc w:val="both"/>
        <w:rPr>
          <w:rStyle w:val="a6"/>
          <w:b/>
          <w:i w:val="0"/>
          <w:sz w:val="28"/>
          <w:szCs w:val="28"/>
        </w:rPr>
      </w:pPr>
    </w:p>
    <w:p w:rsidR="007375CA" w:rsidRPr="001D29AF" w:rsidRDefault="003430EA" w:rsidP="009566A6">
      <w:pPr>
        <w:pStyle w:val="a3"/>
        <w:spacing w:before="0" w:beforeAutospacing="0" w:after="0" w:afterAutospacing="0"/>
        <w:ind w:left="709"/>
        <w:jc w:val="both"/>
        <w:rPr>
          <w:rStyle w:val="a6"/>
          <w:b/>
          <w:sz w:val="28"/>
          <w:szCs w:val="28"/>
        </w:rPr>
      </w:pPr>
      <w:r>
        <w:rPr>
          <w:rStyle w:val="a6"/>
          <w:b/>
          <w:i w:val="0"/>
          <w:sz w:val="28"/>
          <w:szCs w:val="28"/>
        </w:rPr>
        <w:t xml:space="preserve">  </w:t>
      </w:r>
      <w:r w:rsidR="00BA7657">
        <w:rPr>
          <w:rStyle w:val="a6"/>
          <w:b/>
          <w:i w:val="0"/>
          <w:sz w:val="28"/>
          <w:szCs w:val="28"/>
        </w:rPr>
        <w:t xml:space="preserve">  </w:t>
      </w:r>
      <w:r>
        <w:rPr>
          <w:rStyle w:val="a6"/>
          <w:b/>
          <w:i w:val="0"/>
          <w:sz w:val="28"/>
          <w:szCs w:val="28"/>
        </w:rPr>
        <w:t xml:space="preserve"> </w:t>
      </w:r>
      <w:r w:rsidR="0081589B">
        <w:rPr>
          <w:rStyle w:val="a6"/>
          <w:b/>
          <w:i w:val="0"/>
          <w:sz w:val="28"/>
          <w:szCs w:val="28"/>
        </w:rPr>
        <w:t xml:space="preserve">                        </w:t>
      </w:r>
      <w:r w:rsidR="00BA7657">
        <w:rPr>
          <w:rStyle w:val="a6"/>
          <w:b/>
          <w:i w:val="0"/>
          <w:sz w:val="28"/>
          <w:szCs w:val="28"/>
        </w:rPr>
        <w:t xml:space="preserve"> </w:t>
      </w:r>
      <w:r w:rsidR="002A0197">
        <w:rPr>
          <w:rStyle w:val="a6"/>
          <w:b/>
          <w:sz w:val="28"/>
          <w:szCs w:val="28"/>
        </w:rPr>
        <w:t>«Палитра детских фантазий</w:t>
      </w:r>
      <w:r>
        <w:rPr>
          <w:rStyle w:val="a6"/>
          <w:b/>
          <w:sz w:val="28"/>
          <w:szCs w:val="28"/>
        </w:rPr>
        <w:t>»</w:t>
      </w:r>
    </w:p>
    <w:p w:rsidR="002A0197" w:rsidRDefault="00F97B8E" w:rsidP="009566A6">
      <w:pPr>
        <w:pStyle w:val="a3"/>
        <w:spacing w:before="0" w:beforeAutospacing="0" w:after="0" w:afterAutospacing="0"/>
        <w:jc w:val="both"/>
        <w:rPr>
          <w:rStyle w:val="a6"/>
          <w:i w:val="0"/>
          <w:sz w:val="28"/>
          <w:szCs w:val="28"/>
        </w:rPr>
      </w:pPr>
      <w:r>
        <w:rPr>
          <w:rStyle w:val="a6"/>
          <w:i w:val="0"/>
          <w:sz w:val="28"/>
          <w:szCs w:val="28"/>
        </w:rPr>
        <w:t xml:space="preserve">      </w:t>
      </w:r>
      <w:r w:rsidR="00C057DF">
        <w:rPr>
          <w:rStyle w:val="a6"/>
          <w:i w:val="0"/>
          <w:sz w:val="28"/>
          <w:szCs w:val="28"/>
        </w:rPr>
        <w:t xml:space="preserve">    </w:t>
      </w:r>
    </w:p>
    <w:p w:rsidR="004E22BD" w:rsidRDefault="004E22BD" w:rsidP="009566A6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современном мире дошкольное образование имеет</w:t>
      </w:r>
      <w:r w:rsidRPr="004E22BD">
        <w:rPr>
          <w:rFonts w:ascii="Times New Roman" w:hAnsi="Times New Roman" w:cs="Times New Roman"/>
          <w:sz w:val="28"/>
          <w:szCs w:val="28"/>
        </w:rPr>
        <w:t xml:space="preserve"> неоценимое значение для разностороннего </w:t>
      </w:r>
      <w:r>
        <w:rPr>
          <w:rFonts w:ascii="Times New Roman" w:hAnsi="Times New Roman" w:cs="Times New Roman"/>
          <w:sz w:val="28"/>
          <w:szCs w:val="28"/>
        </w:rPr>
        <w:t>развития ребёнка, его  познавательных интересов, восприятия и творчества.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Федеральной образовательной программой дошкольного образования основными задачами этой области является приобщение детей к искусству: </w:t>
      </w:r>
      <w:r w:rsidRPr="004E22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эстетическое  восприятие  и эстетический  вкус,  умение наблюдать и оценивать прекрасное в окружающей действительности, природе;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22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эмоциональный отклик на проявление красоты в окружающем мире, произведениях искусства и собственных творческих работах;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22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формировать духовно-нравственные  качества в процессе ознакомления с различными видами искусства духовно-нравственного содержания. </w:t>
      </w:r>
      <w:proofErr w:type="gramEnd"/>
    </w:p>
    <w:p w:rsidR="004E22BD" w:rsidRDefault="004E22BD" w:rsidP="009566A6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Одним из важных направлений федерального государственного образовательного стандарта дошкольного образования является «Художественно - эстетическое развитие». </w:t>
      </w:r>
      <w:r w:rsidRPr="004E22BD">
        <w:rPr>
          <w:rFonts w:ascii="Times New Roman" w:hAnsi="Times New Roman" w:cs="Times New Roman"/>
          <w:sz w:val="28"/>
          <w:szCs w:val="28"/>
        </w:rPr>
        <w:t xml:space="preserve">Для полноценного художественно-эстетического развития личности в период дошкольного детства необходимо создавать оптимальные условия, эмоциональный комфорт и наполнить жизнь ребёнка интересным </w:t>
      </w:r>
      <w:proofErr w:type="spellStart"/>
      <w:r w:rsidRPr="004E22BD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4E22BD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FB0340">
        <w:rPr>
          <w:rFonts w:ascii="Times New Roman" w:hAnsi="Times New Roman" w:cs="Times New Roman"/>
          <w:sz w:val="28"/>
          <w:szCs w:val="28"/>
        </w:rPr>
        <w:t xml:space="preserve">ем. </w:t>
      </w:r>
    </w:p>
    <w:p w:rsidR="00FB0340" w:rsidRDefault="00FB0340" w:rsidP="009566A6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совместной деятельности взрослого с детьми происходит волшебный процесс превращения пластилина в красивые картины. Наш творческий  проект получил название «Пластилиновые фантазии».</w:t>
      </w:r>
      <w:r w:rsidRPr="00FB03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C7F" w:rsidRPr="007E5C7F" w:rsidRDefault="00EE0925" w:rsidP="009566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что может превратиться кусочек пластилина в руках ребенка? Это всегда талантливая и очень интересная импровизация. </w:t>
      </w:r>
      <w:r w:rsidR="00554197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слепить забавную фигурку, а можно </w:t>
      </w:r>
      <w:r w:rsidR="00E73C19" w:rsidRPr="008D20A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554197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нарисовать</w:t>
      </w:r>
      <w:r w:rsidR="00E73C19" w:rsidRPr="008D20A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554197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необыкновенную картину. </w:t>
      </w:r>
      <w:r w:rsidR="00196F51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="008F119A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всегда</w:t>
      </w:r>
      <w:r w:rsidR="00B5792B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увлекательный, </w:t>
      </w:r>
      <w:r w:rsidR="00EF3D42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творческий </w:t>
      </w:r>
      <w:r w:rsidR="00196F51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процесс</w:t>
      </w:r>
      <w:r w:rsidR="008F119A" w:rsidRPr="008D2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который называется </w:t>
      </w:r>
      <w:proofErr w:type="spellStart"/>
      <w:r w:rsidR="008F119A" w:rsidRPr="008D20A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</w:t>
      </w:r>
      <w:r w:rsidR="00BA7657" w:rsidRPr="008D2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ластилинография</w:t>
      </w:r>
      <w:proofErr w:type="spellEnd"/>
      <w:r w:rsidR="008F119A" w:rsidRPr="008D2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8F119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Пластилинография</w:t>
      </w:r>
      <w:proofErr w:type="spellEnd"/>
      <w:r w:rsidR="008F1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657" w:rsidRPr="00EE09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нетрадиционной</w:t>
      </w:r>
      <w:r w:rsidR="008F1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технике лепки и</w:t>
      </w:r>
      <w:r w:rsidR="00BA7657"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рисование пластилином на какой-либо плотной основе. Предметы и объекты при этом получаются в большой или меньшей степени рельефными. </w:t>
      </w:r>
    </w:p>
    <w:p w:rsidR="00350BBF" w:rsidRDefault="00350BBF" w:rsidP="00350BBF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="00BA7657" w:rsidRPr="008D48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Возможности в плане развития и обучения дошкольников</w:t>
      </w:r>
      <w:r w:rsidR="004004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50BBF" w:rsidRDefault="00BA7657" w:rsidP="00350BBF">
      <w:pPr>
        <w:spacing w:before="100" w:beforeAutospacing="1" w:after="100" w:afterAutospacing="1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работы развиваются такие психические процессы, как внимание и память, логическое мышление и воображение.</w:t>
      </w:r>
      <w:r w:rsidR="00350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Пластилинография</w:t>
      </w:r>
      <w:proofErr w:type="spellEnd"/>
      <w:r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раскрывает творческий потенциал детей, причем с самого младшего возраста.</w:t>
      </w:r>
      <w:r w:rsidR="00350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подобных поделок развивает про</w:t>
      </w:r>
      <w:r w:rsidR="008F11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странственную ориентацию, сенсо</w:t>
      </w:r>
      <w:r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моторную координацию — это именно те функции, которые обеспечивают успешное обучение в школе.</w:t>
      </w:r>
      <w:r w:rsidR="00350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Пластилинография</w:t>
      </w:r>
      <w:proofErr w:type="spellEnd"/>
      <w:r w:rsidRPr="008D4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достаточно кропотливый процесс, который стимулирует усидчивость, терпение, стремление доводить начатую работу до конца</w:t>
      </w:r>
      <w:r w:rsidR="008A5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0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9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разновидность лепки совершенствует мелкую моторику — происходит подготовка детской руки к письму.</w:t>
      </w:r>
      <w:r w:rsidR="00350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</w:t>
      </w:r>
      <w:proofErr w:type="spellStart"/>
      <w:r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пластилинографией</w:t>
      </w:r>
      <w:proofErr w:type="spellEnd"/>
      <w:r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 снимать у дет</w:t>
      </w:r>
      <w:r w:rsidR="008A57AF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мышечное и нервное напряжение</w:t>
      </w:r>
      <w:r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0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756A2B" w:rsidRPr="00350BBF" w:rsidRDefault="000803EB" w:rsidP="00350BBF">
      <w:pPr>
        <w:spacing w:before="100" w:beforeAutospacing="1" w:after="100" w:afterAutospacing="1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владение техникой </w:t>
      </w:r>
      <w:proofErr w:type="spellStart"/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пластилинографии</w:t>
      </w:r>
      <w:proofErr w:type="spellEnd"/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предполагает применение в</w:t>
      </w:r>
      <w:r w:rsidR="0040049D" w:rsidRPr="00FB0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процессе</w:t>
      </w:r>
      <w:r w:rsidR="00350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</w:t>
      </w:r>
      <w:r w:rsidR="00F76771" w:rsidRPr="00FB0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разнообразных приемов.</w:t>
      </w:r>
      <w:r w:rsidR="00F76771" w:rsidRPr="00FB0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некоторыми из них дети уже познакомились на занятиях традиционной лепкой.</w:t>
      </w:r>
      <w:r w:rsidR="008334AC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раскатывание</w:t>
      </w:r>
      <w:r w:rsidR="00F76771" w:rsidRPr="00FB0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кусочка пластилина между 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ладонями, в ходе которого он удлиняется и получает форму цилиндра.</w:t>
      </w:r>
      <w:r w:rsidR="008334AC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скатывании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кругообразными движениями ладошек происходит формирование шарика.</w:t>
      </w:r>
      <w:r w:rsidR="008334AC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Оттягивание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получение заостренного кончика предмета с помощью движений кончиками пальцев.</w:t>
      </w:r>
      <w:r w:rsidR="008334AC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771" w:rsidRPr="00FB0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Сплющивание</w:t>
      </w:r>
      <w:r w:rsidR="00F76771" w:rsidRPr="00F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сдавливание шарика в форму лепешки. </w:t>
      </w:r>
      <w:r w:rsidR="00F76771" w:rsidRPr="00FB0340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Следующие же приемы являются характерными именно для </w:t>
      </w:r>
      <w:proofErr w:type="spellStart"/>
      <w:r w:rsidR="00F76771" w:rsidRPr="00FB0340">
        <w:rPr>
          <w:rStyle w:val="a8"/>
          <w:rFonts w:ascii="Times New Roman" w:hAnsi="Times New Roman" w:cs="Times New Roman"/>
          <w:b w:val="0"/>
          <w:sz w:val="28"/>
          <w:szCs w:val="28"/>
        </w:rPr>
        <w:t>пластилинографии</w:t>
      </w:r>
      <w:proofErr w:type="spellEnd"/>
      <w:r w:rsidR="00F76771" w:rsidRPr="00FB0340">
        <w:rPr>
          <w:rStyle w:val="a8"/>
          <w:rFonts w:ascii="Times New Roman" w:hAnsi="Times New Roman" w:cs="Times New Roman"/>
          <w:b w:val="0"/>
          <w:sz w:val="28"/>
          <w:szCs w:val="28"/>
        </w:rPr>
        <w:t>.</w:t>
      </w:r>
      <w:r w:rsidR="00F76771" w:rsidRPr="00FB034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6771" w:rsidRPr="00FB0340">
        <w:rPr>
          <w:rFonts w:ascii="Times New Roman" w:hAnsi="Times New Roman" w:cs="Times New Roman"/>
          <w:sz w:val="28"/>
          <w:szCs w:val="28"/>
        </w:rPr>
        <w:t xml:space="preserve">Это </w:t>
      </w:r>
      <w:r w:rsidR="00F76771" w:rsidRPr="00FB0340">
        <w:rPr>
          <w:rStyle w:val="a8"/>
          <w:rFonts w:ascii="Times New Roman" w:hAnsi="Times New Roman" w:cs="Times New Roman"/>
          <w:b w:val="0"/>
          <w:sz w:val="28"/>
          <w:szCs w:val="28"/>
        </w:rPr>
        <w:t>заглаживание, надавливание и размазывание</w:t>
      </w:r>
      <w:r w:rsidR="00F76771" w:rsidRPr="00FB0340">
        <w:rPr>
          <w:rFonts w:ascii="Times New Roman" w:hAnsi="Times New Roman" w:cs="Times New Roman"/>
          <w:sz w:val="28"/>
          <w:szCs w:val="28"/>
        </w:rPr>
        <w:t>, которые необходимы для создания плоской и г</w:t>
      </w:r>
      <w:r w:rsidR="008334AC" w:rsidRPr="00FB0340">
        <w:rPr>
          <w:rFonts w:ascii="Times New Roman" w:hAnsi="Times New Roman" w:cs="Times New Roman"/>
          <w:sz w:val="28"/>
          <w:szCs w:val="28"/>
        </w:rPr>
        <w:t>ладкой поверхности.</w:t>
      </w:r>
      <w:proofErr w:type="gramEnd"/>
      <w:r w:rsidR="008334AC" w:rsidRPr="00FB0340">
        <w:rPr>
          <w:rFonts w:ascii="Times New Roman" w:hAnsi="Times New Roman" w:cs="Times New Roman"/>
          <w:sz w:val="28"/>
          <w:szCs w:val="28"/>
        </w:rPr>
        <w:t xml:space="preserve"> </w:t>
      </w:r>
      <w:r w:rsidR="00F76771" w:rsidRPr="00FB0340">
        <w:rPr>
          <w:rFonts w:ascii="Times New Roman" w:hAnsi="Times New Roman" w:cs="Times New Roman"/>
          <w:sz w:val="28"/>
          <w:szCs w:val="28"/>
        </w:rPr>
        <w:t>Кроме того, при создании картин ребята учатся смешивать разные цвета пластилина для получения необычных оттенков. Такой трудоемкий, но интересный процесс осуществляется разными способами. Куски пластилина можно размять, а затем перемешать в одном кусочке. Другой вариант — пластилин смешивается непосредственно на основе, мазки накладываются поочередно и размазываются на поверхности.</w:t>
      </w:r>
    </w:p>
    <w:p w:rsidR="00756A2B" w:rsidRDefault="009566A6" w:rsidP="009566A6">
      <w:pPr>
        <w:spacing w:after="0" w:line="240" w:lineRule="auto"/>
        <w:ind w:left="360" w:firstLine="6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76771" w:rsidRPr="008334AC">
        <w:rPr>
          <w:rFonts w:ascii="Times New Roman" w:hAnsi="Times New Roman" w:cs="Times New Roman"/>
          <w:b/>
          <w:sz w:val="28"/>
          <w:szCs w:val="28"/>
        </w:rPr>
        <w:t xml:space="preserve">Виды </w:t>
      </w:r>
      <w:proofErr w:type="spellStart"/>
      <w:r w:rsidR="00F76771" w:rsidRPr="008334AC">
        <w:rPr>
          <w:rFonts w:ascii="Times New Roman" w:hAnsi="Times New Roman" w:cs="Times New Roman"/>
          <w:b/>
          <w:sz w:val="28"/>
          <w:szCs w:val="28"/>
        </w:rPr>
        <w:t>пластилинографии</w:t>
      </w:r>
      <w:proofErr w:type="spellEnd"/>
      <w:r w:rsidR="00F76771" w:rsidRPr="008334AC">
        <w:rPr>
          <w:rFonts w:ascii="Times New Roman" w:hAnsi="Times New Roman" w:cs="Times New Roman"/>
          <w:b/>
          <w:sz w:val="28"/>
          <w:szCs w:val="28"/>
        </w:rPr>
        <w:t>, применяемые в детском саду</w:t>
      </w:r>
      <w:r w:rsidR="00564971" w:rsidRPr="008334AC">
        <w:rPr>
          <w:rFonts w:ascii="Times New Roman" w:hAnsi="Times New Roman" w:cs="Times New Roman"/>
          <w:b/>
          <w:sz w:val="28"/>
          <w:szCs w:val="28"/>
        </w:rPr>
        <w:t>.</w:t>
      </w:r>
    </w:p>
    <w:p w:rsidR="00756A2B" w:rsidRDefault="00F76771" w:rsidP="00350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4AC">
        <w:rPr>
          <w:rFonts w:ascii="Times New Roman" w:hAnsi="Times New Roman" w:cs="Times New Roman"/>
          <w:sz w:val="28"/>
          <w:szCs w:val="28"/>
        </w:rPr>
        <w:t xml:space="preserve">На занятиях в детском саду применяются различные виды </w:t>
      </w:r>
      <w:proofErr w:type="spellStart"/>
      <w:r w:rsidRPr="008334AC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Pr="008334AC">
        <w:rPr>
          <w:rFonts w:ascii="Times New Roman" w:hAnsi="Times New Roman" w:cs="Times New Roman"/>
          <w:sz w:val="28"/>
          <w:szCs w:val="28"/>
        </w:rPr>
        <w:t xml:space="preserve">. </w:t>
      </w:r>
      <w:r w:rsidRPr="008334AC">
        <w:rPr>
          <w:rStyle w:val="a8"/>
          <w:rFonts w:ascii="Times New Roman" w:hAnsi="Times New Roman" w:cs="Times New Roman"/>
          <w:b w:val="0"/>
          <w:sz w:val="28"/>
          <w:szCs w:val="28"/>
        </w:rPr>
        <w:t>Наиболее привычна</w:t>
      </w:r>
      <w:r w:rsidRPr="008334AC">
        <w:rPr>
          <w:rStyle w:val="a8"/>
          <w:rFonts w:ascii="Times New Roman" w:hAnsi="Times New Roman" w:cs="Times New Roman"/>
          <w:sz w:val="28"/>
          <w:szCs w:val="28"/>
        </w:rPr>
        <w:t xml:space="preserve"> прямая </w:t>
      </w:r>
      <w:proofErr w:type="spellStart"/>
      <w:r w:rsidRPr="008334AC">
        <w:rPr>
          <w:rStyle w:val="a8"/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8334AC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Pr="008334AC">
        <w:rPr>
          <w:rStyle w:val="a8"/>
          <w:rFonts w:ascii="Times New Roman" w:hAnsi="Times New Roman" w:cs="Times New Roman"/>
          <w:b w:val="0"/>
          <w:sz w:val="28"/>
          <w:szCs w:val="28"/>
        </w:rPr>
        <w:t>при которой лепное</w:t>
      </w:r>
      <w:r w:rsidRPr="008334AC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8334AC">
        <w:rPr>
          <w:rStyle w:val="a8"/>
          <w:rFonts w:ascii="Times New Roman" w:hAnsi="Times New Roman" w:cs="Times New Roman"/>
          <w:b w:val="0"/>
          <w:sz w:val="28"/>
          <w:szCs w:val="28"/>
        </w:rPr>
        <w:t>изображение формируется</w:t>
      </w:r>
      <w:r w:rsidR="00564971" w:rsidRPr="008334AC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на горизонтальной поверхности.</w:t>
      </w:r>
      <w:r w:rsidRPr="008334AC">
        <w:rPr>
          <w:rFonts w:ascii="Times New Roman" w:hAnsi="Times New Roman" w:cs="Times New Roman"/>
          <w:sz w:val="28"/>
          <w:szCs w:val="28"/>
        </w:rPr>
        <w:t xml:space="preserve"> Подобный рисунок заполняется пластилином (лучше вос</w:t>
      </w:r>
      <w:r w:rsidR="00564971" w:rsidRPr="008334AC">
        <w:rPr>
          <w:rFonts w:ascii="Times New Roman" w:hAnsi="Times New Roman" w:cs="Times New Roman"/>
          <w:sz w:val="28"/>
          <w:szCs w:val="28"/>
        </w:rPr>
        <w:t>ковым) на плотном листе картона</w:t>
      </w:r>
      <w:r w:rsidRPr="008334AC">
        <w:rPr>
          <w:rFonts w:ascii="Times New Roman" w:hAnsi="Times New Roman" w:cs="Times New Roman"/>
          <w:sz w:val="28"/>
          <w:szCs w:val="28"/>
        </w:rPr>
        <w:t>.</w:t>
      </w:r>
      <w:r w:rsidR="00F3066E" w:rsidRPr="00F30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066E" w:rsidRPr="008D4808">
        <w:rPr>
          <w:rFonts w:ascii="Times New Roman" w:hAnsi="Times New Roman" w:cs="Times New Roman"/>
          <w:b/>
          <w:bCs/>
          <w:sz w:val="28"/>
          <w:szCs w:val="28"/>
        </w:rPr>
        <w:t xml:space="preserve">При обратной </w:t>
      </w:r>
      <w:proofErr w:type="spellStart"/>
      <w:r w:rsidR="00F3066E" w:rsidRPr="008D4808">
        <w:rPr>
          <w:rFonts w:ascii="Times New Roman" w:hAnsi="Times New Roman" w:cs="Times New Roman"/>
          <w:b/>
          <w:bCs/>
          <w:sz w:val="28"/>
          <w:szCs w:val="28"/>
        </w:rPr>
        <w:t>пластилинографии</w:t>
      </w:r>
      <w:proofErr w:type="spellEnd"/>
      <w:r w:rsidR="00F3066E" w:rsidRPr="008D48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066E" w:rsidRPr="00F3066E">
        <w:rPr>
          <w:rFonts w:ascii="Times New Roman" w:hAnsi="Times New Roman" w:cs="Times New Roman"/>
          <w:bCs/>
          <w:sz w:val="28"/>
          <w:szCs w:val="28"/>
        </w:rPr>
        <w:t>рисование выполняется на обратной стороне</w:t>
      </w:r>
      <w:r w:rsidR="00F3066E" w:rsidRPr="008D48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066E" w:rsidRPr="00F3066E">
        <w:rPr>
          <w:rFonts w:ascii="Times New Roman" w:hAnsi="Times New Roman" w:cs="Times New Roman"/>
          <w:bCs/>
          <w:sz w:val="28"/>
          <w:szCs w:val="28"/>
        </w:rPr>
        <w:t>стекла либо иной прозрачной поверхности.</w:t>
      </w:r>
      <w:r w:rsidR="00F3066E" w:rsidRPr="008D4808">
        <w:rPr>
          <w:rFonts w:ascii="Times New Roman" w:hAnsi="Times New Roman" w:cs="Times New Roman"/>
          <w:sz w:val="28"/>
          <w:szCs w:val="28"/>
        </w:rPr>
        <w:t xml:space="preserve"> В дошкольном учреждении для этих целей обычно используется пластик либо оргстекло (поскольку применения обычного стекла для дошкольников небезопасно).</w:t>
      </w:r>
      <w:r w:rsidR="009566A6">
        <w:rPr>
          <w:rFonts w:ascii="Times New Roman" w:hAnsi="Times New Roman" w:cs="Times New Roman"/>
          <w:sz w:val="28"/>
          <w:szCs w:val="28"/>
        </w:rPr>
        <w:t xml:space="preserve"> </w:t>
      </w:r>
      <w:r w:rsidR="00F3066E" w:rsidRPr="00F13806">
        <w:rPr>
          <w:rStyle w:val="a8"/>
          <w:rFonts w:ascii="Times New Roman" w:hAnsi="Times New Roman" w:cs="Times New Roman"/>
          <w:sz w:val="28"/>
          <w:szCs w:val="28"/>
        </w:rPr>
        <w:t xml:space="preserve">Модульная </w:t>
      </w:r>
      <w:proofErr w:type="spellStart"/>
      <w:r w:rsidR="00F3066E" w:rsidRPr="00F13806">
        <w:rPr>
          <w:rStyle w:val="a8"/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="00F3066E" w:rsidRPr="00F13806">
        <w:rPr>
          <w:rStyle w:val="a8"/>
          <w:rFonts w:ascii="Times New Roman" w:hAnsi="Times New Roman" w:cs="Times New Roman"/>
          <w:sz w:val="28"/>
          <w:szCs w:val="28"/>
        </w:rPr>
        <w:t xml:space="preserve"> – </w:t>
      </w:r>
      <w:r w:rsidR="00F3066E" w:rsidRPr="00F13806">
        <w:rPr>
          <w:rFonts w:ascii="Times New Roman" w:hAnsi="Times New Roman" w:cs="Times New Roman"/>
          <w:sz w:val="28"/>
          <w:szCs w:val="28"/>
        </w:rPr>
        <w:t>картина из пластилиновых валиков, шариков, дисков и других элементов. Это более сложная техника, требующая от детей овладение всеми приемами лепки.</w:t>
      </w:r>
      <w:r w:rsidR="00F13806" w:rsidRPr="00F13806">
        <w:rPr>
          <w:rFonts w:ascii="Times New Roman" w:hAnsi="Times New Roman" w:cs="Times New Roman"/>
          <w:sz w:val="28"/>
          <w:szCs w:val="28"/>
        </w:rPr>
        <w:t xml:space="preserve"> </w:t>
      </w:r>
      <w:r w:rsidR="00F13806" w:rsidRPr="00F13806">
        <w:rPr>
          <w:rStyle w:val="a8"/>
          <w:rFonts w:ascii="Times New Roman" w:hAnsi="Times New Roman" w:cs="Times New Roman"/>
          <w:sz w:val="28"/>
          <w:szCs w:val="28"/>
        </w:rPr>
        <w:t xml:space="preserve">Мозаичная </w:t>
      </w:r>
      <w:proofErr w:type="spellStart"/>
      <w:r w:rsidR="00F13806" w:rsidRPr="00F13806">
        <w:rPr>
          <w:rStyle w:val="a8"/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="00F13806" w:rsidRPr="00F13806">
        <w:rPr>
          <w:rStyle w:val="a8"/>
          <w:rFonts w:ascii="Times New Roman" w:hAnsi="Times New Roman" w:cs="Times New Roman"/>
          <w:sz w:val="28"/>
          <w:szCs w:val="28"/>
        </w:rPr>
        <w:t xml:space="preserve"> – </w:t>
      </w:r>
      <w:r w:rsidR="00F13806" w:rsidRPr="00F13806">
        <w:rPr>
          <w:rFonts w:ascii="Times New Roman" w:hAnsi="Times New Roman" w:cs="Times New Roman"/>
          <w:sz w:val="28"/>
          <w:szCs w:val="28"/>
        </w:rPr>
        <w:t xml:space="preserve">изображение, составленное исключительно из пластилиновых шариков. Это наиболее простая техника, главное здесь — красиво подбирать цвета и аккуратно заполнять пространство, не выходя при этом за контур. </w:t>
      </w:r>
      <w:r w:rsidR="00F13806" w:rsidRPr="00EC1B3F">
        <w:rPr>
          <w:rFonts w:ascii="Times New Roman" w:hAnsi="Times New Roman" w:cs="Times New Roman"/>
          <w:sz w:val="28"/>
          <w:szCs w:val="28"/>
        </w:rPr>
        <w:t>При</w:t>
      </w:r>
      <w:r w:rsidR="00F13806" w:rsidRPr="00EC1B3F">
        <w:rPr>
          <w:rStyle w:val="a8"/>
          <w:rFonts w:ascii="Times New Roman" w:hAnsi="Times New Roman" w:cs="Times New Roman"/>
          <w:sz w:val="28"/>
          <w:szCs w:val="28"/>
        </w:rPr>
        <w:t xml:space="preserve"> контурной </w:t>
      </w:r>
      <w:proofErr w:type="spellStart"/>
      <w:r w:rsidR="00F13806" w:rsidRPr="00EC1B3F">
        <w:rPr>
          <w:rStyle w:val="a8"/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="00F13806" w:rsidRPr="00EC1B3F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F13806" w:rsidRPr="00EC1B3F">
        <w:rPr>
          <w:rFonts w:ascii="Times New Roman" w:hAnsi="Times New Roman" w:cs="Times New Roman"/>
          <w:sz w:val="28"/>
          <w:szCs w:val="28"/>
        </w:rPr>
        <w:t xml:space="preserve">обязательно используются тонкие пластилиновые жгутики, которые обозначают силуэт предмета. </w:t>
      </w:r>
      <w:r w:rsidR="00F13806" w:rsidRPr="00EC1B3F">
        <w:rPr>
          <w:rStyle w:val="a8"/>
          <w:rFonts w:ascii="Times New Roman" w:hAnsi="Times New Roman" w:cs="Times New Roman"/>
          <w:sz w:val="28"/>
          <w:szCs w:val="28"/>
        </w:rPr>
        <w:t xml:space="preserve">Многослойная </w:t>
      </w:r>
      <w:proofErr w:type="spellStart"/>
      <w:r w:rsidR="00F13806" w:rsidRPr="00EC1B3F">
        <w:rPr>
          <w:rStyle w:val="a8"/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="00F13806" w:rsidRPr="00EC1B3F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F13806" w:rsidRPr="00EC1B3F">
        <w:rPr>
          <w:rFonts w:ascii="Times New Roman" w:hAnsi="Times New Roman" w:cs="Times New Roman"/>
          <w:sz w:val="28"/>
          <w:szCs w:val="28"/>
        </w:rPr>
        <w:t>подразумевает последовательное нанесение не поверхность нескольких слоев. Такая техника более всего подходит для пейзажных композиций — изображения неба, леса, гор, когда основе с помощью тоненьких валиков — получается своего рода 3-Д эффект.</w:t>
      </w:r>
      <w:r w:rsidR="0040049D" w:rsidRPr="00EC1B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049D" w:rsidRPr="00EC1B3F">
        <w:rPr>
          <w:rStyle w:val="a8"/>
          <w:rFonts w:ascii="Times New Roman" w:hAnsi="Times New Roman" w:cs="Times New Roman"/>
          <w:sz w:val="28"/>
          <w:szCs w:val="28"/>
        </w:rPr>
        <w:t xml:space="preserve">Фактурная </w:t>
      </w:r>
      <w:proofErr w:type="spellStart"/>
      <w:r w:rsidR="0040049D" w:rsidRPr="00EC1B3F">
        <w:rPr>
          <w:rStyle w:val="a8"/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="0040049D" w:rsidRPr="00EC1B3F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40049D" w:rsidRPr="00EC1B3F">
        <w:rPr>
          <w:rFonts w:ascii="Times New Roman" w:hAnsi="Times New Roman" w:cs="Times New Roman"/>
          <w:sz w:val="28"/>
          <w:szCs w:val="28"/>
        </w:rPr>
        <w:t xml:space="preserve">отличается выпуклым изображением и, в свою очередь, подразделяется на барельеф (рисунок выступает над фоном менее чем наполовину), горельеф (более чем на половину) и контррельеф (углубленный рисунок). </w:t>
      </w:r>
      <w:proofErr w:type="gramEnd"/>
    </w:p>
    <w:p w:rsidR="00756A2B" w:rsidRDefault="00FB0340" w:rsidP="00350B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План работы в нашей творческой мастерск</w:t>
      </w:r>
      <w:r w:rsidR="00350BBF">
        <w:rPr>
          <w:rFonts w:ascii="Times New Roman" w:hAnsi="Times New Roman" w:cs="Times New Roman"/>
          <w:sz w:val="28"/>
          <w:szCs w:val="28"/>
        </w:rPr>
        <w:t xml:space="preserve">ой  составлен в соответствии  с </w:t>
      </w:r>
      <w:r>
        <w:rPr>
          <w:rFonts w:ascii="Times New Roman" w:hAnsi="Times New Roman" w:cs="Times New Roman"/>
          <w:sz w:val="28"/>
          <w:szCs w:val="28"/>
        </w:rPr>
        <w:t xml:space="preserve">комплексно-тематическим планированием в ДОО. </w:t>
      </w:r>
      <w:r w:rsidR="00047D19">
        <w:rPr>
          <w:rFonts w:ascii="Times New Roman" w:hAnsi="Times New Roman" w:cs="Times New Roman"/>
          <w:sz w:val="28"/>
          <w:szCs w:val="28"/>
        </w:rPr>
        <w:t xml:space="preserve">Свою первую картину «Осень в детском саду» ребята сделали в средней группе. Удивительное, </w:t>
      </w:r>
      <w:r w:rsidR="000901A6">
        <w:rPr>
          <w:rFonts w:ascii="Times New Roman" w:hAnsi="Times New Roman" w:cs="Times New Roman"/>
          <w:sz w:val="28"/>
          <w:szCs w:val="28"/>
        </w:rPr>
        <w:t>сказочное</w:t>
      </w:r>
      <w:r w:rsidR="00047D19">
        <w:rPr>
          <w:rFonts w:ascii="Times New Roman" w:hAnsi="Times New Roman" w:cs="Times New Roman"/>
          <w:sz w:val="28"/>
          <w:szCs w:val="28"/>
        </w:rPr>
        <w:t xml:space="preserve">  время года не оставило нас равнодушными</w:t>
      </w:r>
      <w:r w:rsidR="000901A6">
        <w:rPr>
          <w:rFonts w:ascii="Times New Roman" w:hAnsi="Times New Roman" w:cs="Times New Roman"/>
          <w:sz w:val="28"/>
          <w:szCs w:val="28"/>
        </w:rPr>
        <w:t xml:space="preserve">, </w:t>
      </w:r>
      <w:r w:rsidR="00047D19">
        <w:rPr>
          <w:rFonts w:ascii="Times New Roman" w:hAnsi="Times New Roman" w:cs="Times New Roman"/>
          <w:sz w:val="28"/>
          <w:szCs w:val="28"/>
        </w:rPr>
        <w:t xml:space="preserve"> и мы захотели «нарисовать» </w:t>
      </w:r>
      <w:r w:rsidR="000901A6">
        <w:rPr>
          <w:rFonts w:ascii="Times New Roman" w:hAnsi="Times New Roman" w:cs="Times New Roman"/>
          <w:sz w:val="28"/>
          <w:szCs w:val="28"/>
        </w:rPr>
        <w:t xml:space="preserve">всю эту красоту. Очень старательно ребята  скатывали шарики для кроны деревьев, </w:t>
      </w:r>
      <w:r w:rsidR="00922536">
        <w:rPr>
          <w:rFonts w:ascii="Times New Roman" w:hAnsi="Times New Roman" w:cs="Times New Roman"/>
          <w:sz w:val="28"/>
          <w:szCs w:val="28"/>
        </w:rPr>
        <w:t>смешивали пластилин</w:t>
      </w:r>
      <w:r w:rsidR="000901A6">
        <w:rPr>
          <w:rFonts w:ascii="Times New Roman" w:hAnsi="Times New Roman" w:cs="Times New Roman"/>
          <w:sz w:val="28"/>
          <w:szCs w:val="28"/>
        </w:rPr>
        <w:t>, чтобы ярче изобразить краски осени.</w:t>
      </w:r>
    </w:p>
    <w:p w:rsidR="00756A2B" w:rsidRDefault="000901A6" w:rsidP="00350B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Вторая картина «Маленький ёжик» появилась после знакомства детей с  жизнь</w:t>
      </w:r>
      <w:r w:rsidR="0042626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диких </w:t>
      </w:r>
      <w:r w:rsidR="00426262">
        <w:rPr>
          <w:rFonts w:ascii="Times New Roman" w:hAnsi="Times New Roman" w:cs="Times New Roman"/>
          <w:sz w:val="28"/>
          <w:szCs w:val="28"/>
        </w:rPr>
        <w:t xml:space="preserve">животных осенью. Техника выполнения стала </w:t>
      </w:r>
      <w:r w:rsidR="00922536">
        <w:rPr>
          <w:rFonts w:ascii="Times New Roman" w:hAnsi="Times New Roman" w:cs="Times New Roman"/>
          <w:sz w:val="28"/>
          <w:szCs w:val="28"/>
        </w:rPr>
        <w:t xml:space="preserve">уже </w:t>
      </w:r>
      <w:r w:rsidR="00426262">
        <w:rPr>
          <w:rFonts w:ascii="Times New Roman" w:hAnsi="Times New Roman" w:cs="Times New Roman"/>
          <w:sz w:val="28"/>
          <w:szCs w:val="28"/>
        </w:rPr>
        <w:t xml:space="preserve">немного </w:t>
      </w:r>
      <w:proofErr w:type="gramStart"/>
      <w:r w:rsidR="00426262">
        <w:rPr>
          <w:rFonts w:ascii="Times New Roman" w:hAnsi="Times New Roman" w:cs="Times New Roman"/>
          <w:sz w:val="28"/>
          <w:szCs w:val="28"/>
        </w:rPr>
        <w:t>посложнее</w:t>
      </w:r>
      <w:proofErr w:type="gramEnd"/>
      <w:r w:rsidR="00426262">
        <w:rPr>
          <w:rFonts w:ascii="Times New Roman" w:hAnsi="Times New Roman" w:cs="Times New Roman"/>
          <w:sz w:val="28"/>
          <w:szCs w:val="28"/>
        </w:rPr>
        <w:t xml:space="preserve">: нужно было скатывать шарики, раскладывать их в определенной последовательности и небольшим нажимом на серединку размазывать. </w:t>
      </w:r>
      <w:r w:rsidR="0027257B">
        <w:rPr>
          <w:rFonts w:ascii="Times New Roman" w:hAnsi="Times New Roman" w:cs="Times New Roman"/>
          <w:sz w:val="28"/>
          <w:szCs w:val="28"/>
        </w:rPr>
        <w:t>Т</w:t>
      </w:r>
      <w:r w:rsidR="00922536">
        <w:rPr>
          <w:rFonts w:ascii="Times New Roman" w:hAnsi="Times New Roman" w:cs="Times New Roman"/>
          <w:sz w:val="28"/>
          <w:szCs w:val="28"/>
        </w:rPr>
        <w:t>акой красивый и смешной ежик получился!</w:t>
      </w:r>
    </w:p>
    <w:p w:rsidR="00756A2B" w:rsidRDefault="00922536" w:rsidP="00350B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 космоса интересна и взрослым и детям, ведь космос-это красота, таинственность, новые знания и простор для фантазии. В нашей творческой мастерской мы дружно и кропотливо создавали картину «Космическое путешествие». Ракета с маленькими космонавтами</w:t>
      </w:r>
      <w:r w:rsidR="00E8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борту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Солнце и Земля – все </w:t>
      </w:r>
      <w:r w:rsidR="00E8122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было сделано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E8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оненьких пластилиновых жгутиков.</w:t>
      </w:r>
    </w:p>
    <w:p w:rsidR="00756A2B" w:rsidRDefault="00E81225" w:rsidP="00350B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наступила весна, с каждым днем становилось всё теплее и теплее. Ласковое солнышко согрело своими лучами и природа начала  оживать. </w:t>
      </w:r>
      <w:r w:rsidR="00B40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 нашей  картине «Цветущая яблонька» тоже  появились листочки, а затем и «распустились» нежно-розовые цветы. С помощью </w:t>
      </w:r>
      <w:proofErr w:type="gramStart"/>
      <w:r w:rsidR="00B40C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</w:t>
      </w:r>
      <w:proofErr w:type="gramEnd"/>
      <w:r w:rsidR="00B40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прорисо</w:t>
      </w:r>
      <w:r w:rsidR="002725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B40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вали рельеф листочков, использовали разные оттенки коричневого пластилина, чтобы предать цвет и форму ствола и веток. </w:t>
      </w:r>
    </w:p>
    <w:p w:rsidR="00756A2B" w:rsidRDefault="0027257B" w:rsidP="00350B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Картина «Радуга добра» созвучна с названием нашего детского сада «Радуга</w:t>
      </w:r>
      <w:r w:rsidR="00F374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и это не случайно. Наш садик такой же красивый и яркий, и мы все здесь дружно живём! </w:t>
      </w:r>
      <w:r w:rsidR="00F37497">
        <w:rPr>
          <w:rFonts w:ascii="Times New Roman" w:hAnsi="Times New Roman" w:cs="Times New Roman"/>
          <w:sz w:val="28"/>
          <w:szCs w:val="28"/>
        </w:rPr>
        <w:t>Ребята сначала подготовили</w:t>
      </w:r>
      <w:r>
        <w:rPr>
          <w:rFonts w:ascii="Times New Roman" w:hAnsi="Times New Roman" w:cs="Times New Roman"/>
          <w:sz w:val="28"/>
          <w:szCs w:val="28"/>
        </w:rPr>
        <w:t xml:space="preserve"> разноцветные тонкие жгутики с помощью шприца</w:t>
      </w:r>
      <w:r w:rsidR="00F37497">
        <w:rPr>
          <w:rFonts w:ascii="Times New Roman" w:hAnsi="Times New Roman" w:cs="Times New Roman"/>
          <w:sz w:val="28"/>
          <w:szCs w:val="28"/>
        </w:rPr>
        <w:t>, а потом уже трудились над созданием радуги, фигурок воспитателя с детьми и детской площадки. В конкурсе «</w:t>
      </w:r>
      <w:proofErr w:type="spellStart"/>
      <w:r w:rsidR="00F37497">
        <w:rPr>
          <w:rFonts w:ascii="Times New Roman" w:hAnsi="Times New Roman" w:cs="Times New Roman"/>
          <w:sz w:val="28"/>
          <w:szCs w:val="28"/>
        </w:rPr>
        <w:t>Талантики</w:t>
      </w:r>
      <w:proofErr w:type="spellEnd"/>
      <w:r w:rsidR="00F37497">
        <w:rPr>
          <w:rFonts w:ascii="Times New Roman" w:hAnsi="Times New Roman" w:cs="Times New Roman"/>
          <w:sz w:val="28"/>
          <w:szCs w:val="28"/>
        </w:rPr>
        <w:t xml:space="preserve"> </w:t>
      </w:r>
      <w:r w:rsidR="00194525">
        <w:rPr>
          <w:rFonts w:ascii="Times New Roman" w:hAnsi="Times New Roman" w:cs="Times New Roman"/>
          <w:sz w:val="28"/>
          <w:szCs w:val="28"/>
        </w:rPr>
        <w:t>-</w:t>
      </w:r>
      <w:r w:rsidR="00F37497">
        <w:rPr>
          <w:rFonts w:ascii="Times New Roman" w:hAnsi="Times New Roman" w:cs="Times New Roman"/>
          <w:sz w:val="28"/>
          <w:szCs w:val="28"/>
        </w:rPr>
        <w:t>2023» мы заняли  с этой картиной 3 место!</w:t>
      </w:r>
    </w:p>
    <w:p w:rsidR="00756A2B" w:rsidRDefault="00BF358B" w:rsidP="00350B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большое внимание уделяется читательской грамотности детей. </w:t>
      </w:r>
      <w:r w:rsidR="00264136">
        <w:rPr>
          <w:rFonts w:ascii="Times New Roman" w:hAnsi="Times New Roman" w:cs="Times New Roman"/>
          <w:sz w:val="28"/>
          <w:szCs w:val="28"/>
        </w:rPr>
        <w:t xml:space="preserve">Один из любимых писателей всех детей, да и взрослых тоже  – это Николай Носов. </w:t>
      </w:r>
      <w:r>
        <w:rPr>
          <w:rFonts w:ascii="Times New Roman" w:hAnsi="Times New Roman" w:cs="Times New Roman"/>
          <w:sz w:val="28"/>
          <w:szCs w:val="28"/>
        </w:rPr>
        <w:t xml:space="preserve">Мы с ребятами познакомились со многими его рассказами. </w:t>
      </w:r>
      <w:r w:rsidR="00264136">
        <w:rPr>
          <w:rFonts w:ascii="Times New Roman" w:hAnsi="Times New Roman" w:cs="Times New Roman"/>
          <w:sz w:val="28"/>
          <w:szCs w:val="28"/>
        </w:rPr>
        <w:t xml:space="preserve">Смешные истории о приключениях героев </w:t>
      </w:r>
      <w:r w:rsidR="00F321AF">
        <w:rPr>
          <w:rFonts w:ascii="Times New Roman" w:hAnsi="Times New Roman" w:cs="Times New Roman"/>
          <w:sz w:val="28"/>
          <w:szCs w:val="28"/>
        </w:rPr>
        <w:t xml:space="preserve">поднимают настроение, учат быть добрыми и сострадательными к окружающим. Произведения Н. Носова являются фундаментом нравственного воспитания детей. Рассказ «Живая шляпа» очень понравился </w:t>
      </w:r>
      <w:proofErr w:type="gramStart"/>
      <w:r w:rsidR="00F321AF">
        <w:rPr>
          <w:rFonts w:ascii="Times New Roman" w:hAnsi="Times New Roman" w:cs="Times New Roman"/>
          <w:sz w:val="28"/>
          <w:szCs w:val="28"/>
        </w:rPr>
        <w:t>ребятам</w:t>
      </w:r>
      <w:proofErr w:type="gramEnd"/>
      <w:r w:rsidR="00F321AF">
        <w:rPr>
          <w:rFonts w:ascii="Times New Roman" w:hAnsi="Times New Roman" w:cs="Times New Roman"/>
          <w:sz w:val="28"/>
          <w:szCs w:val="28"/>
        </w:rPr>
        <w:t xml:space="preserve"> и мы решили наши впечатления отразить в картине. Самым сложным было создание фона, нужно было тонким слоем нанести пластилин на картон, </w:t>
      </w:r>
      <w:r w:rsidR="003A3F84">
        <w:rPr>
          <w:rFonts w:ascii="Times New Roman" w:hAnsi="Times New Roman" w:cs="Times New Roman"/>
          <w:sz w:val="28"/>
          <w:szCs w:val="28"/>
        </w:rPr>
        <w:t>смешивая в некоторых местах разные цвета</w:t>
      </w:r>
      <w:r w:rsidR="00773B11">
        <w:rPr>
          <w:rFonts w:ascii="Times New Roman" w:hAnsi="Times New Roman" w:cs="Times New Roman"/>
          <w:sz w:val="28"/>
          <w:szCs w:val="28"/>
        </w:rPr>
        <w:t xml:space="preserve">. Забавный рыжий котёнок робко </w:t>
      </w:r>
      <w:r w:rsidR="003A3F84">
        <w:rPr>
          <w:rFonts w:ascii="Times New Roman" w:hAnsi="Times New Roman" w:cs="Times New Roman"/>
          <w:sz w:val="28"/>
          <w:szCs w:val="28"/>
        </w:rPr>
        <w:t xml:space="preserve"> выглядывает из-под большущей шляпы. </w:t>
      </w:r>
    </w:p>
    <w:p w:rsidR="00DC230A" w:rsidRDefault="00EF0013" w:rsidP="00F625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Участвуя в </w:t>
      </w:r>
      <w:r w:rsidRPr="00EF0013">
        <w:rPr>
          <w:rFonts w:ascii="Times New Roman" w:hAnsi="Times New Roman" w:cs="Times New Roman"/>
          <w:sz w:val="28"/>
          <w:szCs w:val="28"/>
        </w:rPr>
        <w:t xml:space="preserve">деятельности, </w:t>
      </w:r>
      <w:r w:rsidR="00F62591">
        <w:rPr>
          <w:rFonts w:ascii="Times New Roman" w:hAnsi="Times New Roman" w:cs="Times New Roman"/>
          <w:sz w:val="28"/>
          <w:szCs w:val="28"/>
        </w:rPr>
        <w:t>требующей творческого подхода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F0013">
        <w:rPr>
          <w:rFonts w:ascii="Times New Roman" w:hAnsi="Times New Roman" w:cs="Times New Roman"/>
          <w:sz w:val="28"/>
          <w:szCs w:val="28"/>
        </w:rPr>
        <w:t xml:space="preserve"> погружаясь в художественно-эстетическую среду, ребенок развивается</w:t>
      </w:r>
      <w:r w:rsidR="00FA6322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Pr="00EF001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эстетическом</w:t>
      </w:r>
      <w:r w:rsidR="00FA6322">
        <w:rPr>
          <w:rFonts w:ascii="Times New Roman" w:hAnsi="Times New Roman" w:cs="Times New Roman"/>
          <w:sz w:val="28"/>
          <w:szCs w:val="28"/>
        </w:rPr>
        <w:t xml:space="preserve">, но </w:t>
      </w:r>
      <w:r>
        <w:rPr>
          <w:rFonts w:ascii="Times New Roman" w:hAnsi="Times New Roman" w:cs="Times New Roman"/>
          <w:sz w:val="28"/>
          <w:szCs w:val="28"/>
        </w:rPr>
        <w:t xml:space="preserve"> и  в духовном плане.</w:t>
      </w:r>
      <w:r w:rsidRPr="00EF0013">
        <w:rPr>
          <w:rFonts w:ascii="Times New Roman" w:hAnsi="Times New Roman" w:cs="Times New Roman"/>
          <w:sz w:val="28"/>
          <w:szCs w:val="28"/>
        </w:rPr>
        <w:t xml:space="preserve"> </w:t>
      </w:r>
      <w:r w:rsidR="00A735EA" w:rsidRPr="00EF0013">
        <w:rPr>
          <w:rFonts w:ascii="Times New Roman" w:hAnsi="Times New Roman" w:cs="Times New Roman"/>
          <w:sz w:val="28"/>
          <w:szCs w:val="28"/>
        </w:rPr>
        <w:t xml:space="preserve"> В </w:t>
      </w:r>
      <w:r w:rsidR="00123CE3" w:rsidRPr="00EF0013">
        <w:rPr>
          <w:rFonts w:ascii="Times New Roman" w:hAnsi="Times New Roman" w:cs="Times New Roman"/>
          <w:sz w:val="28"/>
          <w:szCs w:val="28"/>
        </w:rPr>
        <w:t>на</w:t>
      </w:r>
      <w:r w:rsidR="00FB0340" w:rsidRPr="00EF0013">
        <w:rPr>
          <w:rFonts w:ascii="Times New Roman" w:hAnsi="Times New Roman" w:cs="Times New Roman"/>
          <w:sz w:val="28"/>
          <w:szCs w:val="28"/>
        </w:rPr>
        <w:t>шей творческой мастерской  дошкольники</w:t>
      </w:r>
      <w:r w:rsidR="00123CE3" w:rsidRPr="00FB0340">
        <w:rPr>
          <w:rFonts w:ascii="Times New Roman" w:hAnsi="Times New Roman" w:cs="Times New Roman"/>
          <w:sz w:val="28"/>
          <w:szCs w:val="28"/>
        </w:rPr>
        <w:t xml:space="preserve"> </w:t>
      </w:r>
      <w:r w:rsidR="00A735EA" w:rsidRPr="00FB0340">
        <w:rPr>
          <w:rFonts w:ascii="Times New Roman" w:hAnsi="Times New Roman" w:cs="Times New Roman"/>
          <w:sz w:val="28"/>
          <w:szCs w:val="28"/>
        </w:rPr>
        <w:t xml:space="preserve"> учатся </w:t>
      </w:r>
      <w:r w:rsidR="00123CE3" w:rsidRPr="00FB0340">
        <w:rPr>
          <w:rFonts w:ascii="Times New Roman" w:hAnsi="Times New Roman" w:cs="Times New Roman"/>
          <w:sz w:val="28"/>
          <w:szCs w:val="28"/>
        </w:rPr>
        <w:t xml:space="preserve">общаться, помогать друг другу, доводить начатое дело до конца. В результате чего происходит воспитание нравственных качеств </w:t>
      </w:r>
      <w:r w:rsidR="00A236E0" w:rsidRPr="00FB0340">
        <w:rPr>
          <w:rFonts w:ascii="Times New Roman" w:hAnsi="Times New Roman" w:cs="Times New Roman"/>
          <w:sz w:val="28"/>
          <w:szCs w:val="28"/>
        </w:rPr>
        <w:t>у  детей,  имеющее огромное значение для развития личности</w:t>
      </w:r>
      <w:r w:rsidR="00FB0340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A236E0" w:rsidRPr="00FB034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115AA" w:rsidRDefault="00B913D4" w:rsidP="004115AA">
      <w:pPr>
        <w:spacing w:after="0" w:line="240" w:lineRule="auto"/>
        <w:ind w:firstLine="360"/>
        <w:jc w:val="both"/>
        <w:rPr>
          <w:rStyle w:val="a6"/>
          <w:rFonts w:ascii="Times New Roman" w:eastAsia="Times New Roman" w:hAnsi="Times New Roman" w:cs="Times New Roman"/>
          <w:i w:val="0"/>
          <w:iCs w:val="0"/>
          <w:sz w:val="20"/>
          <w:szCs w:val="20"/>
          <w:lang w:eastAsia="ru-RU"/>
        </w:rPr>
      </w:pPr>
      <w:r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r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r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r w:rsidR="004115A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         </w:t>
      </w:r>
      <w:r>
        <w:rPr>
          <w:rStyle w:val="a6"/>
          <w:rFonts w:ascii="Times New Roman" w:eastAsia="Times New Roman" w:hAnsi="Times New Roman" w:cs="Times New Roman"/>
          <w:i w:val="0"/>
          <w:iCs w:val="0"/>
          <w:sz w:val="20"/>
          <w:szCs w:val="20"/>
          <w:lang w:eastAsia="ru-RU"/>
        </w:rPr>
        <w:t>Список использованной литературы</w:t>
      </w:r>
      <w:r w:rsidR="004115AA">
        <w:rPr>
          <w:rStyle w:val="a6"/>
          <w:rFonts w:ascii="Times New Roman" w:eastAsia="Times New Roman" w:hAnsi="Times New Roman" w:cs="Times New Roman"/>
          <w:i w:val="0"/>
          <w:iCs w:val="0"/>
          <w:sz w:val="20"/>
          <w:szCs w:val="20"/>
          <w:lang w:eastAsia="ru-RU"/>
        </w:rPr>
        <w:t>.</w:t>
      </w:r>
    </w:p>
    <w:p w:rsidR="006A21B7" w:rsidRPr="00085445" w:rsidRDefault="006A21B7" w:rsidP="006A21B7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Федеральная </w:t>
      </w:r>
      <w:r w:rsidR="005C17F7"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образовательная </w:t>
      </w:r>
      <w:r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программа </w:t>
      </w:r>
      <w:r w:rsidR="005C17F7"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дошкольного образования </w:t>
      </w:r>
      <w:r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>(приказ Министерства просвещения Российской Федерации от 25.11.2022 № 1028 «Об утверждении федеральной образовательной программы дошкольного образования»</w:t>
      </w:r>
      <w:r w:rsidR="005C17F7"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>).</w:t>
      </w:r>
    </w:p>
    <w:p w:rsidR="005C17F7" w:rsidRPr="00085445" w:rsidRDefault="00C91E69" w:rsidP="006A21B7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5445">
        <w:rPr>
          <w:rFonts w:ascii="Times New Roman" w:hAnsi="Times New Roman" w:cs="Times New Roman"/>
          <w:sz w:val="20"/>
          <w:szCs w:val="20"/>
        </w:rPr>
        <w:t>Г.Н. Давыдова "Пластилинография</w:t>
      </w:r>
      <w:r w:rsidR="00085445" w:rsidRPr="00085445">
        <w:rPr>
          <w:rFonts w:ascii="Times New Roman" w:hAnsi="Times New Roman" w:cs="Times New Roman"/>
          <w:sz w:val="20"/>
          <w:szCs w:val="20"/>
        </w:rPr>
        <w:t>-2" Издательство "Скрипторий, 2015</w:t>
      </w:r>
      <w:r w:rsidRPr="00085445">
        <w:rPr>
          <w:rFonts w:ascii="Times New Roman" w:hAnsi="Times New Roman" w:cs="Times New Roman"/>
          <w:sz w:val="20"/>
          <w:szCs w:val="20"/>
        </w:rPr>
        <w:t>".  </w:t>
      </w:r>
    </w:p>
    <w:p w:rsidR="00085445" w:rsidRPr="00085445" w:rsidRDefault="00085445" w:rsidP="006A21B7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>Лыкова, И.А. Рельефные картины. Лепим из глины, пластилина, соленого теста / И.А. Лыкова. - М.: Цветной мир, 2015. - </w:t>
      </w:r>
      <w:r w:rsidRPr="00085445">
        <w:rPr>
          <w:rStyle w:val="a8"/>
          <w:rFonts w:ascii="Times New Roman" w:hAnsi="Times New Roman" w:cs="Times New Roman"/>
          <w:sz w:val="20"/>
          <w:szCs w:val="20"/>
          <w:shd w:val="clear" w:color="auto" w:fill="FFFFFF"/>
        </w:rPr>
        <w:t>768</w:t>
      </w:r>
      <w:r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proofErr w:type="spellStart"/>
      <w:r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>c</w:t>
      </w:r>
      <w:proofErr w:type="spellEnd"/>
      <w:r w:rsidRPr="00085445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:rsidR="00085445" w:rsidRPr="00085445" w:rsidRDefault="00085445" w:rsidP="000F139E">
      <w:pPr>
        <w:pStyle w:val="a5"/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i w:val="0"/>
          <w:iCs w:val="0"/>
          <w:sz w:val="20"/>
          <w:szCs w:val="20"/>
          <w:lang w:eastAsia="ru-RU"/>
        </w:rPr>
      </w:pPr>
    </w:p>
    <w:sectPr w:rsidR="00085445" w:rsidRPr="00085445" w:rsidSect="00FB034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251"/>
    <w:multiLevelType w:val="hybridMultilevel"/>
    <w:tmpl w:val="56348C32"/>
    <w:lvl w:ilvl="0" w:tplc="33CA142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1118F"/>
    <w:multiLevelType w:val="hybridMultilevel"/>
    <w:tmpl w:val="870AEF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E1A7C15"/>
    <w:multiLevelType w:val="multilevel"/>
    <w:tmpl w:val="8698062E"/>
    <w:lvl w:ilvl="0">
      <w:start w:val="11"/>
      <w:numFmt w:val="decimal"/>
      <w:lvlText w:val="%1."/>
      <w:lvlJc w:val="left"/>
      <w:pPr>
        <w:ind w:left="108" w:hanging="413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1446" w:hanging="627"/>
      </w:pPr>
      <w:rPr>
        <w:rFonts w:hint="default"/>
        <w:w w:val="102"/>
      </w:rPr>
    </w:lvl>
    <w:lvl w:ilvl="2">
      <w:start w:val="1"/>
      <w:numFmt w:val="decimal"/>
      <w:lvlText w:val="%1.%2.%3."/>
      <w:lvlJc w:val="left"/>
      <w:pPr>
        <w:ind w:left="2251" w:hanging="833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894" w:hanging="833"/>
      </w:pPr>
      <w:rPr>
        <w:rFonts w:hint="default"/>
        <w:w w:val="98"/>
      </w:rPr>
    </w:lvl>
    <w:lvl w:ilvl="4">
      <w:numFmt w:val="bullet"/>
      <w:lvlText w:val="•"/>
      <w:lvlJc w:val="left"/>
      <w:pPr>
        <w:ind w:left="840" w:hanging="833"/>
      </w:pPr>
      <w:rPr>
        <w:rFonts w:hint="default"/>
      </w:rPr>
    </w:lvl>
    <w:lvl w:ilvl="5">
      <w:numFmt w:val="bullet"/>
      <w:lvlText w:val="•"/>
      <w:lvlJc w:val="left"/>
      <w:pPr>
        <w:ind w:left="1440" w:hanging="833"/>
      </w:pPr>
      <w:rPr>
        <w:rFonts w:hint="default"/>
      </w:rPr>
    </w:lvl>
    <w:lvl w:ilvl="6">
      <w:numFmt w:val="bullet"/>
      <w:lvlText w:val="•"/>
      <w:lvlJc w:val="left"/>
      <w:pPr>
        <w:ind w:left="1460" w:hanging="833"/>
      </w:pPr>
      <w:rPr>
        <w:rFonts w:hint="default"/>
      </w:rPr>
    </w:lvl>
    <w:lvl w:ilvl="7">
      <w:numFmt w:val="bullet"/>
      <w:lvlText w:val="•"/>
      <w:lvlJc w:val="left"/>
      <w:pPr>
        <w:ind w:left="1480" w:hanging="833"/>
      </w:pPr>
      <w:rPr>
        <w:rFonts w:hint="default"/>
      </w:rPr>
    </w:lvl>
    <w:lvl w:ilvl="8">
      <w:numFmt w:val="bullet"/>
      <w:lvlText w:val="•"/>
      <w:lvlJc w:val="left"/>
      <w:pPr>
        <w:ind w:left="1500" w:hanging="833"/>
      </w:pPr>
      <w:rPr>
        <w:rFonts w:hint="default"/>
      </w:rPr>
    </w:lvl>
  </w:abstractNum>
  <w:abstractNum w:abstractNumId="3">
    <w:nsid w:val="25585CF6"/>
    <w:multiLevelType w:val="hybridMultilevel"/>
    <w:tmpl w:val="0480F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848E1"/>
    <w:multiLevelType w:val="hybridMultilevel"/>
    <w:tmpl w:val="87B23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3639F"/>
    <w:multiLevelType w:val="hybridMultilevel"/>
    <w:tmpl w:val="50BEE050"/>
    <w:lvl w:ilvl="0" w:tplc="06C65B84">
      <w:start w:val="1"/>
      <w:numFmt w:val="decimal"/>
      <w:lvlText w:val="%1)"/>
      <w:lvlJc w:val="left"/>
      <w:pPr>
        <w:ind w:left="1168" w:hanging="300"/>
      </w:pPr>
      <w:rPr>
        <w:rFonts w:hint="default"/>
        <w:w w:val="103"/>
      </w:rPr>
    </w:lvl>
    <w:lvl w:ilvl="1" w:tplc="6DD649DC">
      <w:numFmt w:val="bullet"/>
      <w:lvlText w:val="•"/>
      <w:lvlJc w:val="left"/>
      <w:pPr>
        <w:ind w:left="2086" w:hanging="300"/>
      </w:pPr>
      <w:rPr>
        <w:rFonts w:hint="default"/>
      </w:rPr>
    </w:lvl>
    <w:lvl w:ilvl="2" w:tplc="EC34430C">
      <w:numFmt w:val="bullet"/>
      <w:lvlText w:val="•"/>
      <w:lvlJc w:val="left"/>
      <w:pPr>
        <w:ind w:left="3012" w:hanging="300"/>
      </w:pPr>
      <w:rPr>
        <w:rFonts w:hint="default"/>
      </w:rPr>
    </w:lvl>
    <w:lvl w:ilvl="3" w:tplc="9F76DC80">
      <w:numFmt w:val="bullet"/>
      <w:lvlText w:val="•"/>
      <w:lvlJc w:val="left"/>
      <w:pPr>
        <w:ind w:left="3938" w:hanging="300"/>
      </w:pPr>
      <w:rPr>
        <w:rFonts w:hint="default"/>
      </w:rPr>
    </w:lvl>
    <w:lvl w:ilvl="4" w:tplc="9E500458">
      <w:numFmt w:val="bullet"/>
      <w:lvlText w:val="•"/>
      <w:lvlJc w:val="left"/>
      <w:pPr>
        <w:ind w:left="4864" w:hanging="300"/>
      </w:pPr>
      <w:rPr>
        <w:rFonts w:hint="default"/>
      </w:rPr>
    </w:lvl>
    <w:lvl w:ilvl="5" w:tplc="24FE93BA">
      <w:numFmt w:val="bullet"/>
      <w:lvlText w:val="•"/>
      <w:lvlJc w:val="left"/>
      <w:pPr>
        <w:ind w:left="5790" w:hanging="300"/>
      </w:pPr>
      <w:rPr>
        <w:rFonts w:hint="default"/>
      </w:rPr>
    </w:lvl>
    <w:lvl w:ilvl="6" w:tplc="E8440EC0">
      <w:numFmt w:val="bullet"/>
      <w:lvlText w:val="•"/>
      <w:lvlJc w:val="left"/>
      <w:pPr>
        <w:ind w:left="6716" w:hanging="300"/>
      </w:pPr>
      <w:rPr>
        <w:rFonts w:hint="default"/>
      </w:rPr>
    </w:lvl>
    <w:lvl w:ilvl="7" w:tplc="4EFECF4E">
      <w:numFmt w:val="bullet"/>
      <w:lvlText w:val="•"/>
      <w:lvlJc w:val="left"/>
      <w:pPr>
        <w:ind w:left="7642" w:hanging="300"/>
      </w:pPr>
      <w:rPr>
        <w:rFonts w:hint="default"/>
      </w:rPr>
    </w:lvl>
    <w:lvl w:ilvl="8" w:tplc="7F4CF11A">
      <w:numFmt w:val="bullet"/>
      <w:lvlText w:val="•"/>
      <w:lvlJc w:val="left"/>
      <w:pPr>
        <w:ind w:left="8568" w:hanging="300"/>
      </w:pPr>
      <w:rPr>
        <w:rFonts w:hint="default"/>
      </w:rPr>
    </w:lvl>
  </w:abstractNum>
  <w:abstractNum w:abstractNumId="6">
    <w:nsid w:val="308C16C6"/>
    <w:multiLevelType w:val="hybridMultilevel"/>
    <w:tmpl w:val="79F06A58"/>
    <w:lvl w:ilvl="0" w:tplc="8D48A02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94AC2"/>
    <w:multiLevelType w:val="hybridMultilevel"/>
    <w:tmpl w:val="086A3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93CF6"/>
    <w:multiLevelType w:val="hybridMultilevel"/>
    <w:tmpl w:val="C8AAC7D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38C33D81"/>
    <w:multiLevelType w:val="hybridMultilevel"/>
    <w:tmpl w:val="89D8AF7C"/>
    <w:lvl w:ilvl="0" w:tplc="33CA1424">
      <w:numFmt w:val="bullet"/>
      <w:lvlText w:val="•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5796446"/>
    <w:multiLevelType w:val="hybridMultilevel"/>
    <w:tmpl w:val="2F7E4E84"/>
    <w:lvl w:ilvl="0" w:tplc="33CA142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6872B7"/>
    <w:multiLevelType w:val="hybridMultilevel"/>
    <w:tmpl w:val="34646242"/>
    <w:lvl w:ilvl="0" w:tplc="33CA1424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E3C3992"/>
    <w:multiLevelType w:val="multilevel"/>
    <w:tmpl w:val="A680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7A609B"/>
    <w:multiLevelType w:val="multilevel"/>
    <w:tmpl w:val="C6F05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3"/>
  </w:num>
  <w:num w:numId="5">
    <w:abstractNumId w:val="5"/>
  </w:num>
  <w:num w:numId="6">
    <w:abstractNumId w:val="2"/>
  </w:num>
  <w:num w:numId="7">
    <w:abstractNumId w:val="9"/>
  </w:num>
  <w:num w:numId="8">
    <w:abstractNumId w:val="10"/>
  </w:num>
  <w:num w:numId="9">
    <w:abstractNumId w:val="0"/>
  </w:num>
  <w:num w:numId="10">
    <w:abstractNumId w:val="11"/>
  </w:num>
  <w:num w:numId="11">
    <w:abstractNumId w:val="1"/>
  </w:num>
  <w:num w:numId="12">
    <w:abstractNumId w:val="7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D69D7"/>
    <w:rsid w:val="00014517"/>
    <w:rsid w:val="00047D19"/>
    <w:rsid w:val="00056CC2"/>
    <w:rsid w:val="000803EB"/>
    <w:rsid w:val="00085445"/>
    <w:rsid w:val="000901A6"/>
    <w:rsid w:val="000A0C92"/>
    <w:rsid w:val="000B56A8"/>
    <w:rsid w:val="000C0D87"/>
    <w:rsid w:val="000C17BF"/>
    <w:rsid w:val="000D69D7"/>
    <w:rsid w:val="000E0853"/>
    <w:rsid w:val="000E118C"/>
    <w:rsid w:val="000F139E"/>
    <w:rsid w:val="00123CE3"/>
    <w:rsid w:val="001740A3"/>
    <w:rsid w:val="001840CB"/>
    <w:rsid w:val="00194525"/>
    <w:rsid w:val="00196F51"/>
    <w:rsid w:val="001B6892"/>
    <w:rsid w:val="001D29AF"/>
    <w:rsid w:val="001E0970"/>
    <w:rsid w:val="00206F4C"/>
    <w:rsid w:val="0021654B"/>
    <w:rsid w:val="0023342D"/>
    <w:rsid w:val="00246141"/>
    <w:rsid w:val="002475F2"/>
    <w:rsid w:val="00264136"/>
    <w:rsid w:val="00267D0D"/>
    <w:rsid w:val="0027257B"/>
    <w:rsid w:val="002A0197"/>
    <w:rsid w:val="002A0841"/>
    <w:rsid w:val="003424F5"/>
    <w:rsid w:val="003430EA"/>
    <w:rsid w:val="00350BBF"/>
    <w:rsid w:val="00353661"/>
    <w:rsid w:val="00355791"/>
    <w:rsid w:val="00392198"/>
    <w:rsid w:val="003A3F84"/>
    <w:rsid w:val="0040049D"/>
    <w:rsid w:val="004115AA"/>
    <w:rsid w:val="004208C7"/>
    <w:rsid w:val="00426262"/>
    <w:rsid w:val="004506FC"/>
    <w:rsid w:val="00486939"/>
    <w:rsid w:val="004D794C"/>
    <w:rsid w:val="004E22BD"/>
    <w:rsid w:val="004E75F9"/>
    <w:rsid w:val="00554197"/>
    <w:rsid w:val="005549F1"/>
    <w:rsid w:val="005612C1"/>
    <w:rsid w:val="00564971"/>
    <w:rsid w:val="00581A97"/>
    <w:rsid w:val="005858B0"/>
    <w:rsid w:val="005B3592"/>
    <w:rsid w:val="005C17F7"/>
    <w:rsid w:val="005F1272"/>
    <w:rsid w:val="00607331"/>
    <w:rsid w:val="00635E15"/>
    <w:rsid w:val="00650355"/>
    <w:rsid w:val="00661787"/>
    <w:rsid w:val="006766CF"/>
    <w:rsid w:val="006A0641"/>
    <w:rsid w:val="006A21B7"/>
    <w:rsid w:val="006B4602"/>
    <w:rsid w:val="006F0183"/>
    <w:rsid w:val="006F7C8D"/>
    <w:rsid w:val="007375CA"/>
    <w:rsid w:val="00737D0F"/>
    <w:rsid w:val="00755C9C"/>
    <w:rsid w:val="00756A2B"/>
    <w:rsid w:val="00773B11"/>
    <w:rsid w:val="0078118A"/>
    <w:rsid w:val="00781F93"/>
    <w:rsid w:val="007A685F"/>
    <w:rsid w:val="007E5C7F"/>
    <w:rsid w:val="007F0FFA"/>
    <w:rsid w:val="007F7475"/>
    <w:rsid w:val="00810393"/>
    <w:rsid w:val="0081589B"/>
    <w:rsid w:val="008334AC"/>
    <w:rsid w:val="008A57AF"/>
    <w:rsid w:val="008B2798"/>
    <w:rsid w:val="008C10C8"/>
    <w:rsid w:val="008D015B"/>
    <w:rsid w:val="008D20A1"/>
    <w:rsid w:val="008F051C"/>
    <w:rsid w:val="008F119A"/>
    <w:rsid w:val="00903AED"/>
    <w:rsid w:val="0091454A"/>
    <w:rsid w:val="00922536"/>
    <w:rsid w:val="0092338B"/>
    <w:rsid w:val="00947263"/>
    <w:rsid w:val="009566A6"/>
    <w:rsid w:val="009763A9"/>
    <w:rsid w:val="009B7C54"/>
    <w:rsid w:val="009D274E"/>
    <w:rsid w:val="009E3739"/>
    <w:rsid w:val="009F4630"/>
    <w:rsid w:val="00A236E0"/>
    <w:rsid w:val="00A3137C"/>
    <w:rsid w:val="00A735EA"/>
    <w:rsid w:val="00A7388E"/>
    <w:rsid w:val="00A91651"/>
    <w:rsid w:val="00AD73DE"/>
    <w:rsid w:val="00AE25B7"/>
    <w:rsid w:val="00B17C87"/>
    <w:rsid w:val="00B32F22"/>
    <w:rsid w:val="00B40C14"/>
    <w:rsid w:val="00B47628"/>
    <w:rsid w:val="00B53A91"/>
    <w:rsid w:val="00B547E5"/>
    <w:rsid w:val="00B5792B"/>
    <w:rsid w:val="00B832D8"/>
    <w:rsid w:val="00B83F59"/>
    <w:rsid w:val="00B913D4"/>
    <w:rsid w:val="00BA7657"/>
    <w:rsid w:val="00BF358B"/>
    <w:rsid w:val="00BF5871"/>
    <w:rsid w:val="00C057DF"/>
    <w:rsid w:val="00C51FE9"/>
    <w:rsid w:val="00C60D1B"/>
    <w:rsid w:val="00C60E81"/>
    <w:rsid w:val="00C739DE"/>
    <w:rsid w:val="00C85E84"/>
    <w:rsid w:val="00C91E69"/>
    <w:rsid w:val="00C95118"/>
    <w:rsid w:val="00C96668"/>
    <w:rsid w:val="00D40488"/>
    <w:rsid w:val="00D4273A"/>
    <w:rsid w:val="00D5412B"/>
    <w:rsid w:val="00DC230A"/>
    <w:rsid w:val="00DC32C3"/>
    <w:rsid w:val="00DC3C37"/>
    <w:rsid w:val="00DF3F21"/>
    <w:rsid w:val="00E36591"/>
    <w:rsid w:val="00E43CA2"/>
    <w:rsid w:val="00E650B4"/>
    <w:rsid w:val="00E73C19"/>
    <w:rsid w:val="00E81225"/>
    <w:rsid w:val="00EB4F8F"/>
    <w:rsid w:val="00EB6BBE"/>
    <w:rsid w:val="00EC1B3F"/>
    <w:rsid w:val="00EC786B"/>
    <w:rsid w:val="00EE0925"/>
    <w:rsid w:val="00EF0013"/>
    <w:rsid w:val="00EF3D42"/>
    <w:rsid w:val="00EF7631"/>
    <w:rsid w:val="00F04290"/>
    <w:rsid w:val="00F13806"/>
    <w:rsid w:val="00F3066E"/>
    <w:rsid w:val="00F30FEC"/>
    <w:rsid w:val="00F321AF"/>
    <w:rsid w:val="00F37497"/>
    <w:rsid w:val="00F46DF5"/>
    <w:rsid w:val="00F62591"/>
    <w:rsid w:val="00F76771"/>
    <w:rsid w:val="00F8206B"/>
    <w:rsid w:val="00F97B8E"/>
    <w:rsid w:val="00FA6322"/>
    <w:rsid w:val="00FB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C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F767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73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7375CA"/>
    <w:pPr>
      <w:ind w:left="720"/>
      <w:contextualSpacing/>
    </w:pPr>
  </w:style>
  <w:style w:type="character" w:styleId="a6">
    <w:name w:val="Emphasis"/>
    <w:basedOn w:val="a0"/>
    <w:uiPriority w:val="20"/>
    <w:qFormat/>
    <w:rsid w:val="007375CA"/>
    <w:rPr>
      <w:i/>
      <w:iCs/>
    </w:rPr>
  </w:style>
  <w:style w:type="character" w:styleId="a7">
    <w:name w:val="Hyperlink"/>
    <w:basedOn w:val="a0"/>
    <w:uiPriority w:val="99"/>
    <w:unhideWhenUsed/>
    <w:rsid w:val="00EB6BBE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F767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767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89398-01CB-4C82-BF81-E778B793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</dc:creator>
  <cp:keywords/>
  <dc:description/>
  <cp:lastModifiedBy>Пользователь Biostar</cp:lastModifiedBy>
  <cp:revision>88</cp:revision>
  <dcterms:created xsi:type="dcterms:W3CDTF">2019-10-20T14:14:00Z</dcterms:created>
  <dcterms:modified xsi:type="dcterms:W3CDTF">2025-01-19T17:39:00Z</dcterms:modified>
</cp:coreProperties>
</file>