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CBA" w:rsidRDefault="00477CBA" w:rsidP="00942A95">
      <w:pPr>
        <w:spacing w:line="336" w:lineRule="auto"/>
        <w:ind w:left="3000" w:right="120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i/>
          <w:sz w:val="24"/>
        </w:rPr>
        <w:t xml:space="preserve"> </w:t>
      </w:r>
      <w:r w:rsidR="00064CEF">
        <w:rPr>
          <w:rFonts w:ascii="Times New Roman" w:eastAsia="Arial" w:hAnsi="Times New Roman" w:cs="Times New Roman"/>
          <w:b/>
          <w:sz w:val="28"/>
          <w:szCs w:val="28"/>
        </w:rPr>
        <w:t>Проект «По</w:t>
      </w:r>
      <w:r w:rsidRPr="00942A95">
        <w:rPr>
          <w:rFonts w:ascii="Times New Roman" w:eastAsia="Arial" w:hAnsi="Times New Roman" w:cs="Times New Roman"/>
          <w:b/>
          <w:sz w:val="28"/>
          <w:szCs w:val="28"/>
        </w:rPr>
        <w:t xml:space="preserve"> стране Здоровья»</w:t>
      </w:r>
    </w:p>
    <w:p w:rsidR="00942A95" w:rsidRPr="00942A95" w:rsidRDefault="00942A95" w:rsidP="00942A95">
      <w:pPr>
        <w:spacing w:line="336" w:lineRule="auto"/>
        <w:ind w:left="3000" w:right="120"/>
        <w:rPr>
          <w:rFonts w:ascii="Times New Roman" w:eastAsia="Arial" w:hAnsi="Times New Roman" w:cs="Times New Roman"/>
          <w:b/>
          <w:sz w:val="28"/>
          <w:szCs w:val="28"/>
        </w:rPr>
      </w:pPr>
    </w:p>
    <w:p w:rsidR="00477CBA" w:rsidRPr="00942A95" w:rsidRDefault="00477CBA" w:rsidP="00477CBA">
      <w:pPr>
        <w:spacing w:line="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7CBA" w:rsidRPr="00942A95" w:rsidRDefault="00477CBA" w:rsidP="00942A9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 xml:space="preserve">Вид проекта: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информационно-образовательный,</w:t>
      </w: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долгосрочный.</w:t>
      </w:r>
    </w:p>
    <w:p w:rsidR="00477CBA" w:rsidRPr="00942A95" w:rsidRDefault="00477CBA" w:rsidP="00942A9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Участники проекта: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дети старшей группы,</w:t>
      </w: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родители,</w:t>
      </w: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воспитатели.</w:t>
      </w:r>
    </w:p>
    <w:p w:rsidR="00477CBA" w:rsidRPr="00942A95" w:rsidRDefault="00477CBA" w:rsidP="00942A9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Сроки реализации проекта: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месяца.</w:t>
      </w:r>
    </w:p>
    <w:p w:rsidR="00477CBA" w:rsidRPr="00942A95" w:rsidRDefault="00477CBA" w:rsidP="00942A95">
      <w:pPr>
        <w:spacing w:line="360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 xml:space="preserve">Актуальность проекта.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Подвижные игры</w:t>
      </w: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наиболее до</w:t>
      </w:r>
      <w:r w:rsidR="00942A95">
        <w:rPr>
          <w:rFonts w:ascii="Times New Roman" w:eastAsia="Times New Roman" w:hAnsi="Times New Roman" w:cs="Times New Roman"/>
          <w:sz w:val="28"/>
          <w:szCs w:val="28"/>
        </w:rPr>
        <w:t>ступный и эффективный метод воз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действия на ребёнка. Их преимущество перед строго дозируемыми упражнениями в том, что они</w:t>
      </w:r>
      <w:bookmarkStart w:id="0" w:name="page621"/>
      <w:bookmarkEnd w:id="0"/>
      <w:r w:rsidR="00942A95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 xml:space="preserve">ребуют проявления инициативы, фантазии, творчества, протекают эмоционально, стимулируют двигательную активность. В игре используются естественные </w:t>
      </w:r>
      <w:r w:rsidR="00942A95">
        <w:rPr>
          <w:rFonts w:ascii="Times New Roman" w:eastAsia="Times New Roman" w:hAnsi="Times New Roman" w:cs="Times New Roman"/>
          <w:sz w:val="28"/>
          <w:szCs w:val="28"/>
        </w:rPr>
        <w:t>движения – большей частью в раз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влекательной, ненавязчивой форме. Увлекательное содержание</w:t>
      </w:r>
      <w:r w:rsidR="00942A95">
        <w:rPr>
          <w:rFonts w:ascii="Times New Roman" w:eastAsia="Times New Roman" w:hAnsi="Times New Roman" w:cs="Times New Roman"/>
          <w:sz w:val="28"/>
          <w:szCs w:val="28"/>
        </w:rPr>
        <w:t>, эмоциональная насыщенность иг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ры побуждают ребенка к определенным умственным и физич</w:t>
      </w:r>
      <w:r w:rsidR="00942A95">
        <w:rPr>
          <w:rFonts w:ascii="Times New Roman" w:eastAsia="Times New Roman" w:hAnsi="Times New Roman" w:cs="Times New Roman"/>
          <w:sz w:val="28"/>
          <w:szCs w:val="28"/>
        </w:rPr>
        <w:t>еским усилиям. Специфика подвиж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ной игры состоит в молниеносной, мгновенной ответной реакции</w:t>
      </w:r>
      <w:r w:rsidR="00942A95">
        <w:rPr>
          <w:rFonts w:ascii="Times New Roman" w:eastAsia="Times New Roman" w:hAnsi="Times New Roman" w:cs="Times New Roman"/>
          <w:sz w:val="28"/>
          <w:szCs w:val="28"/>
        </w:rPr>
        <w:t xml:space="preserve"> ребенка на сигнал «Лови!», «Бе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ги!», «Стой!» и др.</w:t>
      </w:r>
    </w:p>
    <w:p w:rsidR="00477CBA" w:rsidRPr="00942A95" w:rsidRDefault="00477CBA" w:rsidP="00942A95">
      <w:pPr>
        <w:spacing w:line="360" w:lineRule="auto"/>
        <w:ind w:right="8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проекта: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развитие двигательной активности и физ</w:t>
      </w:r>
      <w:r w:rsidR="00942A95">
        <w:rPr>
          <w:rFonts w:ascii="Times New Roman" w:eastAsia="Times New Roman" w:hAnsi="Times New Roman" w:cs="Times New Roman"/>
          <w:sz w:val="28"/>
          <w:szCs w:val="28"/>
        </w:rPr>
        <w:t>ической подготовленности посред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ством подвижных игр.</w:t>
      </w:r>
    </w:p>
    <w:p w:rsidR="00477CBA" w:rsidRPr="00942A95" w:rsidRDefault="00477CBA" w:rsidP="00942A95">
      <w:pPr>
        <w:spacing w:line="360" w:lineRule="auto"/>
        <w:ind w:left="5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477CBA" w:rsidRPr="00942A95" w:rsidRDefault="00477CBA" w:rsidP="00942A95">
      <w:pPr>
        <w:spacing w:line="360" w:lineRule="auto"/>
        <w:ind w:right="8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>– способствовать познавательному развитию ребенка путем знакомства его с подвижными играми;</w:t>
      </w:r>
    </w:p>
    <w:p w:rsidR="00477CBA" w:rsidRPr="00942A95" w:rsidRDefault="00477CBA" w:rsidP="00942A95">
      <w:pPr>
        <w:spacing w:line="360" w:lineRule="auto"/>
        <w:ind w:left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 xml:space="preserve">– способствовать сохранению положительного </w:t>
      </w:r>
      <w:proofErr w:type="spellStart"/>
      <w:r w:rsidRPr="00942A95">
        <w:rPr>
          <w:rFonts w:ascii="Times New Roman" w:eastAsia="Times New Roman" w:hAnsi="Times New Roman" w:cs="Times New Roman"/>
          <w:sz w:val="28"/>
          <w:szCs w:val="28"/>
        </w:rPr>
        <w:t>психоэмоционального</w:t>
      </w:r>
      <w:proofErr w:type="spellEnd"/>
      <w:r w:rsidRPr="00942A95">
        <w:rPr>
          <w:rFonts w:ascii="Times New Roman" w:eastAsia="Times New Roman" w:hAnsi="Times New Roman" w:cs="Times New Roman"/>
          <w:sz w:val="28"/>
          <w:szCs w:val="28"/>
        </w:rPr>
        <w:t xml:space="preserve"> состояния детей;</w:t>
      </w:r>
    </w:p>
    <w:p w:rsidR="00477CBA" w:rsidRPr="00942A95" w:rsidRDefault="00477CBA" w:rsidP="00942A95">
      <w:pPr>
        <w:spacing w:line="360" w:lineRule="auto"/>
        <w:ind w:right="8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>– формировать и совершенствовать жизненно необходимые двигательные умения и навыки (ходьбы, бега, лазания, метания и т.д.);</w:t>
      </w:r>
    </w:p>
    <w:p w:rsidR="00477CBA" w:rsidRPr="00942A95" w:rsidRDefault="00477CBA" w:rsidP="00942A95">
      <w:pPr>
        <w:spacing w:line="360" w:lineRule="auto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>– формировать умения выполнять правила подвижных игр</w:t>
      </w:r>
      <w:r w:rsidR="00942A95">
        <w:rPr>
          <w:rFonts w:ascii="Times New Roman" w:eastAsia="Times New Roman" w:hAnsi="Times New Roman" w:cs="Times New Roman"/>
          <w:sz w:val="28"/>
          <w:szCs w:val="28"/>
        </w:rPr>
        <w:t>, проявляя находчивость, выдерж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ку, ловкость и самостоятельность;</w:t>
      </w:r>
    </w:p>
    <w:p w:rsidR="00477CBA" w:rsidRPr="00942A95" w:rsidRDefault="00477CBA" w:rsidP="00942A95">
      <w:pPr>
        <w:spacing w:line="360" w:lineRule="auto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>– воспитывать у детей интерес к занятиям физической культурой как к организованной форме проявления их двигательных и функциональных возможностей;</w:t>
      </w:r>
    </w:p>
    <w:p w:rsidR="00477CBA" w:rsidRPr="00942A95" w:rsidRDefault="00477CBA" w:rsidP="00942A95">
      <w:pPr>
        <w:spacing w:line="360" w:lineRule="auto"/>
        <w:ind w:left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>– поощрять двигательное творчество и разнообразную игровую деятельность детей;</w:t>
      </w:r>
    </w:p>
    <w:p w:rsidR="00477CBA" w:rsidRDefault="00477CBA" w:rsidP="00942A95">
      <w:pPr>
        <w:spacing w:line="360" w:lineRule="auto"/>
        <w:ind w:left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>– содействовать развитию умения общаться со сверстниками.</w:t>
      </w:r>
    </w:p>
    <w:p w:rsidR="00942A95" w:rsidRPr="00942A95" w:rsidRDefault="00942A95" w:rsidP="00942A95">
      <w:pPr>
        <w:spacing w:line="360" w:lineRule="auto"/>
        <w:ind w:left="5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7CBA" w:rsidRPr="00942A95" w:rsidRDefault="00477CBA" w:rsidP="00477CBA">
      <w:pPr>
        <w:spacing w:line="125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7CBA" w:rsidRPr="00942A95" w:rsidRDefault="00477CBA" w:rsidP="00477CBA">
      <w:pPr>
        <w:spacing w:line="0" w:lineRule="atLeast"/>
        <w:ind w:right="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Реализация проекта</w:t>
      </w:r>
    </w:p>
    <w:p w:rsidR="00477CBA" w:rsidRPr="00942A95" w:rsidRDefault="00477CBA" w:rsidP="00477CBA">
      <w:pPr>
        <w:spacing w:line="42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86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21"/>
        <w:gridCol w:w="1208"/>
        <w:gridCol w:w="2257"/>
      </w:tblGrid>
      <w:tr w:rsidR="00477CBA" w:rsidRPr="00942A95" w:rsidTr="008700E0">
        <w:trPr>
          <w:trHeight w:val="285"/>
        </w:trPr>
        <w:tc>
          <w:tcPr>
            <w:tcW w:w="65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26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20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3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25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4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477CBA" w:rsidRPr="00942A95" w:rsidTr="008700E0">
        <w:trPr>
          <w:trHeight w:val="57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68"/>
        </w:trPr>
        <w:tc>
          <w:tcPr>
            <w:tcW w:w="6521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77CBA" w:rsidRPr="00942A95" w:rsidRDefault="008700E0" w:rsidP="008700E0">
            <w:pPr>
              <w:spacing w:line="0" w:lineRule="atLeas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</w:t>
            </w:r>
            <w:r w:rsidR="00477CBA" w:rsidRPr="00942A9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1208" w:type="dxa"/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54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64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плана реализации проекта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77CBA" w:rsidRPr="00942A95" w:rsidTr="008700E0">
        <w:trPr>
          <w:trHeight w:val="59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527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и обновление атрибутов и спортинвентаря, необхо</w:t>
            </w:r>
            <w:r w:rsid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димых для реализации проекта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42A9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воспитатели,</w:t>
            </w:r>
          </w:p>
        </w:tc>
      </w:tr>
      <w:tr w:rsidR="00477CBA" w:rsidRPr="00942A95" w:rsidTr="008700E0">
        <w:trPr>
          <w:trHeight w:val="230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42A95">
            <w:pPr>
              <w:spacing w:line="24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242" w:lineRule="exac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родители</w:t>
            </w:r>
          </w:p>
        </w:tc>
      </w:tr>
      <w:tr w:rsidR="00477CBA" w:rsidRPr="00942A95" w:rsidTr="008700E0">
        <w:trPr>
          <w:trHeight w:val="57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83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61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презентации «Подвижная игра и дети»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77CBA" w:rsidRPr="00942A95" w:rsidTr="008700E0">
        <w:trPr>
          <w:trHeight w:val="61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48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комплекса подвижных игр и игровых упражнений,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77CBA" w:rsidRPr="00942A95" w:rsidTr="008700E0">
        <w:trPr>
          <w:trHeight w:val="218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228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направленных</w:t>
            </w:r>
            <w:proofErr w:type="gramEnd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развитие быстроты, выносливости, силы, ловко-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30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242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сти</w:t>
            </w:r>
            <w:proofErr w:type="spellEnd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, координации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61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48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цикла сюжетных мероприятий с использованием по</w:t>
            </w:r>
            <w:r w:rsid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движных игр.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77CBA" w:rsidRPr="00942A95" w:rsidTr="008700E0">
        <w:trPr>
          <w:trHeight w:val="288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42A95">
            <w:pPr>
              <w:spacing w:line="24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61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48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и пополнение картотеки дыхательной, пальчиковой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77CBA" w:rsidRPr="00942A95" w:rsidTr="008700E0">
        <w:trPr>
          <w:trHeight w:val="218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228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артикуляционной</w:t>
            </w:r>
            <w:proofErr w:type="gramEnd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гимнастик, динамических пауз, подвижных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30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242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игр, игр малой подвижности на прогулке и в группе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61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66"/>
        </w:trPr>
        <w:tc>
          <w:tcPr>
            <w:tcW w:w="6521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295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Деятельность детей</w:t>
            </w:r>
          </w:p>
        </w:tc>
        <w:tc>
          <w:tcPr>
            <w:tcW w:w="1208" w:type="dxa"/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57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67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Беседы: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70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«Как возникла подвижная игра?»;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75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«Знакомство с подвижными играми»;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75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«На зарядку становись»;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73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«Спорт наш друг»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61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66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 с подвижными играми: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70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«Мы ловкие и быстрые»;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75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«В стране подвижных игр»;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75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«Золотая Осень»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61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66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Тематические мероприятия: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70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«Я и мое тело»;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75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КВН «Виды спорта»;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75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«День подвижных игр»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61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8700E0">
        <w:trPr>
          <w:trHeight w:val="266"/>
        </w:trPr>
        <w:tc>
          <w:tcPr>
            <w:tcW w:w="65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120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77CBA" w:rsidRPr="00942A95" w:rsidTr="008700E0">
        <w:trPr>
          <w:trHeight w:val="57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77CBA" w:rsidRPr="00942A95" w:rsidRDefault="00477CBA" w:rsidP="00477CBA">
      <w:pPr>
        <w:rPr>
          <w:rFonts w:ascii="Times New Roman" w:eastAsia="Times New Roman" w:hAnsi="Times New Roman" w:cs="Times New Roman"/>
          <w:sz w:val="28"/>
          <w:szCs w:val="28"/>
        </w:rPr>
        <w:sectPr w:rsidR="00477CBA" w:rsidRPr="00942A95" w:rsidSect="00942A95">
          <w:pgSz w:w="11900" w:h="16838"/>
          <w:pgMar w:top="426" w:right="985" w:bottom="167" w:left="1020" w:header="0" w:footer="0" w:gutter="0"/>
          <w:cols w:space="0" w:equalWidth="0">
            <w:col w:w="9895"/>
          </w:cols>
          <w:docGrid w:linePitch="360"/>
        </w:sectPr>
      </w:pPr>
    </w:p>
    <w:p w:rsidR="00477CBA" w:rsidRPr="00942A95" w:rsidRDefault="00477CBA" w:rsidP="00477CBA">
      <w:pPr>
        <w:spacing w:line="26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7CBA" w:rsidRPr="00942A95" w:rsidRDefault="00477CBA" w:rsidP="00477CBA">
      <w:pPr>
        <w:spacing w:line="0" w:lineRule="atLeast"/>
        <w:ind w:right="80"/>
        <w:jc w:val="center"/>
        <w:rPr>
          <w:rFonts w:ascii="Times New Roman" w:eastAsia="Trebuchet MS" w:hAnsi="Times New Roman" w:cs="Times New Roman"/>
          <w:sz w:val="28"/>
          <w:szCs w:val="28"/>
        </w:rPr>
      </w:pPr>
    </w:p>
    <w:p w:rsidR="00477CBA" w:rsidRPr="00942A95" w:rsidRDefault="00477CBA" w:rsidP="00477CBA">
      <w:pPr>
        <w:spacing w:line="0" w:lineRule="atLeast"/>
        <w:ind w:right="80"/>
        <w:jc w:val="center"/>
        <w:rPr>
          <w:rFonts w:ascii="Times New Roman" w:eastAsia="Trebuchet MS" w:hAnsi="Times New Roman" w:cs="Times New Roman"/>
          <w:sz w:val="28"/>
          <w:szCs w:val="28"/>
        </w:rPr>
        <w:sectPr w:rsidR="00477CBA" w:rsidRPr="00942A95">
          <w:type w:val="continuous"/>
          <w:pgSz w:w="11900" w:h="16838"/>
          <w:pgMar w:top="1081" w:right="1346" w:bottom="167" w:left="1020" w:header="0" w:footer="0" w:gutter="0"/>
          <w:cols w:space="0" w:equalWidth="0">
            <w:col w:w="95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0"/>
        <w:gridCol w:w="1200"/>
        <w:gridCol w:w="1860"/>
      </w:tblGrid>
      <w:tr w:rsidR="00477CBA" w:rsidRPr="00942A95" w:rsidTr="009637A1">
        <w:trPr>
          <w:trHeight w:val="298"/>
        </w:trPr>
        <w:tc>
          <w:tcPr>
            <w:tcW w:w="6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page622"/>
            <w:bookmarkEnd w:id="1"/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Продуктивная деятельность: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83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«Моя любимая подвижная игра» рисование;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Хаджарова</w:t>
            </w:r>
            <w:proofErr w:type="spellEnd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С.П.</w:t>
            </w:r>
          </w:p>
        </w:tc>
      </w:tr>
      <w:tr w:rsidR="00477CBA" w:rsidRPr="00942A95" w:rsidTr="009637A1">
        <w:trPr>
          <w:trHeight w:val="288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 «Зайки играют в футбол» лепка;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Бакуцкая</w:t>
            </w:r>
            <w:proofErr w:type="spellEnd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С.Л.</w:t>
            </w:r>
          </w:p>
        </w:tc>
      </w:tr>
      <w:tr w:rsidR="00477CBA" w:rsidRPr="00942A95" w:rsidTr="009637A1">
        <w:trPr>
          <w:trHeight w:val="288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 «Хоровод»;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Хаджарова</w:t>
            </w:r>
            <w:proofErr w:type="spellEnd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С.П.</w:t>
            </w:r>
          </w:p>
        </w:tc>
      </w:tr>
      <w:tr w:rsidR="00477CBA" w:rsidRPr="00942A95" w:rsidTr="009637A1">
        <w:trPr>
          <w:trHeight w:val="286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 «Игра в салки»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Бакуцкая</w:t>
            </w:r>
            <w:proofErr w:type="spellEnd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С.Л.</w:t>
            </w:r>
          </w:p>
        </w:tc>
      </w:tr>
      <w:tr w:rsidR="00477CBA" w:rsidRPr="00942A95" w:rsidTr="009637A1">
        <w:trPr>
          <w:trHeight w:val="64"/>
        </w:trPr>
        <w:tc>
          <w:tcPr>
            <w:tcW w:w="6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78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 с родителями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83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Родительское собрание </w:t>
            </w: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«В здоровом теле</w:t>
            </w: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здоровый дух!»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Хаджарова</w:t>
            </w:r>
            <w:proofErr w:type="spellEnd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С.П.</w:t>
            </w:r>
          </w:p>
        </w:tc>
      </w:tr>
      <w:tr w:rsidR="00477CBA" w:rsidRPr="00942A95" w:rsidTr="009637A1">
        <w:trPr>
          <w:trHeight w:val="293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Анкетирование родителей на тему: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83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«Условия ЗОЖ в семье»;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Бакуцкая</w:t>
            </w:r>
            <w:proofErr w:type="spellEnd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С.Л.</w:t>
            </w:r>
          </w:p>
        </w:tc>
      </w:tr>
      <w:tr w:rsidR="00477CBA" w:rsidRPr="00942A95" w:rsidTr="009637A1">
        <w:trPr>
          <w:trHeight w:val="288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«Физкультура в жизни ребенка».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93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Консультации: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83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«Представления детей о здоровье и здоровом образе жизни»;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77CBA" w:rsidRPr="00942A95" w:rsidTr="009637A1">
        <w:trPr>
          <w:trHeight w:val="286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«Влияние подвижных игр на физическое развитие детей»;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89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«Подвижные игры на улице и дома»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93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Памятки: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83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«Играйте вместе с детьми»;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477CBA" w:rsidRPr="00942A95" w:rsidTr="009637A1">
        <w:trPr>
          <w:trHeight w:val="288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«Подвижные игры дома»;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75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родителей в подготовке и проведении физкультурных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41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242" w:lineRule="exac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мероприятий.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293"/>
        </w:trPr>
        <w:tc>
          <w:tcPr>
            <w:tcW w:w="64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Совместные мероприятия: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Бакуцкая</w:t>
            </w:r>
            <w:proofErr w:type="spellEnd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С.Л.</w:t>
            </w:r>
          </w:p>
        </w:tc>
      </w:tr>
      <w:tr w:rsidR="00477CBA" w:rsidRPr="00942A95" w:rsidTr="009637A1">
        <w:trPr>
          <w:trHeight w:val="322"/>
        </w:trPr>
        <w:tc>
          <w:tcPr>
            <w:tcW w:w="64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спортивный досуг «Вместе с сыном, вместе с дочкой»;</w:t>
            </w: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322"/>
        </w:trPr>
        <w:tc>
          <w:tcPr>
            <w:tcW w:w="6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Хаджарова</w:t>
            </w:r>
            <w:proofErr w:type="spellEnd"/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С.П.</w:t>
            </w:r>
          </w:p>
        </w:tc>
      </w:tr>
      <w:tr w:rsidR="00477CBA" w:rsidRPr="00942A95" w:rsidTr="009637A1">
        <w:trPr>
          <w:trHeight w:val="322"/>
        </w:trPr>
        <w:tc>
          <w:tcPr>
            <w:tcW w:w="648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рисунков «Игры в нашей семье»</w:t>
            </w: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108"/>
        </w:trPr>
        <w:tc>
          <w:tcPr>
            <w:tcW w:w="6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64"/>
        </w:trPr>
        <w:tc>
          <w:tcPr>
            <w:tcW w:w="6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7CBA" w:rsidRPr="00942A95" w:rsidTr="009637A1">
        <w:trPr>
          <w:trHeight w:val="300"/>
        </w:trPr>
        <w:tc>
          <w:tcPr>
            <w:tcW w:w="6480" w:type="dxa"/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ind w:left="5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2A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Итоги проекта: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shd w:val="clear" w:color="auto" w:fill="auto"/>
            <w:vAlign w:val="bottom"/>
          </w:tcPr>
          <w:p w:rsidR="00477CBA" w:rsidRPr="00942A95" w:rsidRDefault="00477CBA" w:rsidP="009637A1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77CBA" w:rsidRPr="00942A95" w:rsidRDefault="00477CBA" w:rsidP="00477CBA">
      <w:pPr>
        <w:spacing w:line="236" w:lineRule="auto"/>
        <w:ind w:left="560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>– у детей сформировался интерес к здоровому образу жизни, к спорту, подвижным играм;</w:t>
      </w:r>
    </w:p>
    <w:p w:rsidR="00477CBA" w:rsidRPr="00942A95" w:rsidRDefault="00477CBA" w:rsidP="00477CBA">
      <w:pPr>
        <w:spacing w:line="0" w:lineRule="atLeast"/>
        <w:ind w:left="560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>– дети научились играть и соблюдать правила подвижных игр;</w:t>
      </w:r>
    </w:p>
    <w:p w:rsidR="00477CBA" w:rsidRPr="00942A95" w:rsidRDefault="00477CBA" w:rsidP="00477CBA">
      <w:pPr>
        <w:spacing w:line="0" w:lineRule="atLeast"/>
        <w:ind w:left="560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>– у детей повысилась двигательная активность;</w:t>
      </w:r>
    </w:p>
    <w:p w:rsidR="00477CBA" w:rsidRPr="00942A95" w:rsidRDefault="00477CBA" w:rsidP="00477CBA">
      <w:pPr>
        <w:spacing w:line="0" w:lineRule="atLeast"/>
        <w:ind w:left="560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>– у детей сформировался социально-коммуникативный навык общения между собой;</w:t>
      </w:r>
    </w:p>
    <w:p w:rsidR="00477CBA" w:rsidRPr="00942A95" w:rsidRDefault="00477CBA" w:rsidP="00477CBA">
      <w:pPr>
        <w:spacing w:line="0" w:lineRule="atLeast"/>
        <w:ind w:left="560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sz w:val="28"/>
          <w:szCs w:val="28"/>
        </w:rPr>
        <w:t>– повысилась заинтересовать родителей в здоровом образе жизни в семье.</w:t>
      </w:r>
    </w:p>
    <w:p w:rsidR="00477CBA" w:rsidRPr="00942A95" w:rsidRDefault="00477CBA" w:rsidP="00477CBA">
      <w:pPr>
        <w:spacing w:line="12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7CBA" w:rsidRPr="00942A95" w:rsidRDefault="00477CBA" w:rsidP="00477CBA">
      <w:pPr>
        <w:spacing w:line="0" w:lineRule="atLeast"/>
        <w:ind w:right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b/>
          <w:sz w:val="28"/>
          <w:szCs w:val="28"/>
        </w:rPr>
        <w:t>Литература</w:t>
      </w:r>
    </w:p>
    <w:p w:rsidR="00477CBA" w:rsidRPr="00942A95" w:rsidRDefault="00477CBA" w:rsidP="00477CBA">
      <w:pPr>
        <w:spacing w:line="57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7CBA" w:rsidRPr="00942A95" w:rsidRDefault="00477CBA" w:rsidP="00477CBA">
      <w:pPr>
        <w:numPr>
          <w:ilvl w:val="0"/>
          <w:numId w:val="1"/>
        </w:numPr>
        <w:tabs>
          <w:tab w:val="left" w:pos="780"/>
        </w:tabs>
        <w:spacing w:line="0" w:lineRule="atLeast"/>
        <w:ind w:left="780" w:hanging="21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42A95">
        <w:rPr>
          <w:rFonts w:ascii="Times New Roman" w:eastAsia="Times New Roman" w:hAnsi="Times New Roman" w:cs="Times New Roman"/>
          <w:i/>
          <w:sz w:val="28"/>
          <w:szCs w:val="28"/>
        </w:rPr>
        <w:t>Веракса</w:t>
      </w:r>
      <w:proofErr w:type="spellEnd"/>
      <w:r w:rsidRPr="00942A95">
        <w:rPr>
          <w:rFonts w:ascii="Times New Roman" w:eastAsia="Times New Roman" w:hAnsi="Times New Roman" w:cs="Times New Roman"/>
          <w:i/>
          <w:sz w:val="28"/>
          <w:szCs w:val="28"/>
        </w:rPr>
        <w:t xml:space="preserve"> Н.Е.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Развитие ребенка в дошкольном детстве.</w:t>
      </w:r>
      <w:r w:rsidRPr="00942A9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М., 2010.</w:t>
      </w:r>
    </w:p>
    <w:p w:rsidR="00477CBA" w:rsidRPr="00942A95" w:rsidRDefault="00477CBA" w:rsidP="00477CBA">
      <w:pPr>
        <w:numPr>
          <w:ilvl w:val="0"/>
          <w:numId w:val="1"/>
        </w:numPr>
        <w:tabs>
          <w:tab w:val="left" w:pos="780"/>
        </w:tabs>
        <w:spacing w:line="238" w:lineRule="auto"/>
        <w:ind w:left="780" w:hanging="215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42A9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Пензулаева</w:t>
      </w:r>
      <w:proofErr w:type="spellEnd"/>
      <w:r w:rsidRPr="00942A95">
        <w:rPr>
          <w:rFonts w:ascii="Times New Roman" w:eastAsia="Times New Roman" w:hAnsi="Times New Roman" w:cs="Times New Roman"/>
          <w:i/>
          <w:sz w:val="28"/>
          <w:szCs w:val="28"/>
        </w:rPr>
        <w:t xml:space="preserve"> Л.И.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Оздоровительная гимнастика для детей</w:t>
      </w:r>
      <w:r w:rsidRPr="00942A9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3–7</w:t>
      </w:r>
      <w:r w:rsidRPr="00942A9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лет.</w:t>
      </w:r>
      <w:r w:rsidRPr="00942A9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М.,</w:t>
      </w:r>
      <w:r w:rsidRPr="00942A9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2010.</w:t>
      </w:r>
    </w:p>
    <w:p w:rsidR="00477CBA" w:rsidRPr="00942A95" w:rsidRDefault="00477CBA" w:rsidP="00477CBA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77CBA" w:rsidRPr="00942A95" w:rsidRDefault="00477CBA" w:rsidP="00477CBA">
      <w:pPr>
        <w:numPr>
          <w:ilvl w:val="0"/>
          <w:numId w:val="1"/>
        </w:numPr>
        <w:tabs>
          <w:tab w:val="left" w:pos="780"/>
        </w:tabs>
        <w:spacing w:line="0" w:lineRule="atLeast"/>
        <w:ind w:left="780" w:hanging="215"/>
        <w:rPr>
          <w:rFonts w:ascii="Times New Roman" w:eastAsia="Times New Roman" w:hAnsi="Times New Roman" w:cs="Times New Roman"/>
          <w:sz w:val="28"/>
          <w:szCs w:val="28"/>
        </w:rPr>
      </w:pPr>
      <w:r w:rsidRPr="00942A95">
        <w:rPr>
          <w:rFonts w:ascii="Times New Roman" w:eastAsia="Times New Roman" w:hAnsi="Times New Roman" w:cs="Times New Roman"/>
          <w:i/>
          <w:sz w:val="28"/>
          <w:szCs w:val="28"/>
        </w:rPr>
        <w:t xml:space="preserve">Шорыгина Т.А.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Беседы о здоровье.</w:t>
      </w:r>
      <w:r w:rsidRPr="00942A9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42A95">
        <w:rPr>
          <w:rFonts w:ascii="Times New Roman" w:eastAsia="Times New Roman" w:hAnsi="Times New Roman" w:cs="Times New Roman"/>
          <w:sz w:val="28"/>
          <w:szCs w:val="28"/>
        </w:rPr>
        <w:t>М., 2012.</w:t>
      </w:r>
    </w:p>
    <w:p w:rsidR="00E332D4" w:rsidRPr="00942A95" w:rsidRDefault="00E332D4">
      <w:pPr>
        <w:rPr>
          <w:rFonts w:ascii="Times New Roman" w:hAnsi="Times New Roman" w:cs="Times New Roman"/>
          <w:sz w:val="28"/>
          <w:szCs w:val="28"/>
        </w:rPr>
      </w:pPr>
    </w:p>
    <w:sectPr w:rsidR="00E332D4" w:rsidRPr="00942A95" w:rsidSect="00E33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8BF0029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77CBA"/>
    <w:rsid w:val="00064CEF"/>
    <w:rsid w:val="00477CBA"/>
    <w:rsid w:val="008700E0"/>
    <w:rsid w:val="00942A95"/>
    <w:rsid w:val="00B868C8"/>
    <w:rsid w:val="00E332D4"/>
    <w:rsid w:val="00ED0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C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Vospitateli</dc:creator>
  <cp:keywords/>
  <dc:description/>
  <cp:lastModifiedBy>Vospitateli</cp:lastModifiedBy>
  <cp:revision>6</cp:revision>
  <dcterms:created xsi:type="dcterms:W3CDTF">2021-02-17T14:15:00Z</dcterms:created>
  <dcterms:modified xsi:type="dcterms:W3CDTF">2021-02-22T10:11:00Z</dcterms:modified>
</cp:coreProperties>
</file>