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445" w:rsidRPr="00935982" w:rsidRDefault="00684445" w:rsidP="0093598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35982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35982">
        <w:rPr>
          <w:rFonts w:ascii="Times New Roman" w:hAnsi="Times New Roman" w:cs="Times New Roman"/>
          <w:b/>
          <w:sz w:val="28"/>
          <w:szCs w:val="28"/>
        </w:rPr>
        <w:t xml:space="preserve">Как сохранить эмоциональное здоровье ребенка дошкольного возраста. </w:t>
      </w:r>
    </w:p>
    <w:p w:rsidR="0088253C" w:rsidRPr="00935982" w:rsidRDefault="0088253C" w:rsidP="0082135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982">
        <w:rPr>
          <w:rFonts w:ascii="Times New Roman" w:hAnsi="Times New Roman" w:cs="Times New Roman"/>
          <w:sz w:val="28"/>
          <w:szCs w:val="28"/>
        </w:rPr>
        <w:t xml:space="preserve">Проблеме создания условий для эмоционального благополучия личности  посвятили себя многие отечественные и зарубежные психологи (П.К. </w:t>
      </w:r>
      <w:proofErr w:type="spellStart"/>
      <w:r w:rsidRPr="00935982">
        <w:rPr>
          <w:rFonts w:ascii="Times New Roman" w:hAnsi="Times New Roman" w:cs="Times New Roman"/>
          <w:sz w:val="28"/>
          <w:szCs w:val="28"/>
        </w:rPr>
        <w:t>Ахонин</w:t>
      </w:r>
      <w:proofErr w:type="spellEnd"/>
      <w:r w:rsidRPr="00935982">
        <w:rPr>
          <w:rFonts w:ascii="Times New Roman" w:hAnsi="Times New Roman" w:cs="Times New Roman"/>
          <w:sz w:val="28"/>
          <w:szCs w:val="28"/>
        </w:rPr>
        <w:t xml:space="preserve">, Б.И. Додонов, А.В. Запорожец, В. </w:t>
      </w:r>
      <w:proofErr w:type="spellStart"/>
      <w:r w:rsidRPr="00935982">
        <w:rPr>
          <w:rFonts w:ascii="Times New Roman" w:hAnsi="Times New Roman" w:cs="Times New Roman"/>
          <w:sz w:val="28"/>
          <w:szCs w:val="28"/>
        </w:rPr>
        <w:t>Кеннон</w:t>
      </w:r>
      <w:proofErr w:type="spellEnd"/>
      <w:r w:rsidRPr="00935982">
        <w:rPr>
          <w:rFonts w:ascii="Times New Roman" w:hAnsi="Times New Roman" w:cs="Times New Roman"/>
          <w:sz w:val="28"/>
          <w:szCs w:val="28"/>
        </w:rPr>
        <w:t>, А.Н. Леонтьев, С.Л. Рубинштейн, П.М. Якобсон и др.).</w:t>
      </w:r>
    </w:p>
    <w:p w:rsidR="0088253C" w:rsidRPr="00935982" w:rsidRDefault="0088253C" w:rsidP="0082135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982">
        <w:rPr>
          <w:rFonts w:ascii="Times New Roman" w:hAnsi="Times New Roman" w:cs="Times New Roman"/>
          <w:sz w:val="28"/>
          <w:szCs w:val="28"/>
        </w:rPr>
        <w:t xml:space="preserve">Детство – это отдельный период развития человека. На этом этапе ребенок социализируется, осваивает новые формы деятельности, правила и нормы поведения, становится полноценным участником социального процесса, развивается умственно и физически. </w:t>
      </w:r>
    </w:p>
    <w:p w:rsidR="0088253C" w:rsidRPr="00935982" w:rsidRDefault="0088253C" w:rsidP="0082135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982">
        <w:rPr>
          <w:rFonts w:ascii="Times New Roman" w:hAnsi="Times New Roman" w:cs="Times New Roman"/>
          <w:sz w:val="28"/>
          <w:szCs w:val="28"/>
        </w:rPr>
        <w:t xml:space="preserve">Детство – это не просто этап в развитии личности: это фундаментальный период, от которого зависит будущее человека, его установки, его мировоззрение, его отношение к окружающим и к самому себе.  </w:t>
      </w:r>
    </w:p>
    <w:p w:rsidR="00684445" w:rsidRPr="00935982" w:rsidRDefault="00684445" w:rsidP="0082135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982">
        <w:rPr>
          <w:rFonts w:ascii="Times New Roman" w:hAnsi="Times New Roman" w:cs="Times New Roman"/>
          <w:sz w:val="28"/>
          <w:szCs w:val="28"/>
        </w:rPr>
        <w:t xml:space="preserve">Одной из главных задач Федерального государственного стандарта дошкольного образования является  охрана и укрепление физического и психического здоровья детей, в том числе </w:t>
      </w:r>
      <w:r w:rsidR="00BF2336">
        <w:rPr>
          <w:rFonts w:ascii="Times New Roman" w:hAnsi="Times New Roman" w:cs="Times New Roman"/>
          <w:sz w:val="28"/>
          <w:szCs w:val="28"/>
        </w:rPr>
        <w:t>их эмоционального  благополучия.</w:t>
      </w:r>
    </w:p>
    <w:p w:rsidR="00BE2234" w:rsidRPr="00935982" w:rsidRDefault="00BE2234" w:rsidP="0082135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982">
        <w:rPr>
          <w:rFonts w:ascii="Times New Roman" w:hAnsi="Times New Roman" w:cs="Times New Roman"/>
          <w:sz w:val="28"/>
          <w:szCs w:val="28"/>
        </w:rPr>
        <w:t xml:space="preserve">В условиях современного времени уделяется особое внимание  проблеме эмоционального благополучия дошкольников, это обусловлено тем, что с каждым годом увеличивается количество дошкольников с отклонениями в развитии эмоциональной сферы. Современные дети не всегда способны   понять чужие эмоции  и осознать свои, они не могут выражать свои чувства, а если и выражают их, то зачастую в резкой форме. Именно это является причиной возникновения проблем в общении со сверстниками и взрослыми. </w:t>
      </w:r>
    </w:p>
    <w:p w:rsidR="00BE2234" w:rsidRPr="00935982" w:rsidRDefault="00BE2234" w:rsidP="00821357">
      <w:pPr>
        <w:pStyle w:val="a3"/>
        <w:shd w:val="clear" w:color="auto" w:fill="FFFFFF"/>
        <w:spacing w:before="0" w:beforeAutospacing="0" w:after="187" w:afterAutospacing="0" w:line="360" w:lineRule="auto"/>
        <w:jc w:val="both"/>
        <w:rPr>
          <w:sz w:val="28"/>
          <w:szCs w:val="28"/>
        </w:rPr>
      </w:pPr>
      <w:r w:rsidRPr="00935982">
        <w:rPr>
          <w:sz w:val="28"/>
          <w:szCs w:val="28"/>
        </w:rPr>
        <w:t>Жизнь без эмоций невозможна, как и без ощущений. Эмоции выступают как внутренний язык или система сигналов, посредством которой субъект узнает о значимости происходящего. Особенность эмоций состоит в том, что они отражают отношения между мотивами и реализацией отвечающей этим мотивам деятельности.</w:t>
      </w:r>
    </w:p>
    <w:p w:rsidR="00BE2234" w:rsidRPr="00935982" w:rsidRDefault="00BE2234" w:rsidP="00821357">
      <w:pPr>
        <w:pStyle w:val="a3"/>
        <w:shd w:val="clear" w:color="auto" w:fill="FFFFFF"/>
        <w:spacing w:before="0" w:beforeAutospacing="0" w:after="187" w:afterAutospacing="0" w:line="360" w:lineRule="auto"/>
        <w:jc w:val="both"/>
        <w:rPr>
          <w:sz w:val="28"/>
          <w:szCs w:val="28"/>
        </w:rPr>
      </w:pPr>
      <w:r w:rsidRPr="00935982">
        <w:rPr>
          <w:sz w:val="28"/>
          <w:szCs w:val="28"/>
        </w:rPr>
        <w:lastRenderedPageBreak/>
        <w:t>Эмоции в деятельности человека выполняют функцию оценки и результатов. Они организуют деятельность, стимулируя и направляя ее.</w:t>
      </w:r>
    </w:p>
    <w:p w:rsidR="00F64240" w:rsidRPr="00935982" w:rsidRDefault="00BE2234" w:rsidP="0082135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35982">
        <w:rPr>
          <w:rFonts w:ascii="Times New Roman" w:hAnsi="Times New Roman" w:cs="Times New Roman"/>
          <w:sz w:val="28"/>
          <w:szCs w:val="28"/>
          <w:shd w:val="clear" w:color="auto" w:fill="FFFFFF"/>
        </w:rPr>
        <w:t>Под </w:t>
      </w:r>
      <w:r w:rsidRPr="0093598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эмоциональным</w:t>
      </w:r>
      <w:r w:rsidRPr="0093598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3598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здоровьем</w:t>
      </w:r>
      <w:r w:rsidRPr="0093598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3598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ребенка</w:t>
      </w:r>
      <w:r w:rsidRPr="00935982">
        <w:rPr>
          <w:rFonts w:ascii="Times New Roman" w:hAnsi="Times New Roman" w:cs="Times New Roman"/>
          <w:sz w:val="28"/>
          <w:szCs w:val="28"/>
          <w:shd w:val="clear" w:color="auto" w:fill="FFFFFF"/>
        </w:rPr>
        <w:t>-дошкольника мы понимаем обобщенное положительное, комфортное </w:t>
      </w:r>
      <w:r w:rsidRPr="0093598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эмоциональное</w:t>
      </w:r>
      <w:r w:rsidRPr="00935982">
        <w:rPr>
          <w:rFonts w:ascii="Times New Roman" w:hAnsi="Times New Roman" w:cs="Times New Roman"/>
          <w:sz w:val="28"/>
          <w:szCs w:val="28"/>
          <w:shd w:val="clear" w:color="auto" w:fill="FFFFFF"/>
        </w:rPr>
        <w:t> состояние </w:t>
      </w:r>
      <w:r w:rsidRPr="0093598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детей</w:t>
      </w:r>
      <w:r w:rsidRPr="00935982">
        <w:rPr>
          <w:rFonts w:ascii="Times New Roman" w:hAnsi="Times New Roman" w:cs="Times New Roman"/>
          <w:sz w:val="28"/>
          <w:szCs w:val="28"/>
          <w:shd w:val="clear" w:color="auto" w:fill="FFFFFF"/>
        </w:rPr>
        <w:t>, представляющее собой стабильность </w:t>
      </w:r>
      <w:r w:rsidRPr="0093598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эмоциональных</w:t>
      </w:r>
      <w:r w:rsidRPr="00935982">
        <w:rPr>
          <w:rFonts w:ascii="Times New Roman" w:hAnsi="Times New Roman" w:cs="Times New Roman"/>
          <w:sz w:val="28"/>
          <w:szCs w:val="28"/>
          <w:shd w:val="clear" w:color="auto" w:fill="FFFFFF"/>
        </w:rPr>
        <w:t> реакций и отношений </w:t>
      </w:r>
      <w:r w:rsidRPr="0093598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ребенка</w:t>
      </w:r>
      <w:r w:rsidRPr="00935982">
        <w:rPr>
          <w:rFonts w:ascii="Times New Roman" w:hAnsi="Times New Roman" w:cs="Times New Roman"/>
          <w:sz w:val="28"/>
          <w:szCs w:val="28"/>
          <w:shd w:val="clear" w:color="auto" w:fill="FFFFFF"/>
        </w:rPr>
        <w:t> при взаимодействии с окружающей действительностью, что позволяет ему успешно адаптироваться в социуме, и находит выражение в адекватности </w:t>
      </w:r>
      <w:r w:rsidRPr="0093598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эмоционального</w:t>
      </w:r>
      <w:r w:rsidRPr="00935982">
        <w:rPr>
          <w:rFonts w:ascii="Times New Roman" w:hAnsi="Times New Roman" w:cs="Times New Roman"/>
          <w:sz w:val="28"/>
          <w:szCs w:val="28"/>
          <w:shd w:val="clear" w:color="auto" w:fill="FFFFFF"/>
        </w:rPr>
        <w:t> реагирования </w:t>
      </w:r>
      <w:r w:rsidRPr="0093598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ребенка</w:t>
      </w:r>
      <w:r w:rsidRPr="00935982">
        <w:rPr>
          <w:rFonts w:ascii="Times New Roman" w:hAnsi="Times New Roman" w:cs="Times New Roman"/>
          <w:sz w:val="28"/>
          <w:szCs w:val="28"/>
          <w:shd w:val="clear" w:color="auto" w:fill="FFFFFF"/>
        </w:rPr>
        <w:t> при взаимодействии с окружающей действительности.</w:t>
      </w:r>
    </w:p>
    <w:p w:rsidR="00410931" w:rsidRPr="00410931" w:rsidRDefault="00410931" w:rsidP="00821357">
      <w:pPr>
        <w:shd w:val="clear" w:color="auto" w:fill="FFFFFF"/>
        <w:spacing w:after="136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98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410931">
        <w:rPr>
          <w:rFonts w:ascii="Times New Roman" w:eastAsia="Times New Roman" w:hAnsi="Times New Roman" w:cs="Times New Roman"/>
          <w:sz w:val="28"/>
          <w:szCs w:val="28"/>
          <w:lang w:eastAsia="ru-RU"/>
        </w:rPr>
        <w:t>ывает так, что для детей в дошкольном возрасте</w:t>
      </w:r>
      <w:r w:rsidR="00D01CE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10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</w:t>
      </w:r>
      <w:proofErr w:type="gramStart"/>
      <w:r w:rsidRPr="0041093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сложно</w:t>
      </w:r>
      <w:proofErr w:type="gramEnd"/>
      <w:r w:rsidRPr="00410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выразить свои эмоции словами.</w:t>
      </w:r>
      <w:r w:rsidRPr="00935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5814" w:rsidRPr="00935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бы </w:t>
      </w:r>
      <w:r w:rsidR="00465814" w:rsidRPr="00935982">
        <w:rPr>
          <w:rFonts w:ascii="Times New Roman" w:hAnsi="Times New Roman" w:cs="Times New Roman"/>
          <w:sz w:val="28"/>
          <w:szCs w:val="28"/>
        </w:rPr>
        <w:t xml:space="preserve">сохранить эмоциональное здоровье ребенка </w:t>
      </w:r>
      <w:r w:rsidR="00465814" w:rsidRPr="0093598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35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своей работе я использую </w:t>
      </w:r>
      <w:r w:rsidR="00C077AE" w:rsidRPr="00935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77AE" w:rsidRPr="00935982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Арт-технологии</w:t>
      </w:r>
      <w:proofErr w:type="spellEnd"/>
      <w:r w:rsidRPr="00935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Они </w:t>
      </w:r>
      <w:r w:rsidRPr="00410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помогают детям выразить свои чувства через творчество и художественную деятельность. Ребята очень любят творчество</w:t>
      </w:r>
      <w:r w:rsidR="00C077AE" w:rsidRPr="0093598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10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59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 нетрадиционное рисование</w:t>
      </w:r>
      <w:r w:rsidR="00C077AE" w:rsidRPr="00935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Мы </w:t>
      </w:r>
      <w:r w:rsidRPr="00935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093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забываем про лепку, дети лепят несуществующих зверей, персо</w:t>
      </w:r>
      <w:r w:rsidR="00C077AE" w:rsidRPr="00935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нажей. </w:t>
      </w:r>
      <w:r w:rsidRPr="00410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Благодаря продуктам деятельности детей можно понять, что их беспокоит. </w:t>
      </w:r>
      <w:r w:rsidR="00C077AE" w:rsidRPr="00935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с детьми на занятиях проводим игровые ритуалы </w:t>
      </w:r>
      <w:r w:rsidRPr="0041093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избавления от плохих эмоций (выкидываем, рвем темные рисунки, ломаем конструкции из пластилина).</w:t>
      </w:r>
    </w:p>
    <w:p w:rsidR="007305D1" w:rsidRPr="00935982" w:rsidRDefault="00410931" w:rsidP="00821357">
      <w:pPr>
        <w:pStyle w:val="a3"/>
        <w:shd w:val="clear" w:color="auto" w:fill="FFFFFF"/>
        <w:spacing w:before="0" w:beforeAutospacing="0" w:after="136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410931">
        <w:rPr>
          <w:sz w:val="28"/>
          <w:szCs w:val="28"/>
        </w:rPr>
        <w:t> </w:t>
      </w:r>
      <w:r w:rsidR="00465814" w:rsidRPr="00935982">
        <w:rPr>
          <w:sz w:val="28"/>
          <w:szCs w:val="28"/>
        </w:rPr>
        <w:t xml:space="preserve">Широко применяется </w:t>
      </w:r>
      <w:r w:rsidR="00D01CEE">
        <w:rPr>
          <w:sz w:val="28"/>
          <w:szCs w:val="28"/>
        </w:rPr>
        <w:t xml:space="preserve">в ДОУ и </w:t>
      </w:r>
      <w:proofErr w:type="spellStart"/>
      <w:r w:rsidR="00465814" w:rsidRPr="00935982">
        <w:rPr>
          <w:sz w:val="28"/>
          <w:szCs w:val="28"/>
          <w:shd w:val="clear" w:color="auto" w:fill="FFFFFF"/>
        </w:rPr>
        <w:t>п</w:t>
      </w:r>
      <w:r w:rsidR="00C077AE" w:rsidRPr="00935982">
        <w:rPr>
          <w:sz w:val="28"/>
          <w:szCs w:val="28"/>
          <w:shd w:val="clear" w:color="auto" w:fill="FFFFFF"/>
        </w:rPr>
        <w:t>ескотерапия</w:t>
      </w:r>
      <w:proofErr w:type="spellEnd"/>
      <w:r w:rsidR="00C077AE" w:rsidRPr="00935982">
        <w:rPr>
          <w:sz w:val="28"/>
          <w:szCs w:val="28"/>
          <w:shd w:val="clear" w:color="auto" w:fill="FFFFFF"/>
        </w:rPr>
        <w:t xml:space="preserve"> (песочная терапия)</w:t>
      </w:r>
      <w:r w:rsidR="007305D1" w:rsidRPr="00935982">
        <w:rPr>
          <w:sz w:val="28"/>
          <w:szCs w:val="28"/>
          <w:shd w:val="clear" w:color="auto" w:fill="FFFFFF"/>
        </w:rPr>
        <w:t>,</w:t>
      </w:r>
      <w:r w:rsidR="00C077AE" w:rsidRPr="00935982">
        <w:rPr>
          <w:sz w:val="28"/>
          <w:szCs w:val="28"/>
          <w:shd w:val="clear" w:color="auto" w:fill="FFFFFF"/>
        </w:rPr>
        <w:t xml:space="preserve"> </w:t>
      </w:r>
      <w:r w:rsidR="00147F92" w:rsidRPr="00935982">
        <w:rPr>
          <w:sz w:val="28"/>
          <w:szCs w:val="28"/>
          <w:shd w:val="clear" w:color="auto" w:fill="FFFFFF"/>
        </w:rPr>
        <w:t xml:space="preserve">она позволяет </w:t>
      </w:r>
      <w:r w:rsidR="00C077AE" w:rsidRPr="00935982">
        <w:rPr>
          <w:sz w:val="28"/>
          <w:szCs w:val="28"/>
          <w:shd w:val="clear" w:color="auto" w:fill="FFFFFF"/>
        </w:rPr>
        <w:t xml:space="preserve"> раскрыть индивидуальность каждого ребёнка, разрешить его психологические затруднения, развить способность осознавать свои жела</w:t>
      </w:r>
      <w:r w:rsidR="00147F92" w:rsidRPr="00935982">
        <w:rPr>
          <w:sz w:val="28"/>
          <w:szCs w:val="28"/>
          <w:shd w:val="clear" w:color="auto" w:fill="FFFFFF"/>
        </w:rPr>
        <w:t xml:space="preserve">ния и возможность их реализации. Помогает </w:t>
      </w:r>
      <w:r w:rsidR="00C077AE" w:rsidRPr="00935982">
        <w:rPr>
          <w:sz w:val="28"/>
          <w:szCs w:val="28"/>
          <w:shd w:val="clear" w:color="auto" w:fill="FFFFFF"/>
        </w:rPr>
        <w:t xml:space="preserve"> ребёнку научиться строить отношения со сверстниками и с внешним миром, выражать свои эмоции и чувства, слышать внутреннее настоящее «Я», подсказывающее выхо</w:t>
      </w:r>
      <w:r w:rsidR="00147F92" w:rsidRPr="00935982">
        <w:rPr>
          <w:sz w:val="28"/>
          <w:szCs w:val="28"/>
          <w:shd w:val="clear" w:color="auto" w:fill="FFFFFF"/>
        </w:rPr>
        <w:t>д для решения проблемы. Песок -</w:t>
      </w:r>
      <w:r w:rsidR="00465814" w:rsidRPr="00935982">
        <w:rPr>
          <w:sz w:val="28"/>
          <w:szCs w:val="28"/>
          <w:shd w:val="clear" w:color="auto" w:fill="FFFFFF"/>
        </w:rPr>
        <w:t xml:space="preserve"> </w:t>
      </w:r>
      <w:r w:rsidR="00C077AE" w:rsidRPr="00935982">
        <w:rPr>
          <w:sz w:val="28"/>
          <w:szCs w:val="28"/>
          <w:shd w:val="clear" w:color="auto" w:fill="FFFFFF"/>
        </w:rPr>
        <w:t>прекрасный материал для работы с детьми любого возраста.</w:t>
      </w:r>
      <w:r w:rsidR="00147F92" w:rsidRPr="00935982">
        <w:rPr>
          <w:sz w:val="28"/>
          <w:szCs w:val="28"/>
          <w:shd w:val="clear" w:color="auto" w:fill="FFFFFF"/>
        </w:rPr>
        <w:t xml:space="preserve"> </w:t>
      </w:r>
    </w:p>
    <w:p w:rsidR="00147F92" w:rsidRPr="00935982" w:rsidRDefault="00147F92" w:rsidP="00821357">
      <w:pPr>
        <w:pStyle w:val="a3"/>
        <w:shd w:val="clear" w:color="auto" w:fill="FFFFFF"/>
        <w:spacing w:before="0" w:beforeAutospacing="0" w:after="136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935982">
        <w:rPr>
          <w:sz w:val="28"/>
          <w:szCs w:val="28"/>
          <w:shd w:val="clear" w:color="auto" w:fill="FFFFFF"/>
        </w:rPr>
        <w:t>В данной работе  мною ставятся такие задачи</w:t>
      </w:r>
      <w:r w:rsidR="007305D1" w:rsidRPr="00935982">
        <w:rPr>
          <w:sz w:val="28"/>
          <w:szCs w:val="28"/>
          <w:shd w:val="clear" w:color="auto" w:fill="FFFFFF"/>
        </w:rPr>
        <w:t>:</w:t>
      </w:r>
    </w:p>
    <w:p w:rsidR="00147F92" w:rsidRPr="00935982" w:rsidRDefault="00147F92" w:rsidP="00821357">
      <w:pPr>
        <w:pStyle w:val="a3"/>
        <w:numPr>
          <w:ilvl w:val="0"/>
          <w:numId w:val="2"/>
        </w:numPr>
        <w:shd w:val="clear" w:color="auto" w:fill="FFFFFF"/>
        <w:spacing w:before="0" w:beforeAutospacing="0" w:after="136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935982">
        <w:rPr>
          <w:sz w:val="28"/>
          <w:szCs w:val="28"/>
          <w:shd w:val="clear" w:color="auto" w:fill="FFFFFF"/>
        </w:rPr>
        <w:t>Вызывать эмоционально положительное состояние, удовольствие от игр и совместной деятельности с другими детьми</w:t>
      </w:r>
    </w:p>
    <w:p w:rsidR="00147F92" w:rsidRPr="00935982" w:rsidRDefault="00147F92" w:rsidP="00821357">
      <w:pPr>
        <w:pStyle w:val="a3"/>
        <w:numPr>
          <w:ilvl w:val="0"/>
          <w:numId w:val="2"/>
        </w:numPr>
        <w:shd w:val="clear" w:color="auto" w:fill="FFFFFF"/>
        <w:spacing w:before="0" w:beforeAutospacing="0" w:after="136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935982">
        <w:rPr>
          <w:sz w:val="28"/>
          <w:szCs w:val="28"/>
        </w:rPr>
        <w:lastRenderedPageBreak/>
        <w:t>Развивать психические процессы (внимание, память)</w:t>
      </w:r>
    </w:p>
    <w:p w:rsidR="00147F92" w:rsidRPr="00935982" w:rsidRDefault="00147F92" w:rsidP="00821357">
      <w:pPr>
        <w:pStyle w:val="a3"/>
        <w:numPr>
          <w:ilvl w:val="0"/>
          <w:numId w:val="2"/>
        </w:numPr>
        <w:shd w:val="clear" w:color="auto" w:fill="FFFFFF"/>
        <w:spacing w:before="0" w:beforeAutospacing="0" w:after="136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935982">
        <w:rPr>
          <w:sz w:val="28"/>
          <w:szCs w:val="28"/>
        </w:rPr>
        <w:t xml:space="preserve"> Развивать логическое мышление</w:t>
      </w:r>
    </w:p>
    <w:p w:rsidR="00147F92" w:rsidRPr="00935982" w:rsidRDefault="00147F92" w:rsidP="00821357">
      <w:pPr>
        <w:pStyle w:val="a3"/>
        <w:numPr>
          <w:ilvl w:val="0"/>
          <w:numId w:val="2"/>
        </w:numPr>
        <w:shd w:val="clear" w:color="auto" w:fill="FFFFFF"/>
        <w:spacing w:before="0" w:beforeAutospacing="0" w:after="136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935982">
        <w:rPr>
          <w:sz w:val="28"/>
          <w:szCs w:val="28"/>
        </w:rPr>
        <w:t>Развивать тонкие тактильные ощущения, мелкую моторику</w:t>
      </w:r>
    </w:p>
    <w:p w:rsidR="00147F92" w:rsidRPr="00935982" w:rsidRDefault="00147F92" w:rsidP="00821357">
      <w:pPr>
        <w:pStyle w:val="a3"/>
        <w:numPr>
          <w:ilvl w:val="0"/>
          <w:numId w:val="2"/>
        </w:numPr>
        <w:shd w:val="clear" w:color="auto" w:fill="FFFFFF"/>
        <w:spacing w:before="0" w:beforeAutospacing="0" w:after="136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935982">
        <w:rPr>
          <w:sz w:val="28"/>
          <w:szCs w:val="28"/>
        </w:rPr>
        <w:t>Развивать умение действовать по инструкции</w:t>
      </w:r>
    </w:p>
    <w:p w:rsidR="00935982" w:rsidRPr="00D01CEE" w:rsidRDefault="00147F92" w:rsidP="00821357">
      <w:pPr>
        <w:pStyle w:val="a3"/>
        <w:numPr>
          <w:ilvl w:val="0"/>
          <w:numId w:val="2"/>
        </w:numPr>
        <w:shd w:val="clear" w:color="auto" w:fill="FFFFFF"/>
        <w:spacing w:before="0" w:beforeAutospacing="0" w:after="136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935982">
        <w:rPr>
          <w:sz w:val="28"/>
          <w:szCs w:val="28"/>
        </w:rPr>
        <w:t xml:space="preserve">Стимулировать развитие </w:t>
      </w:r>
      <w:proofErr w:type="spellStart"/>
      <w:r w:rsidRPr="00935982">
        <w:rPr>
          <w:sz w:val="28"/>
          <w:szCs w:val="28"/>
        </w:rPr>
        <w:t>сенсорно-перцептивной</w:t>
      </w:r>
      <w:proofErr w:type="spellEnd"/>
      <w:r w:rsidRPr="00935982">
        <w:rPr>
          <w:sz w:val="28"/>
          <w:szCs w:val="28"/>
        </w:rPr>
        <w:t xml:space="preserve"> сферы, особенно тактильно-кинестетической чувствительности</w:t>
      </w:r>
    </w:p>
    <w:p w:rsidR="00147F92" w:rsidRPr="00935982" w:rsidRDefault="00147F92" w:rsidP="00821357">
      <w:pPr>
        <w:pStyle w:val="a3"/>
        <w:shd w:val="clear" w:color="auto" w:fill="FFFFFF"/>
        <w:spacing w:before="0" w:beforeAutospacing="0" w:after="136" w:afterAutospacing="0" w:line="360" w:lineRule="auto"/>
        <w:jc w:val="both"/>
        <w:rPr>
          <w:sz w:val="28"/>
          <w:szCs w:val="28"/>
        </w:rPr>
      </w:pPr>
      <w:r w:rsidRPr="00935982">
        <w:rPr>
          <w:bCs/>
          <w:sz w:val="28"/>
          <w:szCs w:val="28"/>
        </w:rPr>
        <w:t>Формы проведения занятий</w:t>
      </w:r>
    </w:p>
    <w:p w:rsidR="00147F92" w:rsidRPr="00935982" w:rsidRDefault="00147F92" w:rsidP="00821357">
      <w:pPr>
        <w:pStyle w:val="a3"/>
        <w:shd w:val="clear" w:color="auto" w:fill="FFFFFF"/>
        <w:spacing w:before="0" w:beforeAutospacing="0" w:after="136" w:afterAutospacing="0" w:line="360" w:lineRule="auto"/>
        <w:jc w:val="both"/>
        <w:rPr>
          <w:sz w:val="28"/>
          <w:szCs w:val="28"/>
        </w:rPr>
      </w:pPr>
      <w:r w:rsidRPr="00935982">
        <w:rPr>
          <w:bCs/>
          <w:sz w:val="28"/>
          <w:szCs w:val="28"/>
        </w:rPr>
        <w:t>1. Индивидуальная:</w:t>
      </w:r>
    </w:p>
    <w:p w:rsidR="00147F92" w:rsidRPr="00935982" w:rsidRDefault="00147F92" w:rsidP="00821357">
      <w:pPr>
        <w:pStyle w:val="a3"/>
        <w:shd w:val="clear" w:color="auto" w:fill="FFFFFF"/>
        <w:spacing w:before="0" w:beforeAutospacing="0" w:after="136" w:afterAutospacing="0" w:line="360" w:lineRule="auto"/>
        <w:jc w:val="both"/>
        <w:rPr>
          <w:sz w:val="28"/>
          <w:szCs w:val="28"/>
        </w:rPr>
      </w:pPr>
      <w:r w:rsidRPr="00935982">
        <w:rPr>
          <w:bCs/>
          <w:sz w:val="28"/>
          <w:szCs w:val="28"/>
        </w:rPr>
        <w:t>2. В парах:</w:t>
      </w:r>
    </w:p>
    <w:p w:rsidR="00147F92" w:rsidRPr="00935982" w:rsidRDefault="00147F92" w:rsidP="00821357">
      <w:pPr>
        <w:pStyle w:val="a3"/>
        <w:shd w:val="clear" w:color="auto" w:fill="FFFFFF"/>
        <w:spacing w:before="0" w:beforeAutospacing="0" w:after="136" w:afterAutospacing="0" w:line="360" w:lineRule="auto"/>
        <w:jc w:val="both"/>
        <w:rPr>
          <w:bCs/>
          <w:sz w:val="28"/>
          <w:szCs w:val="28"/>
        </w:rPr>
      </w:pPr>
      <w:r w:rsidRPr="00935982">
        <w:rPr>
          <w:bCs/>
          <w:sz w:val="28"/>
          <w:szCs w:val="28"/>
        </w:rPr>
        <w:t>3. Групповая.</w:t>
      </w:r>
    </w:p>
    <w:p w:rsidR="00147F92" w:rsidRPr="00935982" w:rsidRDefault="00147F92" w:rsidP="00821357">
      <w:pPr>
        <w:pStyle w:val="a3"/>
        <w:shd w:val="clear" w:color="auto" w:fill="FFFFFF"/>
        <w:spacing w:before="0" w:beforeAutospacing="0" w:after="136" w:afterAutospacing="0" w:line="360" w:lineRule="auto"/>
        <w:jc w:val="both"/>
        <w:rPr>
          <w:sz w:val="28"/>
          <w:szCs w:val="28"/>
        </w:rPr>
      </w:pPr>
      <w:r w:rsidRPr="00935982">
        <w:rPr>
          <w:bCs/>
          <w:sz w:val="28"/>
          <w:szCs w:val="28"/>
        </w:rPr>
        <w:t xml:space="preserve">Все дошколята любят сказки. Вот с помощью </w:t>
      </w:r>
      <w:r w:rsidR="00935982" w:rsidRPr="00935982">
        <w:rPr>
          <w:bCs/>
          <w:sz w:val="28"/>
          <w:szCs w:val="28"/>
        </w:rPr>
        <w:t xml:space="preserve">песка мы моделируем сказки и </w:t>
      </w:r>
      <w:r w:rsidRPr="00935982">
        <w:rPr>
          <w:bCs/>
          <w:sz w:val="28"/>
          <w:szCs w:val="28"/>
        </w:rPr>
        <w:t xml:space="preserve"> получаем: </w:t>
      </w:r>
    </w:p>
    <w:p w:rsidR="00147F92" w:rsidRPr="00935982" w:rsidRDefault="00147F92" w:rsidP="00821357">
      <w:pPr>
        <w:pStyle w:val="a3"/>
        <w:shd w:val="clear" w:color="auto" w:fill="FFFFFF"/>
        <w:spacing w:before="0" w:beforeAutospacing="0" w:after="136" w:afterAutospacing="0" w:line="360" w:lineRule="auto"/>
        <w:jc w:val="both"/>
        <w:rPr>
          <w:sz w:val="28"/>
          <w:szCs w:val="28"/>
        </w:rPr>
      </w:pPr>
      <w:r w:rsidRPr="00935982">
        <w:rPr>
          <w:b/>
          <w:bCs/>
          <w:sz w:val="28"/>
          <w:szCs w:val="28"/>
        </w:rPr>
        <w:t>-</w:t>
      </w:r>
      <w:r w:rsidRPr="00935982">
        <w:rPr>
          <w:bCs/>
          <w:sz w:val="28"/>
          <w:szCs w:val="28"/>
        </w:rPr>
        <w:t>Перспективу дальнейших приключений</w:t>
      </w:r>
    </w:p>
    <w:p w:rsidR="00147F92" w:rsidRPr="00935982" w:rsidRDefault="00147F92" w:rsidP="00821357">
      <w:pPr>
        <w:pStyle w:val="a3"/>
        <w:shd w:val="clear" w:color="auto" w:fill="FFFFFF"/>
        <w:spacing w:before="0" w:beforeAutospacing="0" w:after="136" w:afterAutospacing="0" w:line="360" w:lineRule="auto"/>
        <w:jc w:val="both"/>
        <w:rPr>
          <w:sz w:val="28"/>
          <w:szCs w:val="28"/>
        </w:rPr>
      </w:pPr>
      <w:r w:rsidRPr="00935982">
        <w:rPr>
          <w:bCs/>
          <w:sz w:val="28"/>
          <w:szCs w:val="28"/>
        </w:rPr>
        <w:t>-Утверждение победы</w:t>
      </w:r>
    </w:p>
    <w:p w:rsidR="00147F92" w:rsidRPr="00935982" w:rsidRDefault="00147F92" w:rsidP="00821357">
      <w:pPr>
        <w:pStyle w:val="a3"/>
        <w:shd w:val="clear" w:color="auto" w:fill="FFFFFF"/>
        <w:spacing w:before="0" w:beforeAutospacing="0" w:after="136" w:afterAutospacing="0" w:line="360" w:lineRule="auto"/>
        <w:jc w:val="both"/>
        <w:rPr>
          <w:sz w:val="28"/>
          <w:szCs w:val="28"/>
        </w:rPr>
      </w:pPr>
      <w:r w:rsidRPr="00935982">
        <w:rPr>
          <w:bCs/>
          <w:sz w:val="28"/>
          <w:szCs w:val="28"/>
        </w:rPr>
        <w:t>-Борьба и победа</w:t>
      </w:r>
    </w:p>
    <w:p w:rsidR="00147F92" w:rsidRPr="00935982" w:rsidRDefault="00147F92" w:rsidP="00821357">
      <w:pPr>
        <w:pStyle w:val="a3"/>
        <w:shd w:val="clear" w:color="auto" w:fill="FFFFFF"/>
        <w:spacing w:before="0" w:beforeAutospacing="0" w:after="136" w:afterAutospacing="0" w:line="360" w:lineRule="auto"/>
        <w:jc w:val="both"/>
        <w:rPr>
          <w:sz w:val="28"/>
          <w:szCs w:val="28"/>
        </w:rPr>
      </w:pPr>
      <w:r w:rsidRPr="00935982">
        <w:rPr>
          <w:bCs/>
          <w:sz w:val="28"/>
          <w:szCs w:val="28"/>
        </w:rPr>
        <w:t>-Выбор помощи</w:t>
      </w:r>
    </w:p>
    <w:p w:rsidR="00147F92" w:rsidRPr="00935982" w:rsidRDefault="00147F92" w:rsidP="00821357">
      <w:pPr>
        <w:pStyle w:val="a3"/>
        <w:shd w:val="clear" w:color="auto" w:fill="FFFFFF"/>
        <w:spacing w:before="0" w:beforeAutospacing="0" w:after="136" w:afterAutospacing="0" w:line="360" w:lineRule="auto"/>
        <w:jc w:val="both"/>
        <w:rPr>
          <w:sz w:val="28"/>
          <w:szCs w:val="28"/>
        </w:rPr>
      </w:pPr>
      <w:r w:rsidRPr="00935982">
        <w:rPr>
          <w:bCs/>
          <w:sz w:val="28"/>
          <w:szCs w:val="28"/>
        </w:rPr>
        <w:t>-Моделирование конфликта, трудностей</w:t>
      </w:r>
    </w:p>
    <w:p w:rsidR="00147F92" w:rsidRPr="00935982" w:rsidRDefault="00147F92" w:rsidP="00821357">
      <w:pPr>
        <w:pStyle w:val="a3"/>
        <w:shd w:val="clear" w:color="auto" w:fill="FFFFFF"/>
        <w:spacing w:before="0" w:beforeAutospacing="0" w:after="136" w:afterAutospacing="0" w:line="360" w:lineRule="auto"/>
        <w:jc w:val="both"/>
        <w:rPr>
          <w:sz w:val="28"/>
          <w:szCs w:val="28"/>
        </w:rPr>
      </w:pPr>
      <w:r w:rsidRPr="00935982">
        <w:rPr>
          <w:bCs/>
          <w:sz w:val="28"/>
          <w:szCs w:val="28"/>
        </w:rPr>
        <w:t>-Знакомство с игрой и её героями</w:t>
      </w:r>
    </w:p>
    <w:p w:rsidR="00147F92" w:rsidRPr="00935982" w:rsidRDefault="00935982" w:rsidP="00821357">
      <w:pPr>
        <w:pStyle w:val="a3"/>
        <w:shd w:val="clear" w:color="auto" w:fill="FFFFFF"/>
        <w:spacing w:before="0" w:beforeAutospacing="0" w:after="136" w:afterAutospacing="0" w:line="360" w:lineRule="auto"/>
        <w:jc w:val="both"/>
        <w:rPr>
          <w:sz w:val="28"/>
          <w:szCs w:val="28"/>
        </w:rPr>
      </w:pPr>
      <w:r w:rsidRPr="00935982">
        <w:rPr>
          <w:bCs/>
          <w:sz w:val="28"/>
          <w:szCs w:val="28"/>
        </w:rPr>
        <w:t>-</w:t>
      </w:r>
      <w:r w:rsidR="00147F92" w:rsidRPr="00935982">
        <w:rPr>
          <w:bCs/>
          <w:sz w:val="28"/>
          <w:szCs w:val="28"/>
        </w:rPr>
        <w:t>Введение в игровую среду</w:t>
      </w:r>
    </w:p>
    <w:p w:rsidR="00147F92" w:rsidRPr="00935982" w:rsidRDefault="00465814" w:rsidP="00821357">
      <w:pPr>
        <w:pStyle w:val="a3"/>
        <w:shd w:val="clear" w:color="auto" w:fill="FAFCFF"/>
        <w:spacing w:before="0" w:beforeAutospacing="0" w:line="360" w:lineRule="auto"/>
        <w:jc w:val="both"/>
        <w:rPr>
          <w:rStyle w:val="a5"/>
          <w:sz w:val="28"/>
          <w:szCs w:val="28"/>
        </w:rPr>
      </w:pPr>
      <w:r w:rsidRPr="00935982">
        <w:rPr>
          <w:sz w:val="28"/>
          <w:szCs w:val="28"/>
        </w:rPr>
        <w:t xml:space="preserve">Для  снижение </w:t>
      </w:r>
      <w:proofErr w:type="gramStart"/>
      <w:r w:rsidRPr="00935982">
        <w:rPr>
          <w:sz w:val="28"/>
          <w:szCs w:val="28"/>
        </w:rPr>
        <w:t>психофизического</w:t>
      </w:r>
      <w:proofErr w:type="gramEnd"/>
      <w:r w:rsidRPr="00935982">
        <w:rPr>
          <w:sz w:val="28"/>
          <w:szCs w:val="28"/>
        </w:rPr>
        <w:t xml:space="preserve"> </w:t>
      </w:r>
      <w:proofErr w:type="spellStart"/>
      <w:r w:rsidRPr="00935982">
        <w:rPr>
          <w:sz w:val="28"/>
          <w:szCs w:val="28"/>
        </w:rPr>
        <w:t>напряжения</w:t>
      </w:r>
      <w:r w:rsidR="00D01CEE">
        <w:rPr>
          <w:sz w:val="28"/>
          <w:szCs w:val="28"/>
        </w:rPr>
        <w:t>Ю</w:t>
      </w:r>
      <w:proofErr w:type="spellEnd"/>
      <w:r w:rsidRPr="00935982">
        <w:rPr>
          <w:sz w:val="28"/>
          <w:szCs w:val="28"/>
        </w:rPr>
        <w:t xml:space="preserve"> мною используются  и</w:t>
      </w:r>
      <w:r w:rsidR="00147F92" w:rsidRPr="00935982">
        <w:rPr>
          <w:rStyle w:val="a5"/>
          <w:b w:val="0"/>
          <w:sz w:val="28"/>
          <w:szCs w:val="28"/>
        </w:rPr>
        <w:t>гры на развитие тактильно</w:t>
      </w:r>
      <w:r w:rsidR="00935982" w:rsidRPr="00935982">
        <w:rPr>
          <w:rStyle w:val="a5"/>
          <w:b w:val="0"/>
          <w:sz w:val="28"/>
          <w:szCs w:val="28"/>
        </w:rPr>
        <w:t xml:space="preserve"> </w:t>
      </w:r>
      <w:r w:rsidR="00147F92" w:rsidRPr="00935982">
        <w:rPr>
          <w:rStyle w:val="a5"/>
          <w:b w:val="0"/>
          <w:sz w:val="28"/>
          <w:szCs w:val="28"/>
        </w:rPr>
        <w:t>- кинестетической чувствительности и мелкой моторики</w:t>
      </w:r>
      <w:r w:rsidR="00147F92" w:rsidRPr="00935982">
        <w:rPr>
          <w:rStyle w:val="a5"/>
          <w:sz w:val="28"/>
          <w:szCs w:val="28"/>
        </w:rPr>
        <w:t>.</w:t>
      </w:r>
    </w:p>
    <w:p w:rsidR="00465814" w:rsidRPr="00935982" w:rsidRDefault="00465814" w:rsidP="00821357">
      <w:pPr>
        <w:pStyle w:val="a3"/>
        <w:shd w:val="clear" w:color="auto" w:fill="FAFCFF"/>
        <w:spacing w:before="0" w:beforeAutospacing="0" w:line="360" w:lineRule="auto"/>
        <w:jc w:val="both"/>
        <w:rPr>
          <w:sz w:val="28"/>
          <w:szCs w:val="28"/>
        </w:rPr>
      </w:pPr>
      <w:r w:rsidRPr="00935982">
        <w:rPr>
          <w:rStyle w:val="a5"/>
          <w:sz w:val="28"/>
          <w:szCs w:val="28"/>
        </w:rPr>
        <w:t>Вот некоторые из них</w:t>
      </w:r>
    </w:p>
    <w:p w:rsidR="00147F92" w:rsidRPr="00935982" w:rsidRDefault="00147F92" w:rsidP="00821357">
      <w:pPr>
        <w:pStyle w:val="a3"/>
        <w:shd w:val="clear" w:color="auto" w:fill="FAFCFF"/>
        <w:spacing w:before="0" w:beforeAutospacing="0" w:line="360" w:lineRule="auto"/>
        <w:jc w:val="both"/>
        <w:rPr>
          <w:sz w:val="28"/>
          <w:szCs w:val="28"/>
        </w:rPr>
      </w:pPr>
      <w:r w:rsidRPr="00935982">
        <w:rPr>
          <w:rStyle w:val="a5"/>
          <w:sz w:val="28"/>
          <w:szCs w:val="28"/>
        </w:rPr>
        <w:t xml:space="preserve">Игра «Здравствуй, песок!» </w:t>
      </w:r>
    </w:p>
    <w:p w:rsidR="00147F92" w:rsidRPr="00935982" w:rsidRDefault="00147F92" w:rsidP="00821357">
      <w:pPr>
        <w:pStyle w:val="a3"/>
        <w:shd w:val="clear" w:color="auto" w:fill="FAFCFF"/>
        <w:spacing w:before="0" w:beforeAutospacing="0" w:line="360" w:lineRule="auto"/>
        <w:jc w:val="both"/>
        <w:rPr>
          <w:sz w:val="28"/>
          <w:szCs w:val="28"/>
        </w:rPr>
      </w:pPr>
      <w:r w:rsidRPr="00935982">
        <w:rPr>
          <w:sz w:val="28"/>
          <w:szCs w:val="28"/>
        </w:rPr>
        <w:lastRenderedPageBreak/>
        <w:t>Цель - снижение психофизического напряжения.</w:t>
      </w:r>
    </w:p>
    <w:p w:rsidR="00147F92" w:rsidRPr="00935982" w:rsidRDefault="00147F92" w:rsidP="00821357">
      <w:pPr>
        <w:pStyle w:val="a3"/>
        <w:shd w:val="clear" w:color="auto" w:fill="FAFCFF"/>
        <w:spacing w:before="0" w:beforeAutospacing="0" w:line="360" w:lineRule="auto"/>
        <w:jc w:val="both"/>
        <w:rPr>
          <w:sz w:val="28"/>
          <w:szCs w:val="28"/>
        </w:rPr>
      </w:pPr>
      <w:proofErr w:type="gramStart"/>
      <w:r w:rsidRPr="00935982">
        <w:rPr>
          <w:sz w:val="28"/>
          <w:szCs w:val="28"/>
        </w:rPr>
        <w:t xml:space="preserve">Ведущий </w:t>
      </w:r>
      <w:r w:rsidR="00465814" w:rsidRPr="00935982">
        <w:rPr>
          <w:sz w:val="28"/>
          <w:szCs w:val="28"/>
        </w:rPr>
        <w:t>от имени феи просит по-разному «поздороваться»</w:t>
      </w:r>
      <w:r w:rsidRPr="00935982">
        <w:rPr>
          <w:sz w:val="28"/>
          <w:szCs w:val="28"/>
        </w:rPr>
        <w:t xml:space="preserve"> с песочком, сделать, что ему нравится: погладить, пересыпать, порисовать на нем; почувствовать, какой он на ощупь: холодный или теплый, шершавый или гладкий, </w:t>
      </w:r>
      <w:proofErr w:type="spellStart"/>
      <w:r w:rsidRPr="00935982">
        <w:rPr>
          <w:sz w:val="28"/>
          <w:szCs w:val="28"/>
        </w:rPr>
        <w:t>приятный-неприятный</w:t>
      </w:r>
      <w:proofErr w:type="spellEnd"/>
      <w:r w:rsidRPr="00935982">
        <w:rPr>
          <w:sz w:val="28"/>
          <w:szCs w:val="28"/>
        </w:rPr>
        <w:t>, мягкий и т.п.</w:t>
      </w:r>
      <w:proofErr w:type="gramEnd"/>
    </w:p>
    <w:p w:rsidR="00147F92" w:rsidRPr="00935982" w:rsidRDefault="00147F92" w:rsidP="00821357">
      <w:pPr>
        <w:pStyle w:val="a3"/>
        <w:shd w:val="clear" w:color="auto" w:fill="FAFCFF"/>
        <w:spacing w:before="0" w:beforeAutospacing="0" w:line="360" w:lineRule="auto"/>
        <w:jc w:val="both"/>
        <w:rPr>
          <w:sz w:val="28"/>
          <w:szCs w:val="28"/>
        </w:rPr>
      </w:pPr>
      <w:r w:rsidRPr="00935982">
        <w:rPr>
          <w:sz w:val="28"/>
          <w:szCs w:val="28"/>
        </w:rPr>
        <w:t>После того как ребенок проведет самосто</w:t>
      </w:r>
      <w:r w:rsidR="00465814" w:rsidRPr="00935982">
        <w:rPr>
          <w:sz w:val="28"/>
          <w:szCs w:val="28"/>
        </w:rPr>
        <w:t xml:space="preserve">ятельное исследование, показываю ему </w:t>
      </w:r>
      <w:r w:rsidRPr="00935982">
        <w:rPr>
          <w:sz w:val="28"/>
          <w:szCs w:val="28"/>
        </w:rPr>
        <w:t>такие движения:</w:t>
      </w:r>
    </w:p>
    <w:p w:rsidR="00465814" w:rsidRPr="00935982" w:rsidRDefault="00147F92" w:rsidP="00821357">
      <w:pPr>
        <w:pStyle w:val="a3"/>
        <w:numPr>
          <w:ilvl w:val="0"/>
          <w:numId w:val="3"/>
        </w:numPr>
        <w:shd w:val="clear" w:color="auto" w:fill="FAFCFF"/>
        <w:spacing w:before="0" w:beforeAutospacing="0" w:line="360" w:lineRule="auto"/>
        <w:jc w:val="both"/>
        <w:rPr>
          <w:sz w:val="28"/>
          <w:szCs w:val="28"/>
        </w:rPr>
      </w:pPr>
      <w:r w:rsidRPr="00935982">
        <w:rPr>
          <w:sz w:val="28"/>
          <w:szCs w:val="28"/>
        </w:rPr>
        <w:t>дотроньтесь до песка поочередно пальцами одной руки, потом второй руки, затем всеми пальцами одновременно;</w:t>
      </w:r>
    </w:p>
    <w:p w:rsidR="00465814" w:rsidRPr="00935982" w:rsidRDefault="00147F92" w:rsidP="00821357">
      <w:pPr>
        <w:pStyle w:val="a3"/>
        <w:numPr>
          <w:ilvl w:val="0"/>
          <w:numId w:val="3"/>
        </w:numPr>
        <w:shd w:val="clear" w:color="auto" w:fill="FAFCFF"/>
        <w:spacing w:before="0" w:beforeAutospacing="0" w:line="360" w:lineRule="auto"/>
        <w:jc w:val="both"/>
        <w:rPr>
          <w:sz w:val="28"/>
          <w:szCs w:val="28"/>
        </w:rPr>
      </w:pPr>
      <w:r w:rsidRPr="00935982">
        <w:rPr>
          <w:sz w:val="28"/>
          <w:szCs w:val="28"/>
        </w:rPr>
        <w:t>легко/с напряжением сожмите кулачки с песком, затем медленно высыпайте его в песочницу;</w:t>
      </w:r>
    </w:p>
    <w:p w:rsidR="00465814" w:rsidRPr="00935982" w:rsidRDefault="00465814" w:rsidP="00821357">
      <w:pPr>
        <w:pStyle w:val="a3"/>
        <w:numPr>
          <w:ilvl w:val="0"/>
          <w:numId w:val="3"/>
        </w:numPr>
        <w:shd w:val="clear" w:color="auto" w:fill="FAFCFF"/>
        <w:spacing w:before="0" w:beforeAutospacing="0" w:line="360" w:lineRule="auto"/>
        <w:jc w:val="both"/>
        <w:rPr>
          <w:sz w:val="28"/>
          <w:szCs w:val="28"/>
        </w:rPr>
      </w:pPr>
      <w:r w:rsidRPr="00935982">
        <w:rPr>
          <w:sz w:val="28"/>
          <w:szCs w:val="28"/>
        </w:rPr>
        <w:t>дотронься</w:t>
      </w:r>
      <w:r w:rsidR="00147F92" w:rsidRPr="00935982">
        <w:rPr>
          <w:sz w:val="28"/>
          <w:szCs w:val="28"/>
        </w:rPr>
        <w:t xml:space="preserve"> до песка всей ладошкой - внутренней, затем тыльной стороной;</w:t>
      </w:r>
    </w:p>
    <w:p w:rsidR="00147F92" w:rsidRPr="00935982" w:rsidRDefault="00147F92" w:rsidP="00821357">
      <w:pPr>
        <w:pStyle w:val="a3"/>
        <w:numPr>
          <w:ilvl w:val="0"/>
          <w:numId w:val="3"/>
        </w:numPr>
        <w:shd w:val="clear" w:color="auto" w:fill="FAFCFF"/>
        <w:spacing w:before="0" w:beforeAutospacing="0" w:line="360" w:lineRule="auto"/>
        <w:jc w:val="both"/>
        <w:rPr>
          <w:sz w:val="28"/>
          <w:szCs w:val="28"/>
        </w:rPr>
      </w:pPr>
      <w:r w:rsidRPr="00935982">
        <w:rPr>
          <w:sz w:val="28"/>
          <w:szCs w:val="28"/>
        </w:rPr>
        <w:t>перетирайте песок между пальцами, ладонями;</w:t>
      </w:r>
    </w:p>
    <w:p w:rsidR="00147F92" w:rsidRPr="00935982" w:rsidRDefault="00465814" w:rsidP="00821357">
      <w:pPr>
        <w:pStyle w:val="a3"/>
        <w:shd w:val="clear" w:color="auto" w:fill="FAFCFF"/>
        <w:spacing w:before="0" w:beforeAutospacing="0" w:line="360" w:lineRule="auto"/>
        <w:jc w:val="both"/>
        <w:rPr>
          <w:sz w:val="28"/>
          <w:szCs w:val="28"/>
        </w:rPr>
      </w:pPr>
      <w:r w:rsidRPr="00935982">
        <w:rPr>
          <w:sz w:val="28"/>
          <w:szCs w:val="28"/>
        </w:rPr>
        <w:t>Провожу работу</w:t>
      </w:r>
      <w:r w:rsidR="00D01CEE">
        <w:rPr>
          <w:sz w:val="28"/>
          <w:szCs w:val="28"/>
        </w:rPr>
        <w:t>,</w:t>
      </w:r>
      <w:r w:rsidRPr="00935982">
        <w:rPr>
          <w:sz w:val="28"/>
          <w:szCs w:val="28"/>
        </w:rPr>
        <w:t xml:space="preserve"> как с сухим, так и </w:t>
      </w:r>
      <w:r w:rsidR="00D01CEE">
        <w:rPr>
          <w:sz w:val="28"/>
          <w:szCs w:val="28"/>
        </w:rPr>
        <w:t xml:space="preserve"> с мокрым песком. Обращаю </w:t>
      </w:r>
      <w:r w:rsidRPr="00935982">
        <w:rPr>
          <w:sz w:val="28"/>
          <w:szCs w:val="28"/>
        </w:rPr>
        <w:t xml:space="preserve">внимание  ребёнка </w:t>
      </w:r>
      <w:r w:rsidR="00147F92" w:rsidRPr="00935982">
        <w:rPr>
          <w:sz w:val="28"/>
          <w:szCs w:val="28"/>
        </w:rPr>
        <w:t xml:space="preserve">на то, что песок изменился, он не сыплется, похож на кашу, теперь из него можно </w:t>
      </w:r>
      <w:proofErr w:type="spellStart"/>
      <w:r w:rsidR="00147F92" w:rsidRPr="00935982">
        <w:rPr>
          <w:sz w:val="28"/>
          <w:szCs w:val="28"/>
        </w:rPr>
        <w:t>лепить</w:t>
      </w:r>
      <w:proofErr w:type="gramStart"/>
      <w:r w:rsidR="00147F92" w:rsidRPr="00935982">
        <w:rPr>
          <w:sz w:val="28"/>
          <w:szCs w:val="28"/>
        </w:rPr>
        <w:t>.Р</w:t>
      </w:r>
      <w:proofErr w:type="gramEnd"/>
      <w:r w:rsidR="00147F92" w:rsidRPr="00935982">
        <w:rPr>
          <w:sz w:val="28"/>
          <w:szCs w:val="28"/>
        </w:rPr>
        <w:t>ебенку</w:t>
      </w:r>
      <w:proofErr w:type="spellEnd"/>
      <w:r w:rsidR="00147F92" w:rsidRPr="00935982">
        <w:rPr>
          <w:sz w:val="28"/>
          <w:szCs w:val="28"/>
        </w:rPr>
        <w:t xml:space="preserve"> предлагается свободная игра. </w:t>
      </w:r>
      <w:r w:rsidRPr="00935982">
        <w:rPr>
          <w:sz w:val="28"/>
          <w:szCs w:val="28"/>
        </w:rPr>
        <w:t xml:space="preserve">Дети перемешивают песок  руками, черпают </w:t>
      </w:r>
      <w:r w:rsidR="00147F92" w:rsidRPr="00935982">
        <w:rPr>
          <w:sz w:val="28"/>
          <w:szCs w:val="28"/>
        </w:rPr>
        <w:t xml:space="preserve"> совком или формочкой, </w:t>
      </w:r>
      <w:r w:rsidRPr="00935982">
        <w:rPr>
          <w:sz w:val="28"/>
          <w:szCs w:val="28"/>
        </w:rPr>
        <w:t xml:space="preserve">могут </w:t>
      </w:r>
      <w:r w:rsidR="00147F92" w:rsidRPr="00935982">
        <w:rPr>
          <w:sz w:val="28"/>
          <w:szCs w:val="28"/>
        </w:rPr>
        <w:t>делать горки, пещеры, дороги, прятать в него игрушки и т.п.</w:t>
      </w:r>
    </w:p>
    <w:p w:rsidR="00147F92" w:rsidRPr="00935982" w:rsidRDefault="00147F92" w:rsidP="00821357">
      <w:pPr>
        <w:pStyle w:val="a3"/>
        <w:shd w:val="clear" w:color="auto" w:fill="FAFCFF"/>
        <w:spacing w:before="0" w:beforeAutospacing="0" w:line="360" w:lineRule="auto"/>
        <w:jc w:val="both"/>
        <w:rPr>
          <w:sz w:val="28"/>
          <w:szCs w:val="28"/>
        </w:rPr>
      </w:pPr>
      <w:r w:rsidRPr="00935982">
        <w:rPr>
          <w:rStyle w:val="a5"/>
          <w:sz w:val="28"/>
          <w:szCs w:val="28"/>
        </w:rPr>
        <w:t>«Песочный дождик»</w:t>
      </w:r>
    </w:p>
    <w:p w:rsidR="00147F92" w:rsidRPr="00935982" w:rsidRDefault="00147F92" w:rsidP="00821357">
      <w:pPr>
        <w:pStyle w:val="a3"/>
        <w:shd w:val="clear" w:color="auto" w:fill="FAFCFF"/>
        <w:spacing w:before="0" w:beforeAutospacing="0" w:line="360" w:lineRule="auto"/>
        <w:jc w:val="both"/>
        <w:rPr>
          <w:sz w:val="28"/>
          <w:szCs w:val="28"/>
        </w:rPr>
      </w:pPr>
      <w:r w:rsidRPr="00935982">
        <w:rPr>
          <w:sz w:val="28"/>
          <w:szCs w:val="28"/>
        </w:rPr>
        <w:t>Цель: регуляция мышечного напряжения, расслабление.</w:t>
      </w:r>
    </w:p>
    <w:p w:rsidR="00147F92" w:rsidRPr="00935982" w:rsidRDefault="00147F92" w:rsidP="00821357">
      <w:pPr>
        <w:pStyle w:val="a3"/>
        <w:shd w:val="clear" w:color="auto" w:fill="FAFCFF"/>
        <w:spacing w:before="0" w:beforeAutospacing="0" w:line="360" w:lineRule="auto"/>
        <w:jc w:val="both"/>
        <w:rPr>
          <w:sz w:val="28"/>
          <w:szCs w:val="28"/>
        </w:rPr>
      </w:pPr>
      <w:r w:rsidRPr="00935982">
        <w:rPr>
          <w:sz w:val="28"/>
          <w:szCs w:val="28"/>
        </w:rPr>
        <w:t>Песочная фея. В моей стране может идти необычный песочный дождик и дуть песочный ветер. Это очень приятно. Вы сами можете устроить такой дождь и ветер. Ребенок медленно, а затем быстро сыплет песок из своего кулачка в песочницу, на ладонь взрослого, на свою ладонь.</w:t>
      </w:r>
    </w:p>
    <w:p w:rsidR="00147F92" w:rsidRPr="00935982" w:rsidRDefault="00147F92" w:rsidP="00821357">
      <w:pPr>
        <w:pStyle w:val="a3"/>
        <w:shd w:val="clear" w:color="auto" w:fill="FAFCFF"/>
        <w:spacing w:before="0" w:beforeAutospacing="0" w:line="360" w:lineRule="auto"/>
        <w:jc w:val="both"/>
        <w:rPr>
          <w:sz w:val="28"/>
          <w:szCs w:val="28"/>
        </w:rPr>
      </w:pPr>
      <w:r w:rsidRPr="00935982">
        <w:rPr>
          <w:sz w:val="28"/>
          <w:szCs w:val="28"/>
        </w:rPr>
        <w:lastRenderedPageBreak/>
        <w:t>Ребенок закрывает глаза и кладет на песок ладонь с расставленными пальчиками, взрослый сыплет песок на какой-либо палец, а ребенок называет этот палец. Затем они меняются ролями.</w:t>
      </w:r>
    </w:p>
    <w:p w:rsidR="00410931" w:rsidRPr="00410931" w:rsidRDefault="00C077AE" w:rsidP="00821357">
      <w:pPr>
        <w:shd w:val="clear" w:color="auto" w:fill="FFFFFF"/>
        <w:spacing w:after="136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10931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Арт-технологии</w:t>
      </w:r>
      <w:proofErr w:type="spellEnd"/>
      <w:r w:rsidRPr="00410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помогают развивать творческие способности детей, способствует их воображению и </w:t>
      </w:r>
      <w:proofErr w:type="spellStart"/>
      <w:r w:rsidRPr="0041093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креативности</w:t>
      </w:r>
      <w:proofErr w:type="spellEnd"/>
      <w:r w:rsidR="00BF23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0931" w:rsidRPr="00410931" w:rsidRDefault="00410931" w:rsidP="00821357">
      <w:pPr>
        <w:shd w:val="clear" w:color="auto" w:fill="FFFFFF"/>
        <w:spacing w:after="136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определения эмоционального благополучия ребёнка </w:t>
      </w:r>
      <w:r w:rsidR="00465814" w:rsidRPr="00935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мною </w:t>
      </w:r>
      <w:r w:rsidRPr="00410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 разработан </w:t>
      </w:r>
      <w:r w:rsidRPr="004109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кубик настроения</w:t>
      </w:r>
      <w:r w:rsidRPr="00410931">
        <w:rPr>
          <w:rFonts w:ascii="Times New Roman" w:eastAsia="Times New Roman" w:hAnsi="Times New Roman" w:cs="Times New Roman"/>
          <w:sz w:val="28"/>
          <w:szCs w:val="28"/>
          <w:lang w:eastAsia="ru-RU"/>
        </w:rPr>
        <w:t>. Функция данного кубика очень проста, на каждой стороне куба изображена определенная эмоция, в ходе приветствия на занятии кубик подбрасывают ребенку, и он уже выбирает какое настроение ему подходит в данный момент. В конце занятия проводится аналогичная процедура. Здесь важно следить за тем, какие эмоции выбирает</w:t>
      </w:r>
      <w:r w:rsidR="00D01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ребёнок</w:t>
      </w:r>
      <w:r w:rsidRPr="00410931">
        <w:rPr>
          <w:rFonts w:ascii="Times New Roman" w:eastAsia="Times New Roman" w:hAnsi="Times New Roman" w:cs="Times New Roman"/>
          <w:sz w:val="28"/>
          <w:szCs w:val="28"/>
          <w:lang w:eastAsia="ru-RU"/>
        </w:rPr>
        <w:t>, чем он это объясняет, как долго испытывает, например: грусть, тоску, гнев, страх.</w:t>
      </w:r>
    </w:p>
    <w:p w:rsidR="00935982" w:rsidRPr="00257EBC" w:rsidRDefault="00410931" w:rsidP="0082135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093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0F62" w:rsidRPr="00257EBC">
        <w:rPr>
          <w:rFonts w:ascii="Times New Roman" w:hAnsi="Times New Roman" w:cs="Times New Roman"/>
          <w:sz w:val="28"/>
          <w:szCs w:val="28"/>
        </w:rPr>
        <w:t xml:space="preserve">Детство – это в тоже время огромный, но очень короткий период. В среднем он длится одну десятую часть человеческой жизни (исходя из средней продолжительности жизни в развитых странах). Личность и интересы ребенка могут определить, каким он будет, когда вырастет. Поэтому наша задача создать </w:t>
      </w:r>
      <w:r w:rsidR="004E0F62" w:rsidRPr="00257EBC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935982" w:rsidRPr="00257EBC">
        <w:rPr>
          <w:rFonts w:ascii="Times New Roman" w:hAnsi="Times New Roman" w:cs="Times New Roman"/>
          <w:sz w:val="28"/>
          <w:szCs w:val="28"/>
          <w:shd w:val="clear" w:color="auto" w:fill="FFFFFF"/>
        </w:rPr>
        <w:t>сихологические условия эмоционального благополучия детей в</w:t>
      </w:r>
      <w:r w:rsidR="004E0F62" w:rsidRPr="00257E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35982" w:rsidRPr="00257E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ДОУ</w:t>
      </w:r>
      <w:r w:rsidR="004E0F62" w:rsidRPr="00257E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что </w:t>
      </w:r>
      <w:r w:rsidR="00935982" w:rsidRPr="00257E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являются важным фактором развит</w:t>
      </w:r>
      <w:r w:rsidR="004E0F62" w:rsidRPr="00257EBC">
        <w:rPr>
          <w:rFonts w:ascii="Times New Roman" w:hAnsi="Times New Roman" w:cs="Times New Roman"/>
          <w:sz w:val="28"/>
          <w:szCs w:val="28"/>
          <w:shd w:val="clear" w:color="auto" w:fill="FFFFFF"/>
        </w:rPr>
        <w:t>ия, роста и воспитания ребенка</w:t>
      </w:r>
      <w:r w:rsidR="00257EBC" w:rsidRPr="00257E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сохранения его </w:t>
      </w:r>
      <w:r w:rsidR="00257EBC" w:rsidRPr="00257EBC">
        <w:rPr>
          <w:rFonts w:ascii="Times New Roman" w:hAnsi="Times New Roman" w:cs="Times New Roman"/>
          <w:sz w:val="28"/>
          <w:szCs w:val="28"/>
        </w:rPr>
        <w:t xml:space="preserve"> эмоционального здоровья. </w:t>
      </w:r>
    </w:p>
    <w:p w:rsidR="00410931" w:rsidRPr="00410931" w:rsidRDefault="00410931" w:rsidP="00410931">
      <w:pPr>
        <w:shd w:val="clear" w:color="auto" w:fill="FFFFFF"/>
        <w:spacing w:after="136" w:line="24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</w:p>
    <w:p w:rsidR="00935982" w:rsidRDefault="00935982" w:rsidP="00410931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               </w:t>
      </w:r>
    </w:p>
    <w:p w:rsidR="00D01CEE" w:rsidRDefault="00D01CEE" w:rsidP="00410931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</w:p>
    <w:p w:rsidR="00D01CEE" w:rsidRDefault="00D01CEE" w:rsidP="00410931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</w:p>
    <w:p w:rsidR="00D01CEE" w:rsidRDefault="00D01CEE" w:rsidP="00410931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</w:p>
    <w:p w:rsidR="00D01CEE" w:rsidRDefault="00D01CEE" w:rsidP="00410931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</w:p>
    <w:p w:rsidR="00D01CEE" w:rsidRDefault="00D01CEE" w:rsidP="00410931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</w:p>
    <w:p w:rsidR="00D01CEE" w:rsidRDefault="00D01CEE" w:rsidP="00410931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</w:p>
    <w:p w:rsidR="00D01CEE" w:rsidRDefault="00D01CEE" w:rsidP="00410931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</w:p>
    <w:p w:rsidR="00D01CEE" w:rsidRDefault="00D01CEE" w:rsidP="00410931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</w:p>
    <w:p w:rsidR="00935982" w:rsidRDefault="00935982" w:rsidP="00410931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</w:p>
    <w:p w:rsidR="00410931" w:rsidRDefault="00821357" w:rsidP="00410931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                        </w:t>
      </w:r>
      <w:r w:rsidR="00410931" w:rsidRPr="00410931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Список </w:t>
      </w:r>
      <w:r w:rsidR="0093598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используемой </w:t>
      </w:r>
      <w:r w:rsidR="00410931" w:rsidRPr="00410931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литературы</w:t>
      </w:r>
    </w:p>
    <w:p w:rsidR="00821357" w:rsidRDefault="00821357" w:rsidP="00410931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</w:p>
    <w:p w:rsidR="00935982" w:rsidRPr="00935982" w:rsidRDefault="00935982" w:rsidP="00935982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35982"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="00D01C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359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Данилова О. С. Психологические условия формирования эмоционального благополучия личности / О.С. Данилова // автореферат по ВАК 19.00.01, Новосибирск, 2012. 102 с. 9. </w:t>
      </w:r>
    </w:p>
    <w:p w:rsidR="00935982" w:rsidRPr="00935982" w:rsidRDefault="00935982" w:rsidP="00935982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35982">
        <w:rPr>
          <w:rFonts w:ascii="Times New Roman" w:hAnsi="Times New Roman" w:cs="Times New Roman"/>
          <w:sz w:val="28"/>
          <w:szCs w:val="28"/>
          <w:shd w:val="clear" w:color="auto" w:fill="FFFFFF"/>
        </w:rPr>
        <w:t>2.</w:t>
      </w:r>
      <w:r w:rsidR="00D01C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359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Додонов Б. И. Эмоция как ценность / Б.И. Додонов. М., Политиздат, 1978. 272 </w:t>
      </w:r>
      <w:proofErr w:type="gramStart"/>
      <w:r w:rsidRPr="00935982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9359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gramStart"/>
      <w:r w:rsidRPr="00935982">
        <w:rPr>
          <w:rFonts w:ascii="Times New Roman" w:hAnsi="Times New Roman" w:cs="Times New Roman"/>
          <w:sz w:val="28"/>
          <w:szCs w:val="28"/>
          <w:shd w:val="clear" w:color="auto" w:fill="FFFFFF"/>
        </w:rPr>
        <w:t>Запорожец</w:t>
      </w:r>
      <w:proofErr w:type="gramEnd"/>
      <w:r w:rsidRPr="009359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А. В. Избранные психологические труды / А. В. Запорожец; под ред. В.В. Давыдова, В.П.Зинченко. М.</w:t>
      </w:r>
      <w:proofErr w:type="gramStart"/>
      <w:r w:rsidRPr="009359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9359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Педагогика, 1986. Т.1. 316 с.</w:t>
      </w:r>
    </w:p>
    <w:p w:rsidR="00935982" w:rsidRPr="00935982" w:rsidRDefault="00935982" w:rsidP="00935982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35982">
        <w:rPr>
          <w:rFonts w:ascii="Times New Roman" w:hAnsi="Times New Roman" w:cs="Times New Roman"/>
          <w:sz w:val="28"/>
          <w:szCs w:val="28"/>
          <w:shd w:val="clear" w:color="auto" w:fill="FFFFFF"/>
        </w:rPr>
        <w:t>3.</w:t>
      </w:r>
      <w:r w:rsidR="00D01C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10931" w:rsidRPr="004109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Запорожец А.В. Воспитание эмоций и чувств ребенка / А.В. Запорожец //</w:t>
      </w:r>
      <w:proofErr w:type="spellStart"/>
      <w:r w:rsidR="00410931" w:rsidRPr="004109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Эмоциоанльное</w:t>
      </w:r>
      <w:proofErr w:type="spellEnd"/>
      <w:r w:rsidR="00410931" w:rsidRPr="004109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развитие ребенка / Под ред. А.В. Запорожца, Я.З. </w:t>
      </w:r>
      <w:proofErr w:type="spellStart"/>
      <w:r w:rsidR="00410931" w:rsidRPr="004109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Неверович</w:t>
      </w:r>
      <w:proofErr w:type="spellEnd"/>
      <w:r w:rsidR="00410931" w:rsidRPr="004109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gramStart"/>
      <w:r w:rsidR="00410931" w:rsidRPr="004109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–М</w:t>
      </w:r>
      <w:proofErr w:type="gramEnd"/>
      <w:r w:rsidR="00410931" w:rsidRPr="004109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.:Просвещение,1986. – С.68.</w:t>
      </w:r>
    </w:p>
    <w:p w:rsidR="00935982" w:rsidRPr="00935982" w:rsidRDefault="00935982" w:rsidP="00935982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35982">
        <w:rPr>
          <w:rFonts w:ascii="Times New Roman" w:hAnsi="Times New Roman" w:cs="Times New Roman"/>
          <w:sz w:val="28"/>
          <w:szCs w:val="28"/>
          <w:shd w:val="clear" w:color="auto" w:fill="FFFFFF"/>
        </w:rPr>
        <w:t>4.</w:t>
      </w:r>
      <w:r w:rsidR="00D01C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10931" w:rsidRPr="004109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С. А. Черняева Психотерапевтические сказки и игры. Санкт – Петербург, 2003. – 169 </w:t>
      </w:r>
      <w:proofErr w:type="gramStart"/>
      <w:r w:rsidR="00410931" w:rsidRPr="004109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proofErr w:type="gramEnd"/>
      <w:r w:rsidR="00410931" w:rsidRPr="004109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88253C" w:rsidRPr="00935982" w:rsidRDefault="00935982" w:rsidP="00935982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35982">
        <w:rPr>
          <w:rFonts w:ascii="Times New Roman" w:hAnsi="Times New Roman" w:cs="Times New Roman"/>
          <w:sz w:val="28"/>
          <w:szCs w:val="28"/>
          <w:shd w:val="clear" w:color="auto" w:fill="FFFFFF"/>
        </w:rPr>
        <w:t>5.</w:t>
      </w:r>
      <w:r w:rsidR="00D01C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3598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Семенова Н.В., Федорова М.Д., </w:t>
      </w:r>
      <w:proofErr w:type="spellStart"/>
      <w:r w:rsidRPr="0093598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Вяльцин</w:t>
      </w:r>
      <w:proofErr w:type="spellEnd"/>
      <w:r w:rsidRPr="0093598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А.С., </w:t>
      </w:r>
      <w:proofErr w:type="spellStart"/>
      <w:r w:rsidRPr="0093598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Вяльцин</w:t>
      </w:r>
      <w:proofErr w:type="spellEnd"/>
      <w:r w:rsidRPr="0093598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С.В. ВЛИЯНИЕ АРТ-ТЕРАПИИ (ПЕСОЧНОЙ АНИМАЦИИ) НА ПСИХИЧЕСКОЕ ЗДОРОВЬЕ ДЕТЕЙ, В ТОМ ЧИСЛЕ ПОСЛЕ ЧРЕЗВЫЧАЙНЫХ СИТУАЦИЙ // Научное обозрение. Педагогические науки. – 2021. – № 4. – С. 36-41;</w:t>
      </w:r>
    </w:p>
    <w:sectPr w:rsidR="0088253C" w:rsidRPr="00935982" w:rsidSect="00BE223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6D4DC1"/>
    <w:multiLevelType w:val="multilevel"/>
    <w:tmpl w:val="20223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205266"/>
    <w:multiLevelType w:val="hybridMultilevel"/>
    <w:tmpl w:val="A4E6A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C92FF4"/>
    <w:multiLevelType w:val="hybridMultilevel"/>
    <w:tmpl w:val="C1FA49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E2234"/>
    <w:rsid w:val="00147F92"/>
    <w:rsid w:val="00257EBC"/>
    <w:rsid w:val="00410931"/>
    <w:rsid w:val="00465814"/>
    <w:rsid w:val="004E0F62"/>
    <w:rsid w:val="005737DB"/>
    <w:rsid w:val="00684445"/>
    <w:rsid w:val="007305D1"/>
    <w:rsid w:val="00821357"/>
    <w:rsid w:val="0088253C"/>
    <w:rsid w:val="00935982"/>
    <w:rsid w:val="00BE2234"/>
    <w:rsid w:val="00BF2336"/>
    <w:rsid w:val="00C077AE"/>
    <w:rsid w:val="00CC1EF7"/>
    <w:rsid w:val="00CF6949"/>
    <w:rsid w:val="00D01CEE"/>
    <w:rsid w:val="00F64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2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22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10931"/>
    <w:rPr>
      <w:i/>
      <w:iCs/>
    </w:rPr>
  </w:style>
  <w:style w:type="character" w:styleId="a5">
    <w:name w:val="Strong"/>
    <w:basedOn w:val="a0"/>
    <w:uiPriority w:val="22"/>
    <w:qFormat/>
    <w:rsid w:val="00147F9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4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1191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</cp:revision>
  <dcterms:created xsi:type="dcterms:W3CDTF">2025-01-23T17:28:00Z</dcterms:created>
  <dcterms:modified xsi:type="dcterms:W3CDTF">2025-01-23T17:30:00Z</dcterms:modified>
</cp:coreProperties>
</file>