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CDDF6" w14:textId="739CC6B2" w:rsidR="00115D26" w:rsidRPr="00115D26" w:rsidRDefault="00115D26" w:rsidP="00115D26">
      <w:pPr>
        <w:pStyle w:val="2"/>
        <w:shd w:val="clear" w:color="auto" w:fill="FFFFFF"/>
        <w:spacing w:beforeAutospacing="0" w:line="15" w:lineRule="atLeast"/>
        <w:rPr>
          <w:rFonts w:ascii="Times New Roman" w:eastAsia="Segoe UI" w:hAnsi="Times New Roman" w:hint="default"/>
          <w:b w:val="0"/>
          <w:i/>
          <w:color w:val="000000"/>
          <w:sz w:val="28"/>
          <w:szCs w:val="28"/>
          <w:shd w:val="clear" w:color="auto" w:fill="FFFFFF"/>
          <w:lang w:val="ru-RU"/>
        </w:rPr>
      </w:pPr>
      <w:r w:rsidRPr="00115D26">
        <w:rPr>
          <w:rFonts w:ascii="Times New Roman" w:eastAsia="Segoe UI" w:hAnsi="Times New Roman" w:hint="default"/>
          <w:b w:val="0"/>
          <w:i/>
          <w:color w:val="000000"/>
          <w:sz w:val="28"/>
          <w:szCs w:val="28"/>
          <w:shd w:val="clear" w:color="auto" w:fill="FFFFFF"/>
          <w:lang w:val="ru-RU"/>
        </w:rPr>
        <w:t>Автор: Андреева Виктория Александровна,</w:t>
      </w:r>
    </w:p>
    <w:p w14:paraId="607F9F49" w14:textId="7DB4ED38" w:rsidR="00115D26" w:rsidRPr="00115D26" w:rsidRDefault="00115D26" w:rsidP="00115D26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15D26">
        <w:rPr>
          <w:rFonts w:ascii="Times New Roman" w:hAnsi="Times New Roman" w:cs="Times New Roman"/>
          <w:i/>
          <w:sz w:val="28"/>
          <w:szCs w:val="28"/>
          <w:lang w:val="ru-RU"/>
        </w:rPr>
        <w:t>учитель иностранных языков</w:t>
      </w:r>
    </w:p>
    <w:p w14:paraId="5CCAC415" w14:textId="1769FA4E" w:rsidR="00115D26" w:rsidRPr="00115D26" w:rsidRDefault="00115D26" w:rsidP="00115D26">
      <w:pPr>
        <w:shd w:val="clear" w:color="auto" w:fill="FFFFFF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val="ru-RU" w:eastAsia="ru-RU"/>
        </w:rPr>
      </w:pPr>
      <w:r w:rsidRPr="00115D26">
        <w:rPr>
          <w:rFonts w:ascii="Arial" w:eastAsia="Times New Roman" w:hAnsi="Arial" w:cs="Arial"/>
          <w:color w:val="000000"/>
          <w:kern w:val="36"/>
          <w:sz w:val="28"/>
          <w:szCs w:val="28"/>
          <w:lang w:val="ru-RU" w:eastAsia="ru-RU"/>
        </w:rPr>
        <w:t>Государственного бюджетного общеобразовательного учреждения</w:t>
      </w:r>
      <w:r w:rsidRPr="00115D26">
        <w:rPr>
          <w:rFonts w:ascii="Arial" w:eastAsia="Times New Roman" w:hAnsi="Arial" w:cs="Arial"/>
          <w:color w:val="000000"/>
          <w:kern w:val="36"/>
          <w:sz w:val="28"/>
          <w:szCs w:val="28"/>
          <w:lang w:val="ru-RU" w:eastAsia="ru-RU"/>
        </w:rPr>
        <w:t xml:space="preserve"> города Москвы «Школа № 1811 «Восточное Измайлово»</w:t>
      </w:r>
    </w:p>
    <w:p w14:paraId="20FD821E" w14:textId="77777777" w:rsidR="00115D26" w:rsidRPr="00115D26" w:rsidRDefault="00115D26" w:rsidP="00115D26">
      <w:pPr>
        <w:rPr>
          <w:rFonts w:ascii="Times New Roman" w:hAnsi="Times New Roman" w:cs="Times New Roman"/>
          <w:i/>
          <w:sz w:val="28"/>
          <w:szCs w:val="28"/>
          <w:lang w:val="ru-RU"/>
        </w:rPr>
      </w:pPr>
    </w:p>
    <w:p w14:paraId="7D8FADE4" w14:textId="175D3916" w:rsidR="00192802" w:rsidRPr="00115D26" w:rsidRDefault="00115D26">
      <w:pPr>
        <w:pStyle w:val="2"/>
        <w:shd w:val="clear" w:color="auto" w:fill="FFFFFF"/>
        <w:spacing w:beforeAutospacing="0" w:line="15" w:lineRule="atLeast"/>
        <w:rPr>
          <w:rFonts w:ascii="Segoe UI" w:eastAsia="Segoe UI" w:hAnsi="Segoe UI" w:cs="Segoe UI" w:hint="default"/>
          <w:color w:val="000000"/>
          <w:sz w:val="28"/>
          <w:szCs w:val="28"/>
        </w:rPr>
      </w:pP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П</w:t>
      </w:r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рименение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сочетаемости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дизайне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уроков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иностранных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языков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школе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создание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стимулирующей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эффективной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учебной</w:t>
      </w:r>
      <w:proofErr w:type="spellEnd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 w:hint="default"/>
          <w:color w:val="000000"/>
          <w:sz w:val="28"/>
          <w:szCs w:val="28"/>
          <w:shd w:val="clear" w:color="auto" w:fill="FFFFFF"/>
        </w:rPr>
        <w:t>среды</w:t>
      </w:r>
      <w:proofErr w:type="spellEnd"/>
    </w:p>
    <w:p w14:paraId="33214822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играет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важную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роль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нашей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жизни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оказывая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влияние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настроение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восприятие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даже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когнитивные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процессы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Правильное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применение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сочетаемости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дизайне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уроков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иностранных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языков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школе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стимулирующую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эффективную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учебную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среду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способствующую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лучшему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запоминанию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материала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повышению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мотивации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вовлеченности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учащихся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.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данной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статье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рассмотри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как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принципы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сочетаемости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дизайне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уроков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иностранного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языка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подкрепив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это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примерами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ссылками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авторитетные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источники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475930A9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Цветовая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психология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ее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влияние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обучение</w:t>
      </w:r>
      <w:proofErr w:type="spellEnd"/>
    </w:p>
    <w:p w14:paraId="071AE821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Цветовая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психология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изучает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как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влияют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эмоции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ведение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когнитивные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функции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человека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[1].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контексте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обучения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могут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быть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177E76C6" w14:textId="77777777" w:rsidR="00192802" w:rsidRPr="00115D26" w:rsidRDefault="00115D26">
      <w:pPr>
        <w:numPr>
          <w:ilvl w:val="0"/>
          <w:numId w:val="1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Создания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нужной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атмосферы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Теплые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красный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оранжевый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желтый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могут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стимулировать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активность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энергию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время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как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холодные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синий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зеленый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фио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летовый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способствуют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концентрации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расслаблению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[2].</w:t>
      </w:r>
    </w:p>
    <w:p w14:paraId="1D136389" w14:textId="77777777" w:rsidR="00192802" w:rsidRPr="00115D26" w:rsidRDefault="00115D26">
      <w:pPr>
        <w:numPr>
          <w:ilvl w:val="0"/>
          <w:numId w:val="1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Выделения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важной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информации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Яркие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могут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быть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выделения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ключевых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слов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грамматических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правил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или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других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важных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элементов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учебного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материала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[3].</w:t>
      </w:r>
    </w:p>
    <w:p w14:paraId="247951EA" w14:textId="77777777" w:rsidR="00192802" w:rsidRPr="00115D26" w:rsidRDefault="00115D26">
      <w:pPr>
        <w:numPr>
          <w:ilvl w:val="0"/>
          <w:numId w:val="1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lastRenderedPageBreak/>
        <w:t>Улучшения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запоминания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определенных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сочетаний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способствовать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лучшему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запоминанию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информации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счет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визуальных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ассоциаций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облегчения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восприятия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[4].</w:t>
      </w:r>
    </w:p>
    <w:p w14:paraId="394AF10C" w14:textId="77777777" w:rsidR="00192802" w:rsidRPr="00115D26" w:rsidRDefault="00115D26">
      <w:pPr>
        <w:numPr>
          <w:ilvl w:val="0"/>
          <w:numId w:val="1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Снижения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уровня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стресса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спокойных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нейтральных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гамм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снизить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уровень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ресса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напряжения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создавая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более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комфортную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расслабленную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обстановку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обучения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[5].</w:t>
      </w:r>
    </w:p>
    <w:p w14:paraId="17D53EEA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Принципы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сочетаемости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дизайне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уроков</w:t>
      </w:r>
      <w:proofErr w:type="spellEnd"/>
    </w:p>
    <w:p w14:paraId="706E3034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дизайне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учебных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материалов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классов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необходимо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руководствоваться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принципами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четаемости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которые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включают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себя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23ECADA8" w14:textId="77777777" w:rsidR="00192802" w:rsidRPr="00115D26" w:rsidRDefault="00115D26">
      <w:pPr>
        <w:numPr>
          <w:ilvl w:val="0"/>
          <w:numId w:val="2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цветового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круга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круг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это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инструмент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который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помогает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определить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гармоничные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включая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комплементарные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аналоговые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триадные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[6].</w:t>
      </w:r>
    </w:p>
    <w:p w14:paraId="606A7E3E" w14:textId="77777777" w:rsidR="00192802" w:rsidRPr="00115D26" w:rsidRDefault="00115D26">
      <w:pPr>
        <w:numPr>
          <w:ilvl w:val="0"/>
          <w:numId w:val="2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Принцип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контраста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Контрастные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могут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быть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выделения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важной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информации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однако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следует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избегать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излишнего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контраста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который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вызывать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утомление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083458FE" w14:textId="77777777" w:rsidR="00192802" w:rsidRPr="00115D26" w:rsidRDefault="00115D26">
      <w:pPr>
        <w:numPr>
          <w:ilvl w:val="0"/>
          <w:numId w:val="2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акцентных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Один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или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два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ярких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акцентных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могут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быть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привлечения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внимания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к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лючевым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элементам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этом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важно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умеренно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чтобы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перегружать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восприятие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45637B40" w14:textId="77777777" w:rsidR="00192802" w:rsidRPr="00115D26" w:rsidRDefault="00115D26">
      <w:pPr>
        <w:numPr>
          <w:ilvl w:val="0"/>
          <w:numId w:val="2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Учет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культурных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особенностей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ассоциации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могут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различаться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культурах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поэтому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необходимо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учитывать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этот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фактор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выборе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гаммы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учеб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материалов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1CA4E23E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Практические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примеры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применения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сочетаемости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уроках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английского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языка</w:t>
      </w:r>
      <w:proofErr w:type="spellEnd"/>
    </w:p>
    <w:p w14:paraId="65622B3B" w14:textId="77777777" w:rsidR="00192802" w:rsidRPr="00115D26" w:rsidRDefault="00115D26">
      <w:pPr>
        <w:numPr>
          <w:ilvl w:val="0"/>
          <w:numId w:val="3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Дизайн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презентаций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слайдов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132FFFE5" w14:textId="77777777" w:rsidR="00192802" w:rsidRPr="00115D26" w:rsidRDefault="00115D26">
      <w:pPr>
        <w:numPr>
          <w:ilvl w:val="1"/>
          <w:numId w:val="4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lastRenderedPageBreak/>
        <w:t>Используйте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светлый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фон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белый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светло-серый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светло-бежевый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облегчения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восприятия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текста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5622FFF1" w14:textId="77777777" w:rsidR="00192802" w:rsidRPr="00115D26" w:rsidRDefault="00115D26">
      <w:pPr>
        <w:numPr>
          <w:ilvl w:val="1"/>
          <w:numId w:val="4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Выделяйте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ключевые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слова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загол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овки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яркими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контрастными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синим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зеленым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красным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).</w:t>
      </w:r>
    </w:p>
    <w:p w14:paraId="484FE916" w14:textId="77777777" w:rsidR="00192802" w:rsidRPr="00115D26" w:rsidRDefault="00115D26">
      <w:pPr>
        <w:numPr>
          <w:ilvl w:val="1"/>
          <w:numId w:val="4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Используйте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графику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диаграммы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выполненные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гармоничных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сочетаниях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визуализации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информации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400C5772" w14:textId="77777777" w:rsidR="00192802" w:rsidRPr="00115D26" w:rsidRDefault="00115D26">
      <w:pPr>
        <w:numPr>
          <w:ilvl w:val="1"/>
          <w:numId w:val="4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изучении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глагольных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времен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можно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кодиров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синий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настоящего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красный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прошедшего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зеленый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будущего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).</w:t>
      </w:r>
    </w:p>
    <w:p w14:paraId="1AE703D6" w14:textId="77777777" w:rsidR="00192802" w:rsidRPr="00115D26" w:rsidRDefault="00115D26">
      <w:pPr>
        <w:numPr>
          <w:ilvl w:val="0"/>
          <w:numId w:val="3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Создание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учебных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материалов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0374BB95" w14:textId="77777777" w:rsidR="00192802" w:rsidRPr="00115D26" w:rsidRDefault="00115D26">
      <w:pPr>
        <w:numPr>
          <w:ilvl w:val="1"/>
          <w:numId w:val="2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Используйте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выделения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частей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речи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или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грамматических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конструкций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19C01FCB" w14:textId="77777777" w:rsidR="00192802" w:rsidRPr="00115D26" w:rsidRDefault="00115D26">
      <w:pPr>
        <w:numPr>
          <w:ilvl w:val="1"/>
          <w:numId w:val="2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Создавайте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красочные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карточки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изучения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лексики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соответствующих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иллюстраций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кодировки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62C99BC5" w14:textId="77777777" w:rsidR="00192802" w:rsidRPr="00115D26" w:rsidRDefault="00115D26">
      <w:pPr>
        <w:numPr>
          <w:ilvl w:val="1"/>
          <w:numId w:val="2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изучении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темы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Еда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"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можно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групп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продуктов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зеленый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овощей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красный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фруктов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коричневый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мяса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).</w:t>
      </w:r>
    </w:p>
    <w:p w14:paraId="263E69FB" w14:textId="77777777" w:rsidR="00192802" w:rsidRPr="00115D26" w:rsidRDefault="00115D26">
      <w:pPr>
        <w:numPr>
          <w:ilvl w:val="0"/>
          <w:numId w:val="3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Оформление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классной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комнаты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3408DD52" w14:textId="77777777" w:rsidR="00192802" w:rsidRPr="00115D26" w:rsidRDefault="00115D26">
      <w:pPr>
        <w:numPr>
          <w:ilvl w:val="1"/>
          <w:numId w:val="5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ьзуйте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спокойные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нейтральные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бежевый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светло-серый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голубой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стен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чтобы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расслабляющую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атмосферу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42F89D2D" w14:textId="77777777" w:rsidR="00192802" w:rsidRPr="00115D26" w:rsidRDefault="00115D26">
      <w:pPr>
        <w:numPr>
          <w:ilvl w:val="1"/>
          <w:numId w:val="5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Разместите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стенах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яркие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плакаты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постеры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гармоничных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сочетаний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привлечения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внимания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к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важной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информации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20DFBA02" w14:textId="77777777" w:rsidR="00192802" w:rsidRPr="00115D26" w:rsidRDefault="00115D26">
      <w:pPr>
        <w:numPr>
          <w:ilvl w:val="1"/>
          <w:numId w:val="5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Используйте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маркеры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доски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записи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информации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что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делает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ее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более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наглядной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запоминающейся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6687B203" w14:textId="77777777" w:rsidR="00192802" w:rsidRPr="00115D26" w:rsidRDefault="00115D26">
      <w:pPr>
        <w:numPr>
          <w:ilvl w:val="1"/>
          <w:numId w:val="5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lastRenderedPageBreak/>
        <w:t>Оформите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уголок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класса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материалами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изучаемой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стране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используя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традиционные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этой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страны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462F21F9" w14:textId="77777777" w:rsidR="00192802" w:rsidRPr="00115D26" w:rsidRDefault="00115D26">
      <w:pPr>
        <w:numPr>
          <w:ilvl w:val="0"/>
          <w:numId w:val="3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кодировки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работе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с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текстом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679DE30F" w14:textId="77777777" w:rsidR="00192802" w:rsidRPr="00115D26" w:rsidRDefault="00115D26">
      <w:pPr>
        <w:numPr>
          <w:ilvl w:val="1"/>
          <w:numId w:val="6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Выделяйте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виды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информации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тексте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ключевые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слова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незнакомые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слова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грамматические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конструкции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).</w:t>
      </w:r>
    </w:p>
    <w:p w14:paraId="63469811" w14:textId="77777777" w:rsidR="00192802" w:rsidRPr="00115D26" w:rsidRDefault="00115D26">
      <w:pPr>
        <w:numPr>
          <w:ilvl w:val="1"/>
          <w:numId w:val="6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Используйте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маркеры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пометок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полях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подчеркивания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важной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информации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4E01EAC0" w14:textId="77777777" w:rsidR="00192802" w:rsidRPr="00115D26" w:rsidRDefault="00115D26">
      <w:pPr>
        <w:numPr>
          <w:ilvl w:val="1"/>
          <w:numId w:val="6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лите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существительные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желтым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глаголы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зеленым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прилагательные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синим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чтобы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помочь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ученикам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лучше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понять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структуру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предложения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6DE16FDA" w14:textId="77777777" w:rsidR="00192802" w:rsidRPr="00115D26" w:rsidRDefault="00115D26">
      <w:pPr>
        <w:numPr>
          <w:ilvl w:val="0"/>
          <w:numId w:val="3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Игры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активности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4E008C44" w14:textId="77777777" w:rsidR="00192802" w:rsidRPr="00115D26" w:rsidRDefault="00115D26">
      <w:pPr>
        <w:numPr>
          <w:ilvl w:val="1"/>
          <w:numId w:val="7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Используйте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карточки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фишки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кубики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другие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игровые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материалы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для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интерактивных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задани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3EB90B16" w14:textId="77777777" w:rsidR="00192802" w:rsidRPr="00115D26" w:rsidRDefault="00115D26">
      <w:pPr>
        <w:numPr>
          <w:ilvl w:val="1"/>
          <w:numId w:val="7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Разработайте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игры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основанные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ассоциациях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 "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диктант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"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или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лото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".</w:t>
      </w:r>
    </w:p>
    <w:p w14:paraId="538903D0" w14:textId="77777777" w:rsidR="00192802" w:rsidRPr="00115D26" w:rsidRDefault="00115D26">
      <w:pPr>
        <w:numPr>
          <w:ilvl w:val="1"/>
          <w:numId w:val="7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изучении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лексики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можно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карточки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изображениями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или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словами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предлагая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ученикам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составлять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пары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или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группы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значению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63037B2D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Практические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примеры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4FC0E0A8" w14:textId="77777777" w:rsidR="00192802" w:rsidRPr="00115D26" w:rsidRDefault="00115D26">
      <w:pPr>
        <w:numPr>
          <w:ilvl w:val="0"/>
          <w:numId w:val="8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Урок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теме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Прилагательные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":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презентации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слайдами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где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прилагательные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"happy", "sad", "angry")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выделены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соответствующими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желтый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синий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красный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).</w:t>
      </w:r>
    </w:p>
    <w:p w14:paraId="0A0A9CB7" w14:textId="77777777" w:rsidR="00192802" w:rsidRPr="00115D26" w:rsidRDefault="00115D26">
      <w:pPr>
        <w:numPr>
          <w:ilvl w:val="0"/>
          <w:numId w:val="8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lastRenderedPageBreak/>
        <w:t>Урок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теме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"Past Simple"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кодировки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работе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текстом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где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прошедшее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время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выделяется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например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красным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07F03B53" w14:textId="77777777" w:rsidR="00192802" w:rsidRPr="00115D26" w:rsidRDefault="00115D26">
      <w:pPr>
        <w:numPr>
          <w:ilvl w:val="0"/>
          <w:numId w:val="8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Урок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теме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Предлоги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":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интерактивных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заданий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где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ученики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размещают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карточки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предлогами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соответствующие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контейнеры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2C8E5D60" w14:textId="77777777" w:rsidR="00192802" w:rsidRPr="00115D26" w:rsidRDefault="00115D26">
      <w:pPr>
        <w:numPr>
          <w:ilvl w:val="0"/>
          <w:numId w:val="8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Оф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ормление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уголка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класса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теме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Великобритания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" с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национального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флага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синий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белый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красный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).</w:t>
      </w:r>
    </w:p>
    <w:p w14:paraId="3295C984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Источники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цитирования</w:t>
      </w:r>
      <w:proofErr w:type="spellEnd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:</w:t>
      </w:r>
    </w:p>
    <w:p w14:paraId="1E5F6E54" w14:textId="77777777" w:rsidR="00192802" w:rsidRPr="00115D26" w:rsidRDefault="00115D26">
      <w:pPr>
        <w:numPr>
          <w:ilvl w:val="0"/>
          <w:numId w:val="9"/>
        </w:numPr>
        <w:spacing w:beforeAutospacing="1" w:afterAutospacing="1"/>
        <w:rPr>
          <w:sz w:val="28"/>
          <w:szCs w:val="28"/>
        </w:rPr>
      </w:pP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Elliot, A. J. (2015). Color and psychological functioning: A review of theoretical and empirical work.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 xml:space="preserve">Frontiers in 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Psychology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6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 368.</w:t>
      </w:r>
    </w:p>
    <w:p w14:paraId="395C89F5" w14:textId="77777777" w:rsidR="00192802" w:rsidRPr="00115D26" w:rsidRDefault="00115D26">
      <w:pPr>
        <w:numPr>
          <w:ilvl w:val="0"/>
          <w:numId w:val="9"/>
        </w:numPr>
        <w:spacing w:beforeAutospacing="1" w:afterAutospacing="1"/>
        <w:rPr>
          <w:sz w:val="28"/>
          <w:szCs w:val="28"/>
        </w:rPr>
      </w:pP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Valdez, P., &amp;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Mehrabian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 A. (1994). Effects of color on emotions.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Journal of Experimental Psychology: General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123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(4), 394-409.</w:t>
      </w:r>
    </w:p>
    <w:p w14:paraId="64D4DAAA" w14:textId="77777777" w:rsidR="00192802" w:rsidRPr="00115D26" w:rsidRDefault="00115D26">
      <w:pPr>
        <w:numPr>
          <w:ilvl w:val="0"/>
          <w:numId w:val="9"/>
        </w:numPr>
        <w:spacing w:beforeAutospacing="1" w:afterAutospacing="1"/>
        <w:rPr>
          <w:sz w:val="28"/>
          <w:szCs w:val="28"/>
        </w:rPr>
      </w:pP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Stone, N. J., &amp; Baker, S. L. (2007). The science of color for learning.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Journal of Education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188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(3), 61-67.</w:t>
      </w:r>
    </w:p>
    <w:p w14:paraId="0D151CEE" w14:textId="77777777" w:rsidR="00192802" w:rsidRPr="00115D26" w:rsidRDefault="00115D26">
      <w:pPr>
        <w:numPr>
          <w:ilvl w:val="0"/>
          <w:numId w:val="9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Gorn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G. J., Chattopadhyay, A.,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Sengupta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J., &amp;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Johar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 G. V. (2001). Perceptual and affective reactions to background music in advertising.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Journal of Consumer Research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27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(4), 484-497.</w:t>
      </w:r>
    </w:p>
    <w:p w14:paraId="28A99B40" w14:textId="77777777" w:rsidR="00192802" w:rsidRPr="00115D26" w:rsidRDefault="00115D26">
      <w:pPr>
        <w:numPr>
          <w:ilvl w:val="0"/>
          <w:numId w:val="9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Kwallek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 N., Lewis, C. M., &amp; Robbins, A. S. (1988). The impact of off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ice color on productivity and stress.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Environment and Behavior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20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(4), 428-440.</w:t>
      </w:r>
    </w:p>
    <w:p w14:paraId="5F110F52" w14:textId="77777777" w:rsidR="00192802" w:rsidRPr="00115D26" w:rsidRDefault="00115D26">
      <w:pPr>
        <w:numPr>
          <w:ilvl w:val="0"/>
          <w:numId w:val="9"/>
        </w:numPr>
        <w:spacing w:beforeAutospacing="1" w:afterAutospacing="1"/>
        <w:rPr>
          <w:sz w:val="28"/>
          <w:szCs w:val="28"/>
        </w:rPr>
      </w:pPr>
      <w:bookmarkStart w:id="0" w:name="_GoBack"/>
      <w:bookmarkEnd w:id="0"/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Itten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 J. (1970).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The elements of color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. Van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Nostrand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Reinhold.</w:t>
      </w:r>
    </w:p>
    <w:p w14:paraId="2900253C" w14:textId="77777777" w:rsidR="00192802" w:rsidRPr="00115D26" w:rsidRDefault="00115D26">
      <w:pPr>
        <w:numPr>
          <w:ilvl w:val="0"/>
          <w:numId w:val="9"/>
        </w:numPr>
        <w:spacing w:beforeAutospacing="1" w:afterAutospacing="1"/>
        <w:rPr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Mahfuz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M., &amp; Rashid, M. (2021). Impact of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colour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in learning environments: A theoretical review.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Educational Re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search for Policy and Practice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, </w:t>
      </w:r>
      <w:r w:rsidRPr="00115D26">
        <w:rPr>
          <w:rStyle w:val="a3"/>
          <w:rFonts w:ascii="Segoe UI" w:eastAsia="Segoe UI" w:hAnsi="Segoe UI" w:cs="Segoe UI"/>
          <w:i w:val="0"/>
          <w:iCs w:val="0"/>
          <w:color w:val="000000"/>
          <w:sz w:val="28"/>
          <w:szCs w:val="28"/>
          <w:shd w:val="clear" w:color="auto" w:fill="FFFFFF"/>
        </w:rPr>
        <w:t>20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(1), 11-32.</w:t>
      </w:r>
    </w:p>
    <w:p w14:paraId="54E8A599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Style w:val="a5"/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Заключение</w:t>
      </w:r>
      <w:proofErr w:type="spellEnd"/>
    </w:p>
    <w:p w14:paraId="72825622" w14:textId="77777777" w:rsidR="00192802" w:rsidRPr="00115D26" w:rsidRDefault="00115D26">
      <w:pPr>
        <w:pStyle w:val="a4"/>
        <w:shd w:val="clear" w:color="auto" w:fill="FFFFFF"/>
        <w:spacing w:beforeAutospacing="0"/>
        <w:rPr>
          <w:rFonts w:ascii="Segoe UI" w:eastAsia="Segoe UI" w:hAnsi="Segoe UI" w:cs="Segoe UI"/>
          <w:color w:val="000000"/>
          <w:sz w:val="28"/>
          <w:szCs w:val="28"/>
        </w:rPr>
      </w:pP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Применение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сочетаемости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дизайне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уроков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иностранных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языков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это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не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просто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эстетический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прием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эффективный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инструмент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который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улучшить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качество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обучения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сделать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его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более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увлек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ательным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lastRenderedPageBreak/>
        <w:t>запоминающимся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Правильное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использование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цветов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учебных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материалах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классном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пространстве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игровых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активностях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может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стимулировать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когнитивные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процессы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повысить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мотивацию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создать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комфортную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эффективную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учебную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среду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Применяя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принципы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цв</w:t>
      </w:r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етовой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сочетаемости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преподаватели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могут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сделать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обучение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иностранным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языкам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более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интересным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запоминающимся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продуктивным</w:t>
      </w:r>
      <w:proofErr w:type="spellEnd"/>
      <w:r w:rsidRPr="00115D26">
        <w:rPr>
          <w:rFonts w:ascii="Segoe UI" w:eastAsia="Segoe UI" w:hAnsi="Segoe UI" w:cs="Segoe UI"/>
          <w:color w:val="000000"/>
          <w:sz w:val="28"/>
          <w:szCs w:val="28"/>
          <w:shd w:val="clear" w:color="auto" w:fill="FFFFFF"/>
        </w:rPr>
        <w:t>.</w:t>
      </w:r>
    </w:p>
    <w:p w14:paraId="50D5E7B1" w14:textId="77777777" w:rsidR="00192802" w:rsidRPr="00115D26" w:rsidRDefault="00192802">
      <w:pPr>
        <w:rPr>
          <w:sz w:val="28"/>
          <w:szCs w:val="28"/>
        </w:rPr>
      </w:pPr>
    </w:p>
    <w:sectPr w:rsidR="00192802" w:rsidRPr="00115D2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65D56C"/>
    <w:multiLevelType w:val="multilevel"/>
    <w:tmpl w:val="9365D56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D2EA3522"/>
    <w:multiLevelType w:val="multilevel"/>
    <w:tmpl w:val="D2EA352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1DF11D7"/>
    <w:multiLevelType w:val="multilevel"/>
    <w:tmpl w:val="01DF11D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20272ABA"/>
    <w:multiLevelType w:val="multilevel"/>
    <w:tmpl w:val="20272A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66F3A731"/>
    <w:multiLevelType w:val="multilevel"/>
    <w:tmpl w:val="66F3A73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129A6"/>
    <w:rsid w:val="00115D26"/>
    <w:rsid w:val="00192802"/>
    <w:rsid w:val="5691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F878C"/>
  <w15:docId w15:val="{0EF88EE7-BA3E-4486-9FD8-EF8E6706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basedOn w:val="a"/>
    <w:next w:val="a"/>
    <w:link w:val="10"/>
    <w:qFormat/>
    <w:rsid w:val="00115D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paragraph" w:styleId="a4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character" w:styleId="a5">
    <w:name w:val="Strong"/>
    <w:basedOn w:val="a0"/>
    <w:qFormat/>
    <w:rPr>
      <w:b/>
      <w:bCs/>
    </w:rPr>
  </w:style>
  <w:style w:type="character" w:customStyle="1" w:styleId="10">
    <w:name w:val="Заголовок 1 Знак"/>
    <w:basedOn w:val="a0"/>
    <w:link w:val="1"/>
    <w:rsid w:val="00115D2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4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1076</Words>
  <Characters>6137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Andreev</dc:creator>
  <cp:lastModifiedBy>Андреева Виктория Александровна</cp:lastModifiedBy>
  <cp:revision>2</cp:revision>
  <dcterms:created xsi:type="dcterms:W3CDTF">2025-01-22T21:07:00Z</dcterms:created>
  <dcterms:modified xsi:type="dcterms:W3CDTF">2025-01-23T23:14:00Z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1033-12.2.0.19821</vt:lpwstr>
  </property>
  <property fmtid="{D5CDD505-2E9C-101B-9397-08002B2CF9AE}" pid="3" name="ICV">
    <vt:lpwstr>17476C0DC1CF4029BF512322DF6DD46B_11</vt:lpwstr>
  </property>
</Properties>
</file>